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TOUR COREA FIORITURA DI CILIEGI </w:t>
      </w:r>
      <w:r>
        <w:rPr>
          <w:color w:val="FFFDF0"/>
          <w:spacing w:val="-2"/>
        </w:rPr>
        <w:t>CON</w:t>
      </w:r>
      <w:r>
        <w:rPr>
          <w:color w:val="FFFDF0"/>
          <w:spacing w:val="-39"/>
        </w:rPr>
        <w:t> </w:t>
      </w:r>
      <w:r>
        <w:rPr>
          <w:color w:val="FFFDF0"/>
          <w:spacing w:val="-2"/>
        </w:rPr>
        <w:t>ACCOMPAGNATORE DALL’ITALIA</w:t>
      </w:r>
    </w:p>
    <w:p>
      <w:pPr>
        <w:pStyle w:val="BodyText"/>
        <w:rPr>
          <w:rFonts w:ascii="Georgia"/>
          <w:b/>
          <w:sz w:val="20"/>
        </w:rPr>
      </w:pPr>
    </w:p>
    <w:p>
      <w:pPr>
        <w:pStyle w:val="BodyText"/>
        <w:rPr>
          <w:rFonts w:ascii="Georgia"/>
          <w:b/>
          <w:sz w:val="20"/>
        </w:rPr>
      </w:pPr>
    </w:p>
    <w:p>
      <w:pPr>
        <w:pStyle w:val="BodyText"/>
        <w:rPr>
          <w:rFonts w:ascii="Georgia"/>
          <w:b/>
          <w:sz w:val="20"/>
        </w:rPr>
      </w:pPr>
    </w:p>
    <w:p>
      <w:pPr>
        <w:pStyle w:val="BodyText"/>
        <w:rPr>
          <w:rFonts w:ascii="Georgia"/>
          <w:b/>
          <w:sz w:val="20"/>
        </w:rPr>
      </w:pPr>
    </w:p>
    <w:p>
      <w:pPr>
        <w:pStyle w:val="BodyText"/>
        <w:rPr>
          <w:rFonts w:ascii="Georgia"/>
          <w:b/>
          <w:sz w:val="20"/>
        </w:rPr>
      </w:pPr>
    </w:p>
    <w:p>
      <w:pPr>
        <w:pStyle w:val="BodyText"/>
        <w:rPr>
          <w:rFonts w:ascii="Georgia"/>
          <w:b/>
          <w:sz w:val="20"/>
        </w:rPr>
      </w:pPr>
    </w:p>
    <w:p>
      <w:pPr>
        <w:pStyle w:val="BodyText"/>
        <w:rPr>
          <w:rFonts w:ascii="Georgia"/>
          <w:b/>
          <w:sz w:val="20"/>
        </w:rPr>
      </w:pPr>
    </w:p>
    <w:p>
      <w:pPr>
        <w:pStyle w:val="BodyText"/>
        <w:rPr>
          <w:rFonts w:ascii="Georgia"/>
          <w:b/>
          <w:sz w:val="20"/>
        </w:rPr>
      </w:pPr>
    </w:p>
    <w:p>
      <w:pPr>
        <w:pStyle w:val="BodyText"/>
        <w:rPr>
          <w:rFonts w:ascii="Georgia"/>
          <w:b/>
          <w:sz w:val="20"/>
        </w:rPr>
      </w:pPr>
    </w:p>
    <w:p>
      <w:pPr>
        <w:pStyle w:val="BodyText"/>
        <w:rPr>
          <w:rFonts w:ascii="Georgia"/>
          <w:b/>
          <w:sz w:val="20"/>
        </w:rPr>
      </w:pPr>
    </w:p>
    <w:p>
      <w:pPr>
        <w:pStyle w:val="BodyText"/>
        <w:rPr>
          <w:rFonts w:ascii="Georgia"/>
          <w:b/>
          <w:sz w:val="20"/>
        </w:rPr>
      </w:pPr>
    </w:p>
    <w:p>
      <w:pPr>
        <w:pStyle w:val="BodyText"/>
        <w:rPr>
          <w:rFonts w:ascii="Georgia"/>
          <w:b/>
          <w:sz w:val="20"/>
        </w:rPr>
      </w:pPr>
    </w:p>
    <w:p>
      <w:pPr>
        <w:pStyle w:val="BodyText"/>
        <w:rPr>
          <w:rFonts w:ascii="Georgia"/>
          <w:b/>
          <w:sz w:val="20"/>
        </w:rPr>
      </w:pPr>
    </w:p>
    <w:p>
      <w:pPr>
        <w:pStyle w:val="BodyText"/>
        <w:rPr>
          <w:rFonts w:ascii="Georgia"/>
          <w:b/>
          <w:sz w:val="20"/>
        </w:rPr>
      </w:pPr>
    </w:p>
    <w:p>
      <w:pPr>
        <w:pStyle w:val="BodyText"/>
        <w:rPr>
          <w:rFonts w:ascii="Georgia"/>
          <w:b/>
          <w:sz w:val="20"/>
        </w:rPr>
      </w:pPr>
    </w:p>
    <w:p>
      <w:pPr>
        <w:pStyle w:val="BodyText"/>
        <w:rPr>
          <w:rFonts w:ascii="Georgia"/>
          <w:b/>
          <w:sz w:val="20"/>
        </w:rPr>
      </w:pPr>
    </w:p>
    <w:p>
      <w:pPr>
        <w:pStyle w:val="BodyText"/>
        <w:rPr>
          <w:rFonts w:ascii="Georgia"/>
          <w:b/>
          <w:sz w:val="20"/>
        </w:rPr>
      </w:pPr>
    </w:p>
    <w:p>
      <w:pPr>
        <w:pStyle w:val="BodyText"/>
        <w:rPr>
          <w:rFonts w:ascii="Georgia"/>
          <w:b/>
          <w:sz w:val="20"/>
        </w:rPr>
      </w:pPr>
    </w:p>
    <w:p>
      <w:pPr>
        <w:pStyle w:val="BodyText"/>
        <w:rPr>
          <w:rFonts w:ascii="Georgia"/>
          <w:b/>
          <w:sz w:val="20"/>
        </w:rPr>
      </w:pPr>
    </w:p>
    <w:p>
      <w:pPr>
        <w:pStyle w:val="BodyText"/>
        <w:rPr>
          <w:rFonts w:ascii="Georgia"/>
          <w:b/>
          <w:sz w:val="20"/>
        </w:rPr>
      </w:pPr>
    </w:p>
    <w:p>
      <w:pPr>
        <w:pStyle w:val="BodyText"/>
        <w:rPr>
          <w:rFonts w:ascii="Georgia"/>
          <w:b/>
          <w:sz w:val="20"/>
        </w:rPr>
      </w:pPr>
    </w:p>
    <w:p>
      <w:pPr>
        <w:pStyle w:val="BodyText"/>
        <w:rPr>
          <w:rFonts w:ascii="Georgia"/>
          <w:b/>
          <w:sz w:val="20"/>
        </w:rPr>
      </w:pPr>
    </w:p>
    <w:p>
      <w:pPr>
        <w:pStyle w:val="BodyText"/>
        <w:rPr>
          <w:rFonts w:ascii="Georgia"/>
          <w:b/>
          <w:sz w:val="20"/>
        </w:rPr>
      </w:pPr>
    </w:p>
    <w:p>
      <w:pPr>
        <w:pStyle w:val="BodyText"/>
        <w:rPr>
          <w:rFonts w:ascii="Georgia"/>
          <w:b/>
          <w:sz w:val="20"/>
        </w:rPr>
      </w:pPr>
    </w:p>
    <w:p>
      <w:pPr>
        <w:pStyle w:val="BodyText"/>
        <w:rPr>
          <w:rFonts w:ascii="Georgia"/>
          <w:b/>
          <w:sz w:val="20"/>
        </w:rPr>
      </w:pPr>
    </w:p>
    <w:p>
      <w:pPr>
        <w:pStyle w:val="BodyText"/>
        <w:spacing w:before="180"/>
        <w:rPr>
          <w:rFonts w:ascii="Georgia"/>
          <w:b/>
          <w:sz w:val="20"/>
        </w:rPr>
      </w:pPr>
    </w:p>
    <w:p>
      <w:pPr>
        <w:pStyle w:val="BodyText"/>
        <w:spacing w:after="0"/>
        <w:rPr>
          <w:rFonts w:ascii="Georgia"/>
          <w:b/>
          <w:sz w:val="20"/>
        </w:rPr>
        <w:sectPr>
          <w:type w:val="continuous"/>
          <w:pgSz w:w="11910" w:h="16840"/>
          <w:pgMar w:top="1800" w:bottom="280" w:left="566" w:right="566"/>
        </w:sectPr>
      </w:pPr>
    </w:p>
    <w:p>
      <w:pPr>
        <w:pStyle w:val="Heading2"/>
        <w:spacing w:line="425" w:lineRule="exact" w:before="2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10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94221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"/>
                            <a:ext cx="7559992" cy="74421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25408" id="docshapegroup1" coordorigin="0,0" coordsize="11906,16838">
                <v:shape style="position:absolute;left:2;top:0;width:11900;height:14839" type="#_x0000_t75" id="docshape2" stroked="false">
                  <v:imagedata r:id="rId5" o:title=""/>
                </v:shape>
                <v:shape style="position:absolute;left:0;top:0;width:11906;height:11720" type="#_x0000_t75" id="docshape3" stroked="false">
                  <v:imagedata r:id="rId6" o:title=""/>
                </v:shape>
                <v:shape style="position:absolute;left:0;top:0;width:11906;height:16838" id="docshape4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5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6" stroked="false">
                  <v:imagedata r:id="rId7" o:title=""/>
                </v:shape>
                <v:shape style="position:absolute;left:4819;top:388;width:1877;height:732" id="docshape7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8" stroked="false">
                  <v:imagedata r:id="rId8" o:title=""/>
                </v:shape>
                <v:shape style="position:absolute;left:5608;top:957;width:405;height:163" id="docshape9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10" stroked="false">
                  <v:imagedata r:id="rId9" o:title=""/>
                </v:shape>
                <v:shape style="position:absolute;left:6417;top:958;width:669;height:162" id="docshape11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2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color w:val="FFFDF0"/>
          <w:spacing w:val="-6"/>
        </w:rPr>
        <w:t>DAL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29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MARZO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ALL’08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APRILE</w:t>
      </w:r>
      <w:r>
        <w:rPr>
          <w:color w:val="FFFDF0"/>
          <w:spacing w:val="-12"/>
        </w:rPr>
        <w:t> </w:t>
      </w:r>
      <w:r>
        <w:rPr>
          <w:color w:val="FFFDF0"/>
          <w:spacing w:val="-6"/>
        </w:rPr>
        <w:t>2027</w:t>
      </w:r>
    </w:p>
    <w:p>
      <w:pPr>
        <w:spacing w:line="674" w:lineRule="exact" w:before="0"/>
        <w:ind w:left="153" w:right="0" w:firstLine="0"/>
        <w:jc w:val="left"/>
        <w:rPr>
          <w:i/>
          <w:sz w:val="36"/>
        </w:rPr>
      </w:pPr>
      <w:r>
        <w:rPr>
          <w:b/>
          <w:color w:val="FFFFFF"/>
          <w:spacing w:val="-2"/>
          <w:sz w:val="40"/>
        </w:rPr>
        <w:t>da</w:t>
      </w:r>
      <w:r>
        <w:rPr>
          <w:b/>
          <w:color w:val="FFFFFF"/>
          <w:spacing w:val="-21"/>
          <w:sz w:val="40"/>
        </w:rPr>
        <w:t> </w:t>
      </w:r>
      <w:r>
        <w:rPr>
          <w:b/>
          <w:color w:val="FFFFFF"/>
          <w:spacing w:val="-2"/>
          <w:sz w:val="40"/>
        </w:rPr>
        <w:t>€</w:t>
      </w:r>
      <w:r>
        <w:rPr>
          <w:b/>
          <w:color w:val="FFFFFF"/>
          <w:spacing w:val="-14"/>
          <w:sz w:val="40"/>
        </w:rPr>
        <w:t> </w:t>
      </w:r>
      <w:r>
        <w:rPr>
          <w:b/>
          <w:color w:val="FFFFFF"/>
          <w:spacing w:val="-2"/>
          <w:sz w:val="60"/>
        </w:rPr>
        <w:t>3.700</w:t>
      </w:r>
      <w:r>
        <w:rPr>
          <w:b/>
          <w:color w:val="FFFFFF"/>
          <w:spacing w:val="-56"/>
          <w:sz w:val="60"/>
        </w:rPr>
        <w:t> </w:t>
      </w:r>
      <w:r>
        <w:rPr>
          <w:i/>
          <w:color w:val="FFFFFF"/>
          <w:spacing w:val="-2"/>
          <w:sz w:val="36"/>
        </w:rPr>
        <w:t>quota</w:t>
      </w:r>
      <w:r>
        <w:rPr>
          <w:i/>
          <w:color w:val="FFFFFF"/>
          <w:spacing w:val="-13"/>
          <w:sz w:val="36"/>
        </w:rPr>
        <w:t> </w:t>
      </w:r>
      <w:r>
        <w:rPr>
          <w:i/>
          <w:color w:val="FFFFFF"/>
          <w:spacing w:val="-2"/>
          <w:sz w:val="36"/>
        </w:rPr>
        <w:t>per</w:t>
      </w:r>
      <w:r>
        <w:rPr>
          <w:i/>
          <w:color w:val="FFFFFF"/>
          <w:spacing w:val="-12"/>
          <w:sz w:val="36"/>
        </w:rPr>
        <w:t> </w:t>
      </w:r>
      <w:r>
        <w:rPr>
          <w:i/>
          <w:color w:val="FFFFFF"/>
          <w:spacing w:val="-2"/>
          <w:sz w:val="36"/>
        </w:rPr>
        <w:t>persona</w:t>
      </w:r>
    </w:p>
    <w:p>
      <w:pPr>
        <w:spacing w:line="273" w:lineRule="exact" w:before="0"/>
        <w:ind w:left="153" w:right="0" w:firstLine="0"/>
        <w:jc w:val="left"/>
        <w:rPr>
          <w:sz w:val="26"/>
        </w:rPr>
      </w:pPr>
      <w:r>
        <w:rPr>
          <w:color w:val="FFFDF0"/>
          <w:spacing w:val="-2"/>
          <w:sz w:val="26"/>
        </w:rPr>
        <w:t>11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9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notti</w:t>
      </w:r>
    </w:p>
    <w:p>
      <w:pPr>
        <w:pStyle w:val="Heading2"/>
        <w:spacing w:before="227"/>
        <w:ind w:left="892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218" w:lineRule="exact" w:before="108" w:after="0"/>
        <w:ind w:left="170" w:right="0" w:hanging="170"/>
        <w:jc w:val="left"/>
        <w:rPr>
          <w:color w:val="FFFFFF"/>
          <w:sz w:val="18"/>
        </w:rPr>
      </w:pPr>
      <w:r>
        <w:rPr>
          <w:color w:val="FFFFFF"/>
          <w:spacing w:val="-10"/>
          <w:sz w:val="18"/>
        </w:rPr>
        <w:t>Volo</w:t>
      </w:r>
      <w:r>
        <w:rPr>
          <w:color w:val="FFFFFF"/>
          <w:spacing w:val="-19"/>
          <w:sz w:val="18"/>
        </w:rPr>
        <w:t> </w:t>
      </w:r>
      <w:r>
        <w:rPr>
          <w:color w:val="FFFFFF"/>
          <w:spacing w:val="-10"/>
          <w:sz w:val="18"/>
        </w:rPr>
        <w:t>andata</w:t>
      </w:r>
      <w:r>
        <w:rPr>
          <w:color w:val="FFFFFF"/>
          <w:spacing w:val="-18"/>
          <w:sz w:val="18"/>
        </w:rPr>
        <w:t> </w:t>
      </w:r>
      <w:r>
        <w:rPr>
          <w:color w:val="FFFFFF"/>
          <w:spacing w:val="-10"/>
          <w:sz w:val="18"/>
        </w:rPr>
        <w:t>e</w:t>
      </w:r>
      <w:r>
        <w:rPr>
          <w:color w:val="FFFFFF"/>
          <w:spacing w:val="-18"/>
          <w:sz w:val="18"/>
        </w:rPr>
        <w:t> </w:t>
      </w:r>
      <w:r>
        <w:rPr>
          <w:color w:val="FFFFFF"/>
          <w:spacing w:val="-10"/>
          <w:sz w:val="18"/>
        </w:rPr>
        <w:t>ritorno</w:t>
      </w:r>
      <w:r>
        <w:rPr>
          <w:color w:val="FFFFFF"/>
          <w:spacing w:val="18"/>
          <w:sz w:val="18"/>
        </w:rPr>
        <w:t> </w:t>
      </w:r>
      <w:r>
        <w:rPr>
          <w:color w:val="FFFFFF"/>
          <w:spacing w:val="-10"/>
          <w:sz w:val="18"/>
        </w:rPr>
        <w:t>(Da</w:t>
      </w:r>
      <w:r>
        <w:rPr>
          <w:color w:val="FFFFFF"/>
          <w:spacing w:val="-18"/>
          <w:sz w:val="18"/>
        </w:rPr>
        <w:t> </w:t>
      </w:r>
      <w:r>
        <w:rPr>
          <w:color w:val="FFFFFF"/>
          <w:spacing w:val="-10"/>
          <w:sz w:val="18"/>
        </w:rPr>
        <w:t>Roma</w:t>
      </w:r>
      <w:r>
        <w:rPr>
          <w:color w:val="FFFFFF"/>
          <w:spacing w:val="-18"/>
          <w:sz w:val="18"/>
        </w:rPr>
        <w:t> </w:t>
      </w:r>
      <w:r>
        <w:rPr>
          <w:color w:val="FFFFFF"/>
          <w:spacing w:val="-10"/>
          <w:sz w:val="18"/>
        </w:rPr>
        <w:t>o</w:t>
      </w:r>
      <w:r>
        <w:rPr>
          <w:color w:val="FFFFFF"/>
          <w:spacing w:val="-18"/>
          <w:sz w:val="18"/>
        </w:rPr>
        <w:t> </w:t>
      </w:r>
      <w:r>
        <w:rPr>
          <w:color w:val="FFFFFF"/>
          <w:spacing w:val="-10"/>
          <w:sz w:val="18"/>
        </w:rPr>
        <w:t>Milano)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216" w:lineRule="exact" w:before="0" w:after="0"/>
        <w:ind w:left="170" w:right="0" w:hanging="170"/>
        <w:jc w:val="left"/>
        <w:rPr>
          <w:color w:val="FFFFFF"/>
          <w:sz w:val="18"/>
        </w:rPr>
      </w:pPr>
      <w:r>
        <w:rPr>
          <w:color w:val="FFFFFF"/>
          <w:spacing w:val="-12"/>
          <w:sz w:val="18"/>
        </w:rPr>
        <w:t>Trasferimenti</w:t>
      </w:r>
      <w:r>
        <w:rPr>
          <w:color w:val="FFFFFF"/>
          <w:spacing w:val="-14"/>
          <w:sz w:val="18"/>
        </w:rPr>
        <w:t> </w:t>
      </w:r>
      <w:r>
        <w:rPr>
          <w:color w:val="FFFFFF"/>
          <w:spacing w:val="-12"/>
          <w:sz w:val="18"/>
        </w:rPr>
        <w:t>da/per</w:t>
      </w:r>
      <w:r>
        <w:rPr>
          <w:color w:val="FFFFFF"/>
          <w:spacing w:val="-13"/>
          <w:sz w:val="18"/>
        </w:rPr>
        <w:t> </w:t>
      </w:r>
      <w:r>
        <w:rPr>
          <w:color w:val="FFFFFF"/>
          <w:spacing w:val="-12"/>
          <w:sz w:val="18"/>
        </w:rPr>
        <w:t>aeroporto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216" w:lineRule="exact" w:before="0" w:after="0"/>
        <w:ind w:left="170" w:right="0" w:hanging="170"/>
        <w:jc w:val="left"/>
        <w:rPr>
          <w:color w:val="FFFFFF"/>
          <w:sz w:val="18"/>
        </w:rPr>
      </w:pPr>
      <w:r>
        <w:rPr>
          <w:color w:val="FFFFFF"/>
          <w:spacing w:val="-8"/>
          <w:sz w:val="18"/>
        </w:rPr>
        <w:t>3</w:t>
      </w:r>
      <w:r>
        <w:rPr>
          <w:color w:val="FFFFFF"/>
          <w:spacing w:val="-22"/>
          <w:sz w:val="18"/>
        </w:rPr>
        <w:t> </w:t>
      </w:r>
      <w:r>
        <w:rPr>
          <w:color w:val="FFFFFF"/>
          <w:spacing w:val="-8"/>
          <w:sz w:val="18"/>
        </w:rPr>
        <w:t>notti</w:t>
      </w:r>
      <w:r>
        <w:rPr>
          <w:color w:val="FFFFFF"/>
          <w:spacing w:val="-21"/>
          <w:sz w:val="18"/>
        </w:rPr>
        <w:t> </w:t>
      </w:r>
      <w:r>
        <w:rPr>
          <w:color w:val="FFFFFF"/>
          <w:spacing w:val="-8"/>
          <w:sz w:val="18"/>
        </w:rPr>
        <w:t>Seoul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216" w:lineRule="exact" w:before="0" w:after="0"/>
        <w:ind w:left="170" w:right="0" w:hanging="170"/>
        <w:jc w:val="left"/>
        <w:rPr>
          <w:color w:val="FFFFFF"/>
          <w:sz w:val="18"/>
        </w:rPr>
      </w:pPr>
      <w:r>
        <w:rPr>
          <w:color w:val="FFFFFF"/>
          <w:spacing w:val="-8"/>
          <w:sz w:val="18"/>
        </w:rPr>
        <w:t>2</w:t>
      </w:r>
      <w:r>
        <w:rPr>
          <w:color w:val="FFFFFF"/>
          <w:spacing w:val="-22"/>
          <w:sz w:val="18"/>
        </w:rPr>
        <w:t> </w:t>
      </w:r>
      <w:r>
        <w:rPr>
          <w:color w:val="FFFFFF"/>
          <w:spacing w:val="-8"/>
          <w:sz w:val="18"/>
        </w:rPr>
        <w:t>notti</w:t>
      </w:r>
      <w:r>
        <w:rPr>
          <w:color w:val="FFFFFF"/>
          <w:spacing w:val="-21"/>
          <w:sz w:val="18"/>
        </w:rPr>
        <w:t> </w:t>
      </w:r>
      <w:r>
        <w:rPr>
          <w:color w:val="FFFFFF"/>
          <w:spacing w:val="-8"/>
          <w:sz w:val="18"/>
        </w:rPr>
        <w:t>Geongju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216" w:lineRule="exact" w:before="0" w:after="0"/>
        <w:ind w:left="170" w:right="0" w:hanging="170"/>
        <w:jc w:val="left"/>
        <w:rPr>
          <w:color w:val="FFFFFF"/>
          <w:sz w:val="18"/>
        </w:rPr>
      </w:pPr>
      <w:r>
        <w:rPr>
          <w:color w:val="FFFFFF"/>
          <w:spacing w:val="-8"/>
          <w:sz w:val="18"/>
        </w:rPr>
        <w:t>2</w:t>
      </w:r>
      <w:r>
        <w:rPr>
          <w:color w:val="FFFFFF"/>
          <w:spacing w:val="-22"/>
          <w:sz w:val="18"/>
        </w:rPr>
        <w:t> </w:t>
      </w:r>
      <w:r>
        <w:rPr>
          <w:color w:val="FFFFFF"/>
          <w:spacing w:val="-8"/>
          <w:sz w:val="18"/>
        </w:rPr>
        <w:t>notti</w:t>
      </w:r>
      <w:r>
        <w:rPr>
          <w:color w:val="FFFFFF"/>
          <w:spacing w:val="-21"/>
          <w:sz w:val="18"/>
        </w:rPr>
        <w:t> </w:t>
      </w:r>
      <w:r>
        <w:rPr>
          <w:color w:val="FFFFFF"/>
          <w:spacing w:val="-8"/>
          <w:sz w:val="18"/>
        </w:rPr>
        <w:t>Busan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216" w:lineRule="exact" w:before="0" w:after="0"/>
        <w:ind w:left="170" w:right="0" w:hanging="170"/>
        <w:jc w:val="left"/>
        <w:rPr>
          <w:color w:val="FFFFFF"/>
          <w:sz w:val="18"/>
        </w:rPr>
      </w:pPr>
      <w:r>
        <w:rPr>
          <w:color w:val="FFFFFF"/>
          <w:spacing w:val="-8"/>
          <w:sz w:val="18"/>
        </w:rPr>
        <w:t>2</w:t>
      </w:r>
      <w:r>
        <w:rPr>
          <w:color w:val="FFFFFF"/>
          <w:spacing w:val="-22"/>
          <w:sz w:val="18"/>
        </w:rPr>
        <w:t> </w:t>
      </w:r>
      <w:r>
        <w:rPr>
          <w:color w:val="FFFFFF"/>
          <w:spacing w:val="-8"/>
          <w:sz w:val="18"/>
        </w:rPr>
        <w:t>notti</w:t>
      </w:r>
      <w:r>
        <w:rPr>
          <w:color w:val="FFFFFF"/>
          <w:spacing w:val="-21"/>
          <w:sz w:val="18"/>
        </w:rPr>
        <w:t> </w:t>
      </w:r>
      <w:r>
        <w:rPr>
          <w:color w:val="FFFFFF"/>
          <w:spacing w:val="-8"/>
          <w:sz w:val="18"/>
        </w:rPr>
        <w:t>Seoul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216" w:lineRule="exact" w:before="0" w:after="0"/>
        <w:ind w:left="170" w:right="0" w:hanging="170"/>
        <w:jc w:val="left"/>
        <w:rPr>
          <w:color w:val="FFFFFF"/>
          <w:sz w:val="18"/>
        </w:rPr>
      </w:pPr>
      <w:r>
        <w:rPr>
          <w:color w:val="FFFFFF"/>
          <w:spacing w:val="-10"/>
          <w:sz w:val="18"/>
        </w:rPr>
        <w:t>Tutte</w:t>
      </w:r>
      <w:r>
        <w:rPr>
          <w:color w:val="FFFFFF"/>
          <w:spacing w:val="-23"/>
          <w:sz w:val="18"/>
        </w:rPr>
        <w:t> </w:t>
      </w:r>
      <w:r>
        <w:rPr>
          <w:color w:val="FFFFFF"/>
          <w:spacing w:val="-10"/>
          <w:sz w:val="18"/>
        </w:rPr>
        <w:t>le</w:t>
      </w:r>
      <w:r>
        <w:rPr>
          <w:color w:val="FFFFFF"/>
          <w:spacing w:val="-20"/>
          <w:sz w:val="18"/>
        </w:rPr>
        <w:t> </w:t>
      </w:r>
      <w:r>
        <w:rPr>
          <w:color w:val="FFFFFF"/>
          <w:spacing w:val="-10"/>
          <w:sz w:val="18"/>
        </w:rPr>
        <w:t>prime</w:t>
      </w:r>
      <w:r>
        <w:rPr>
          <w:color w:val="FFFFFF"/>
          <w:spacing w:val="-20"/>
          <w:sz w:val="18"/>
        </w:rPr>
        <w:t> </w:t>
      </w:r>
      <w:r>
        <w:rPr>
          <w:color w:val="FFFFFF"/>
          <w:spacing w:val="-10"/>
          <w:sz w:val="18"/>
        </w:rPr>
        <w:t>colazioni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216" w:lineRule="exact" w:before="0" w:after="0"/>
        <w:ind w:left="170" w:right="0" w:hanging="170"/>
        <w:jc w:val="left"/>
        <w:rPr>
          <w:color w:val="FFFFFF"/>
          <w:sz w:val="18"/>
        </w:rPr>
      </w:pPr>
      <w:r>
        <w:rPr>
          <w:color w:val="FFFFFF"/>
          <w:spacing w:val="-10"/>
          <w:sz w:val="18"/>
        </w:rPr>
        <w:t>2</w:t>
      </w:r>
      <w:r>
        <w:rPr>
          <w:color w:val="FFFFFF"/>
          <w:spacing w:val="-17"/>
          <w:sz w:val="18"/>
        </w:rPr>
        <w:t> </w:t>
      </w:r>
      <w:r>
        <w:rPr>
          <w:color w:val="FFFFFF"/>
          <w:spacing w:val="-10"/>
          <w:sz w:val="18"/>
        </w:rPr>
        <w:t>cene</w:t>
      </w:r>
      <w:r>
        <w:rPr>
          <w:color w:val="FFFFFF"/>
          <w:spacing w:val="-17"/>
          <w:sz w:val="18"/>
        </w:rPr>
        <w:t> </w:t>
      </w:r>
      <w:r>
        <w:rPr>
          <w:color w:val="FFFFFF"/>
          <w:spacing w:val="-10"/>
          <w:sz w:val="18"/>
        </w:rPr>
        <w:t>(benvenuto</w:t>
      </w:r>
      <w:r>
        <w:rPr>
          <w:color w:val="FFFFFF"/>
          <w:spacing w:val="-17"/>
          <w:sz w:val="18"/>
        </w:rPr>
        <w:t> </w:t>
      </w:r>
      <w:r>
        <w:rPr>
          <w:color w:val="FFFFFF"/>
          <w:spacing w:val="-10"/>
          <w:sz w:val="18"/>
        </w:rPr>
        <w:t>e</w:t>
      </w:r>
      <w:r>
        <w:rPr>
          <w:color w:val="FFFFFF"/>
          <w:spacing w:val="-16"/>
          <w:sz w:val="18"/>
        </w:rPr>
        <w:t> </w:t>
      </w:r>
      <w:r>
        <w:rPr>
          <w:color w:val="FFFFFF"/>
          <w:spacing w:val="-10"/>
          <w:sz w:val="18"/>
        </w:rPr>
        <w:t>arrivederci)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216" w:lineRule="exact" w:before="0" w:after="0"/>
        <w:ind w:left="170" w:right="0" w:hanging="170"/>
        <w:jc w:val="left"/>
        <w:rPr>
          <w:color w:val="FFFFFF"/>
          <w:sz w:val="18"/>
        </w:rPr>
      </w:pPr>
      <w:r>
        <w:rPr>
          <w:color w:val="FFFFFF"/>
          <w:spacing w:val="-12"/>
          <w:sz w:val="18"/>
        </w:rPr>
        <w:t>Trasporto</w:t>
      </w:r>
      <w:r>
        <w:rPr>
          <w:color w:val="FFFFFF"/>
          <w:spacing w:val="-13"/>
          <w:sz w:val="18"/>
        </w:rPr>
        <w:t> </w:t>
      </w:r>
      <w:r>
        <w:rPr>
          <w:color w:val="FFFFFF"/>
          <w:spacing w:val="-12"/>
          <w:sz w:val="18"/>
        </w:rPr>
        <w:t>esclusivo</w:t>
      </w:r>
      <w:r>
        <w:rPr>
          <w:color w:val="FFFFFF"/>
          <w:spacing w:val="-11"/>
          <w:sz w:val="18"/>
        </w:rPr>
        <w:t> </w:t>
      </w:r>
      <w:r>
        <w:rPr>
          <w:color w:val="FFFFFF"/>
          <w:spacing w:val="-12"/>
          <w:sz w:val="18"/>
        </w:rPr>
        <w:t>privato</w:t>
      </w:r>
      <w:r>
        <w:rPr>
          <w:color w:val="FFFFFF"/>
          <w:spacing w:val="-11"/>
          <w:sz w:val="18"/>
        </w:rPr>
        <w:t> </w:t>
      </w:r>
      <w:r>
        <w:rPr>
          <w:color w:val="FFFFFF"/>
          <w:spacing w:val="-12"/>
          <w:sz w:val="18"/>
        </w:rPr>
        <w:t>con</w:t>
      </w:r>
      <w:r>
        <w:rPr>
          <w:color w:val="FFFFFF"/>
          <w:spacing w:val="-11"/>
          <w:sz w:val="18"/>
        </w:rPr>
        <w:t> </w:t>
      </w:r>
      <w:r>
        <w:rPr>
          <w:color w:val="FFFFFF"/>
          <w:spacing w:val="-12"/>
          <w:sz w:val="18"/>
        </w:rPr>
        <w:t>minibus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216" w:lineRule="exact" w:before="0" w:after="0"/>
        <w:ind w:left="170" w:right="0" w:hanging="170"/>
        <w:jc w:val="left"/>
        <w:rPr>
          <w:color w:val="FFFFFF"/>
          <w:sz w:val="18"/>
        </w:rPr>
      </w:pPr>
      <w:r>
        <w:rPr>
          <w:color w:val="FFFFFF"/>
          <w:spacing w:val="-10"/>
          <w:sz w:val="18"/>
        </w:rPr>
        <w:t>Guida</w:t>
      </w:r>
      <w:r>
        <w:rPr>
          <w:color w:val="FFFFFF"/>
          <w:spacing w:val="-17"/>
          <w:sz w:val="18"/>
        </w:rPr>
        <w:t> </w:t>
      </w:r>
      <w:r>
        <w:rPr>
          <w:color w:val="FFFFFF"/>
          <w:spacing w:val="-10"/>
          <w:sz w:val="18"/>
        </w:rPr>
        <w:t>italiana</w:t>
      </w:r>
      <w:r>
        <w:rPr>
          <w:color w:val="FFFFFF"/>
          <w:spacing w:val="-17"/>
          <w:sz w:val="18"/>
        </w:rPr>
        <w:t> </w:t>
      </w:r>
      <w:r>
        <w:rPr>
          <w:color w:val="FFFFFF"/>
          <w:spacing w:val="-10"/>
          <w:sz w:val="18"/>
        </w:rPr>
        <w:t>in</w:t>
      </w:r>
      <w:r>
        <w:rPr>
          <w:color w:val="FFFFFF"/>
          <w:spacing w:val="-16"/>
          <w:sz w:val="18"/>
        </w:rPr>
        <w:t> </w:t>
      </w:r>
      <w:r>
        <w:rPr>
          <w:color w:val="FFFFFF"/>
          <w:spacing w:val="-10"/>
          <w:sz w:val="18"/>
        </w:rPr>
        <w:t>loco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216" w:lineRule="exact" w:before="0" w:after="0"/>
        <w:ind w:left="170" w:right="0" w:hanging="170"/>
        <w:jc w:val="left"/>
        <w:rPr>
          <w:color w:val="FFFFFF"/>
          <w:sz w:val="18"/>
        </w:rPr>
      </w:pPr>
      <w:r>
        <w:rPr>
          <w:color w:val="FFFFFF"/>
          <w:spacing w:val="-12"/>
          <w:sz w:val="18"/>
        </w:rPr>
        <w:t>Accompagnatore</w:t>
      </w:r>
      <w:r>
        <w:rPr>
          <w:color w:val="FFFFFF"/>
          <w:spacing w:val="-6"/>
          <w:sz w:val="18"/>
        </w:rPr>
        <w:t> </w:t>
      </w:r>
      <w:r>
        <w:rPr>
          <w:color w:val="FFFFFF"/>
          <w:spacing w:val="-2"/>
          <w:sz w:val="18"/>
        </w:rPr>
        <w:t>dall’Italia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216" w:lineRule="exact" w:before="0" w:after="0"/>
        <w:ind w:left="170" w:right="0" w:hanging="170"/>
        <w:jc w:val="left"/>
        <w:rPr>
          <w:color w:val="FFFFFF"/>
          <w:sz w:val="18"/>
        </w:rPr>
      </w:pPr>
      <w:r>
        <w:rPr>
          <w:color w:val="FFFFFF"/>
          <w:spacing w:val="-10"/>
          <w:sz w:val="18"/>
        </w:rPr>
        <w:t>Visite</w:t>
      </w:r>
      <w:r>
        <w:rPr>
          <w:color w:val="FFFFFF"/>
          <w:spacing w:val="-19"/>
          <w:sz w:val="18"/>
        </w:rPr>
        <w:t> </w:t>
      </w:r>
      <w:r>
        <w:rPr>
          <w:color w:val="FFFFFF"/>
          <w:spacing w:val="-10"/>
          <w:sz w:val="18"/>
        </w:rPr>
        <w:t>come</w:t>
      </w:r>
      <w:r>
        <w:rPr>
          <w:color w:val="FFFFFF"/>
          <w:spacing w:val="-16"/>
          <w:sz w:val="18"/>
        </w:rPr>
        <w:t> </w:t>
      </w:r>
      <w:r>
        <w:rPr>
          <w:color w:val="FFFFFF"/>
          <w:spacing w:val="-10"/>
          <w:sz w:val="18"/>
        </w:rPr>
        <w:t>da</w:t>
      </w:r>
      <w:r>
        <w:rPr>
          <w:color w:val="FFFFFF"/>
          <w:spacing w:val="-16"/>
          <w:sz w:val="18"/>
        </w:rPr>
        <w:t> </w:t>
      </w:r>
      <w:r>
        <w:rPr>
          <w:color w:val="FFFFFF"/>
          <w:spacing w:val="-10"/>
          <w:sz w:val="18"/>
        </w:rPr>
        <w:t>programma</w:t>
      </w:r>
    </w:p>
    <w:p>
      <w:pPr>
        <w:pStyle w:val="ListParagraph"/>
        <w:numPr>
          <w:ilvl w:val="0"/>
          <w:numId w:val="1"/>
        </w:numPr>
        <w:tabs>
          <w:tab w:pos="171" w:val="left" w:leader="none"/>
        </w:tabs>
        <w:spacing w:line="235" w:lineRule="auto" w:before="2" w:after="0"/>
        <w:ind w:left="171" w:right="46" w:hanging="171"/>
        <w:jc w:val="left"/>
        <w:rPr>
          <w:color w:val="FFFFFF"/>
          <w:sz w:val="18"/>
        </w:rPr>
      </w:pPr>
      <w:r>
        <w:rPr>
          <w:color w:val="FFFFFF"/>
          <w:spacing w:val="-10"/>
          <w:sz w:val="18"/>
        </w:rPr>
        <w:t>Trattamenti</w:t>
      </w:r>
      <w:r>
        <w:rPr>
          <w:color w:val="FFFFFF"/>
          <w:spacing w:val="-21"/>
          <w:sz w:val="18"/>
        </w:rPr>
        <w:t> </w:t>
      </w:r>
      <w:r>
        <w:rPr>
          <w:color w:val="FFFFFF"/>
          <w:spacing w:val="-10"/>
          <w:sz w:val="18"/>
        </w:rPr>
        <w:t>spa</w:t>
      </w:r>
      <w:r>
        <w:rPr>
          <w:color w:val="FFFFFF"/>
          <w:spacing w:val="-21"/>
          <w:sz w:val="18"/>
        </w:rPr>
        <w:t> </w:t>
      </w:r>
      <w:r>
        <w:rPr>
          <w:color w:val="FFFFFF"/>
          <w:spacing w:val="-10"/>
          <w:sz w:val="18"/>
        </w:rPr>
        <w:t>(massaggio</w:t>
      </w:r>
      <w:r>
        <w:rPr>
          <w:color w:val="FFFFFF"/>
          <w:spacing w:val="-21"/>
          <w:sz w:val="18"/>
        </w:rPr>
        <w:t> </w:t>
      </w:r>
      <w:r>
        <w:rPr>
          <w:color w:val="FFFFFF"/>
          <w:spacing w:val="-10"/>
          <w:sz w:val="18"/>
        </w:rPr>
        <w:t>facciale</w:t>
      </w:r>
      <w:r>
        <w:rPr>
          <w:color w:val="FFFFFF"/>
          <w:spacing w:val="-21"/>
          <w:sz w:val="18"/>
        </w:rPr>
        <w:t> </w:t>
      </w:r>
      <w:r>
        <w:rPr>
          <w:color w:val="FFFFFF"/>
          <w:spacing w:val="-10"/>
          <w:sz w:val="18"/>
        </w:rPr>
        <w:t>e</w:t>
      </w:r>
      <w:r>
        <w:rPr>
          <w:color w:val="FFFFFF"/>
          <w:spacing w:val="-21"/>
          <w:sz w:val="18"/>
        </w:rPr>
        <w:t> </w:t>
      </w:r>
      <w:r>
        <w:rPr>
          <w:color w:val="FFFFFF"/>
          <w:spacing w:val="-10"/>
          <w:sz w:val="18"/>
        </w:rPr>
        <w:t>alla</w:t>
      </w:r>
      <w:r>
        <w:rPr>
          <w:color w:val="FFFFFF"/>
          <w:spacing w:val="-21"/>
          <w:sz w:val="18"/>
        </w:rPr>
        <w:t> </w:t>
      </w:r>
      <w:r>
        <w:rPr>
          <w:color w:val="FFFFFF"/>
          <w:spacing w:val="-10"/>
          <w:sz w:val="18"/>
        </w:rPr>
        <w:t>cute</w:t>
      </w:r>
      <w:r>
        <w:rPr>
          <w:color w:val="FFFFFF"/>
          <w:spacing w:val="-21"/>
          <w:sz w:val="18"/>
        </w:rPr>
        <w:t> </w:t>
      </w:r>
      <w:r>
        <w:rPr>
          <w:color w:val="FFFFFF"/>
          <w:spacing w:val="-10"/>
          <w:sz w:val="18"/>
        </w:rPr>
        <w:t>120’</w:t>
      </w:r>
      <w:r>
        <w:rPr>
          <w:color w:val="FFFFFF"/>
          <w:spacing w:val="-21"/>
          <w:sz w:val="18"/>
        </w:rPr>
        <w:t> </w:t>
      </w:r>
      <w:r>
        <w:rPr>
          <w:color w:val="FFFFFF"/>
          <w:spacing w:val="-10"/>
          <w:sz w:val="18"/>
        </w:rPr>
        <w:t>+</w:t>
      </w:r>
      <w:r>
        <w:rPr>
          <w:color w:val="FFFFFF"/>
          <w:spacing w:val="-21"/>
          <w:sz w:val="18"/>
        </w:rPr>
        <w:t> </w:t>
      </w:r>
      <w:r>
        <w:rPr>
          <w:color w:val="FFFFFF"/>
          <w:spacing w:val="-10"/>
          <w:sz w:val="18"/>
        </w:rPr>
        <w:t>massaggio</w:t>
      </w:r>
      <w:r>
        <w:rPr>
          <w:color w:val="FFFFFF"/>
          <w:spacing w:val="-21"/>
          <w:sz w:val="18"/>
        </w:rPr>
        <w:t> </w:t>
      </w:r>
      <w:r>
        <w:rPr>
          <w:color w:val="FFFFFF"/>
          <w:spacing w:val="-10"/>
          <w:sz w:val="18"/>
        </w:rPr>
        <w:t>corpo</w:t>
      </w:r>
      <w:r>
        <w:rPr>
          <w:color w:val="FFFFFF"/>
          <w:spacing w:val="-21"/>
          <w:sz w:val="18"/>
        </w:rPr>
        <w:t> </w:t>
      </w:r>
      <w:r>
        <w:rPr>
          <w:color w:val="FFFFFF"/>
          <w:spacing w:val="-10"/>
          <w:sz w:val="18"/>
        </w:rPr>
        <w:t>60’)Visite</w:t>
      </w:r>
      <w:r>
        <w:rPr>
          <w:color w:val="FFFFFF"/>
          <w:sz w:val="18"/>
        </w:rPr>
        <w:t> </w:t>
      </w:r>
      <w:r>
        <w:rPr>
          <w:color w:val="FFFFFF"/>
          <w:spacing w:val="-8"/>
          <w:sz w:val="18"/>
        </w:rPr>
        <w:t>guidate</w:t>
      </w:r>
      <w:r>
        <w:rPr>
          <w:color w:val="FFFFFF"/>
          <w:spacing w:val="-17"/>
          <w:sz w:val="18"/>
        </w:rPr>
        <w:t> </w:t>
      </w:r>
      <w:r>
        <w:rPr>
          <w:color w:val="FFFFFF"/>
          <w:spacing w:val="-8"/>
          <w:sz w:val="18"/>
        </w:rPr>
        <w:t>come</w:t>
      </w:r>
      <w:r>
        <w:rPr>
          <w:color w:val="FFFFFF"/>
          <w:spacing w:val="-17"/>
          <w:sz w:val="18"/>
        </w:rPr>
        <w:t> </w:t>
      </w:r>
      <w:r>
        <w:rPr>
          <w:color w:val="FFFFFF"/>
          <w:spacing w:val="-8"/>
          <w:sz w:val="18"/>
        </w:rPr>
        <w:t>indicato</w:t>
      </w:r>
      <w:r>
        <w:rPr>
          <w:color w:val="FFFFFF"/>
          <w:spacing w:val="-17"/>
          <w:sz w:val="18"/>
        </w:rPr>
        <w:t> </w:t>
      </w:r>
      <w:r>
        <w:rPr>
          <w:color w:val="FFFFFF"/>
          <w:spacing w:val="-8"/>
          <w:sz w:val="18"/>
        </w:rPr>
        <w:t>nel</w:t>
      </w:r>
      <w:r>
        <w:rPr>
          <w:color w:val="FFFFFF"/>
          <w:spacing w:val="-17"/>
          <w:sz w:val="18"/>
        </w:rPr>
        <w:t> </w:t>
      </w:r>
      <w:r>
        <w:rPr>
          <w:color w:val="FFFFFF"/>
          <w:spacing w:val="-8"/>
          <w:sz w:val="18"/>
        </w:rPr>
        <w:t>programma</w:t>
      </w:r>
      <w:r>
        <w:rPr>
          <w:color w:val="FFFFFF"/>
          <w:spacing w:val="-17"/>
          <w:sz w:val="18"/>
        </w:rPr>
        <w:t> </w:t>
      </w:r>
      <w:r>
        <w:rPr>
          <w:color w:val="FFFFFF"/>
          <w:spacing w:val="-8"/>
          <w:sz w:val="18"/>
        </w:rPr>
        <w:t>(trasporti</w:t>
      </w:r>
      <w:r>
        <w:rPr>
          <w:color w:val="FFFFFF"/>
          <w:spacing w:val="-17"/>
          <w:sz w:val="18"/>
        </w:rPr>
        <w:t> </w:t>
      </w:r>
      <w:r>
        <w:rPr>
          <w:color w:val="FFFFFF"/>
          <w:spacing w:val="-8"/>
          <w:sz w:val="18"/>
        </w:rPr>
        <w:t>ed</w:t>
      </w:r>
      <w:r>
        <w:rPr>
          <w:color w:val="FFFFFF"/>
          <w:spacing w:val="-17"/>
          <w:sz w:val="18"/>
        </w:rPr>
        <w:t> </w:t>
      </w:r>
      <w:r>
        <w:rPr>
          <w:color w:val="FFFFFF"/>
          <w:spacing w:val="-8"/>
          <w:sz w:val="18"/>
        </w:rPr>
        <w:t>ingressi</w:t>
      </w:r>
      <w:r>
        <w:rPr>
          <w:color w:val="FFFFFF"/>
          <w:spacing w:val="-17"/>
          <w:sz w:val="18"/>
        </w:rPr>
        <w:t> </w:t>
      </w:r>
      <w:r>
        <w:rPr>
          <w:color w:val="FFFFFF"/>
          <w:spacing w:val="-8"/>
          <w:sz w:val="18"/>
        </w:rPr>
        <w:t>inclusi)</w:t>
      </w:r>
    </w:p>
    <w:p>
      <w:pPr>
        <w:pStyle w:val="BodyText"/>
        <w:rPr>
          <w:sz w:val="36"/>
        </w:rPr>
      </w:pPr>
      <w:r>
        <w:rPr/>
        <w:br w:type="column"/>
      </w:r>
      <w:r>
        <w:rPr>
          <w:sz w:val="36"/>
        </w:rPr>
      </w:r>
    </w:p>
    <w:p>
      <w:pPr>
        <w:pStyle w:val="BodyText"/>
        <w:rPr>
          <w:sz w:val="36"/>
        </w:rPr>
      </w:pPr>
    </w:p>
    <w:p>
      <w:pPr>
        <w:pStyle w:val="BodyText"/>
        <w:spacing w:before="309"/>
        <w:rPr>
          <w:sz w:val="36"/>
        </w:rPr>
      </w:pPr>
    </w:p>
    <w:p>
      <w:pPr>
        <w:pStyle w:val="Heading2"/>
        <w:ind w:left="498"/>
      </w:pP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71" w:val="left" w:leader="none"/>
        </w:tabs>
        <w:spacing w:line="235" w:lineRule="auto" w:before="112" w:after="0"/>
        <w:ind w:left="171" w:right="506" w:hanging="171"/>
        <w:jc w:val="left"/>
        <w:rPr>
          <w:color w:val="FFFFFF"/>
          <w:sz w:val="18"/>
        </w:rPr>
      </w:pPr>
      <w:r>
        <w:rPr>
          <w:color w:val="FFFFFF"/>
          <w:spacing w:val="-10"/>
          <w:sz w:val="18"/>
        </w:rPr>
        <w:t>Polizza</w:t>
      </w:r>
      <w:r>
        <w:rPr>
          <w:color w:val="FFFFFF"/>
          <w:spacing w:val="-22"/>
          <w:sz w:val="18"/>
        </w:rPr>
        <w:t> </w:t>
      </w:r>
      <w:r>
        <w:rPr>
          <w:color w:val="FFFFFF"/>
          <w:spacing w:val="-10"/>
          <w:sz w:val="18"/>
        </w:rPr>
        <w:t>annullamento</w:t>
      </w:r>
      <w:r>
        <w:rPr>
          <w:color w:val="FFFFFF"/>
          <w:spacing w:val="-22"/>
          <w:sz w:val="18"/>
        </w:rPr>
        <w:t> </w:t>
      </w:r>
      <w:r>
        <w:rPr>
          <w:color w:val="FFFFFF"/>
          <w:spacing w:val="-10"/>
          <w:sz w:val="18"/>
        </w:rPr>
        <w:t>con</w:t>
      </w:r>
      <w:r>
        <w:rPr>
          <w:color w:val="FFFFFF"/>
          <w:spacing w:val="-22"/>
          <w:sz w:val="18"/>
        </w:rPr>
        <w:t> </w:t>
      </w:r>
      <w:r>
        <w:rPr>
          <w:color w:val="FFFFFF"/>
          <w:spacing w:val="-10"/>
          <w:sz w:val="18"/>
        </w:rPr>
        <w:t>copertura</w:t>
      </w:r>
      <w:r>
        <w:rPr>
          <w:color w:val="FFFFFF"/>
          <w:spacing w:val="-22"/>
          <w:sz w:val="18"/>
        </w:rPr>
        <w:t> </w:t>
      </w:r>
      <w:r>
        <w:rPr>
          <w:color w:val="FFFFFF"/>
          <w:spacing w:val="-10"/>
          <w:sz w:val="18"/>
        </w:rPr>
        <w:t>sanitaria</w:t>
      </w:r>
      <w:r>
        <w:rPr>
          <w:color w:val="FFFFFF"/>
          <w:spacing w:val="-22"/>
          <w:sz w:val="18"/>
        </w:rPr>
        <w:t> </w:t>
      </w:r>
      <w:r>
        <w:rPr>
          <w:color w:val="FFFFFF"/>
          <w:spacing w:val="-10"/>
          <w:sz w:val="18"/>
        </w:rPr>
        <w:t>fino</w:t>
      </w:r>
      <w:r>
        <w:rPr>
          <w:color w:val="FFFFFF"/>
          <w:spacing w:val="-22"/>
          <w:sz w:val="18"/>
        </w:rPr>
        <w:t> </w:t>
      </w:r>
      <w:r>
        <w:rPr>
          <w:color w:val="FFFFFF"/>
          <w:spacing w:val="-10"/>
          <w:sz w:val="18"/>
        </w:rPr>
        <w:t>a</w:t>
      </w:r>
      <w:r>
        <w:rPr>
          <w:color w:val="FFFFFF"/>
          <w:spacing w:val="-22"/>
          <w:sz w:val="18"/>
        </w:rPr>
        <w:t> </w:t>
      </w:r>
      <w:r>
        <w:rPr>
          <w:color w:val="FFFFFF"/>
          <w:spacing w:val="-10"/>
          <w:sz w:val="18"/>
        </w:rPr>
        <w:t>50.000€:</w:t>
      </w:r>
      <w:r>
        <w:rPr>
          <w:color w:val="FFFFFF"/>
          <w:spacing w:val="-22"/>
          <w:sz w:val="18"/>
        </w:rPr>
        <w:t> </w:t>
      </w:r>
      <w:r>
        <w:rPr>
          <w:color w:val="FFFFFF"/>
          <w:spacing w:val="-10"/>
          <w:sz w:val="18"/>
        </w:rPr>
        <w:t>€110,00</w:t>
      </w:r>
      <w:r>
        <w:rPr>
          <w:color w:val="FFFFFF"/>
          <w:spacing w:val="-22"/>
          <w:sz w:val="18"/>
        </w:rPr>
        <w:t> </w:t>
      </w:r>
      <w:r>
        <w:rPr>
          <w:color w:val="FFFFFF"/>
          <w:spacing w:val="-10"/>
          <w:sz w:val="18"/>
        </w:rPr>
        <w:t>con</w:t>
      </w:r>
      <w:r>
        <w:rPr>
          <w:color w:val="FFFFFF"/>
          <w:sz w:val="18"/>
        </w:rPr>
        <w:t> </w:t>
      </w:r>
      <w:r>
        <w:rPr>
          <w:color w:val="FFFFFF"/>
          <w:spacing w:val="-8"/>
          <w:sz w:val="18"/>
        </w:rPr>
        <w:t>supplemento</w:t>
      </w:r>
      <w:r>
        <w:rPr>
          <w:color w:val="FFFFFF"/>
          <w:spacing w:val="-19"/>
          <w:sz w:val="18"/>
        </w:rPr>
        <w:t> </w:t>
      </w:r>
      <w:r>
        <w:rPr>
          <w:color w:val="FFFFFF"/>
          <w:spacing w:val="-8"/>
          <w:sz w:val="18"/>
        </w:rPr>
        <w:t>di</w:t>
      </w:r>
      <w:r>
        <w:rPr>
          <w:color w:val="FFFFFF"/>
          <w:spacing w:val="-19"/>
          <w:sz w:val="18"/>
        </w:rPr>
        <w:t> </w:t>
      </w:r>
      <w:r>
        <w:rPr>
          <w:color w:val="FFFFFF"/>
          <w:spacing w:val="-8"/>
          <w:sz w:val="18"/>
        </w:rPr>
        <w:t>€75,00</w:t>
      </w:r>
      <w:r>
        <w:rPr>
          <w:color w:val="FFFFFF"/>
          <w:spacing w:val="-19"/>
          <w:sz w:val="18"/>
        </w:rPr>
        <w:t> </w:t>
      </w:r>
      <w:r>
        <w:rPr>
          <w:color w:val="FFFFFF"/>
          <w:spacing w:val="-8"/>
          <w:sz w:val="18"/>
        </w:rPr>
        <w:t>per</w:t>
      </w:r>
      <w:r>
        <w:rPr>
          <w:color w:val="FFFFFF"/>
          <w:spacing w:val="-19"/>
          <w:sz w:val="18"/>
        </w:rPr>
        <w:t> </w:t>
      </w:r>
      <w:r>
        <w:rPr>
          <w:color w:val="FFFFFF"/>
          <w:spacing w:val="-8"/>
          <w:sz w:val="18"/>
        </w:rPr>
        <w:t>esntendere</w:t>
      </w:r>
      <w:r>
        <w:rPr>
          <w:color w:val="FFFFFF"/>
          <w:spacing w:val="-19"/>
          <w:sz w:val="18"/>
        </w:rPr>
        <w:t> </w:t>
      </w:r>
      <w:r>
        <w:rPr>
          <w:color w:val="FFFFFF"/>
          <w:spacing w:val="-8"/>
          <w:sz w:val="18"/>
        </w:rPr>
        <w:t>la</w:t>
      </w:r>
      <w:r>
        <w:rPr>
          <w:color w:val="FFFFFF"/>
          <w:spacing w:val="-19"/>
          <w:sz w:val="18"/>
        </w:rPr>
        <w:t> </w:t>
      </w:r>
      <w:r>
        <w:rPr>
          <w:color w:val="FFFFFF"/>
          <w:spacing w:val="-8"/>
          <w:sz w:val="18"/>
        </w:rPr>
        <w:t>copertura</w:t>
      </w:r>
      <w:r>
        <w:rPr>
          <w:color w:val="FFFFFF"/>
          <w:spacing w:val="-19"/>
          <w:sz w:val="18"/>
        </w:rPr>
        <w:t> </w:t>
      </w:r>
      <w:r>
        <w:rPr>
          <w:color w:val="FFFFFF"/>
          <w:spacing w:val="-8"/>
          <w:sz w:val="18"/>
        </w:rPr>
        <w:t>fino</w:t>
      </w:r>
      <w:r>
        <w:rPr>
          <w:color w:val="FFFFFF"/>
          <w:spacing w:val="-19"/>
          <w:sz w:val="18"/>
        </w:rPr>
        <w:t> </w:t>
      </w:r>
      <w:r>
        <w:rPr>
          <w:color w:val="FFFFFF"/>
          <w:spacing w:val="-8"/>
          <w:sz w:val="18"/>
        </w:rPr>
        <w:t>a</w:t>
      </w:r>
      <w:r>
        <w:rPr>
          <w:color w:val="FFFFFF"/>
          <w:spacing w:val="-19"/>
          <w:sz w:val="18"/>
        </w:rPr>
        <w:t> </w:t>
      </w:r>
      <w:r>
        <w:rPr>
          <w:color w:val="FFFFFF"/>
          <w:spacing w:val="-8"/>
          <w:sz w:val="18"/>
        </w:rPr>
        <w:t>30.000.000€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218" w:lineRule="exact" w:before="0" w:after="0"/>
        <w:ind w:left="170" w:right="0" w:hanging="170"/>
        <w:jc w:val="left"/>
        <w:rPr>
          <w:color w:val="FFFFFF"/>
          <w:sz w:val="18"/>
        </w:rPr>
      </w:pPr>
      <w:r>
        <w:rPr>
          <w:color w:val="FFFFFF"/>
          <w:spacing w:val="-12"/>
          <w:sz w:val="18"/>
        </w:rPr>
        <w:t>Supplemento</w:t>
      </w:r>
      <w:r>
        <w:rPr>
          <w:color w:val="FFFFFF"/>
          <w:spacing w:val="-5"/>
          <w:sz w:val="18"/>
        </w:rPr>
        <w:t> </w:t>
      </w:r>
      <w:r>
        <w:rPr>
          <w:color w:val="FFFFFF"/>
          <w:spacing w:val="-12"/>
          <w:sz w:val="18"/>
        </w:rPr>
        <w:t>singola</w:t>
      </w:r>
      <w:r>
        <w:rPr>
          <w:color w:val="FFFFFF"/>
          <w:spacing w:val="-5"/>
          <w:sz w:val="18"/>
        </w:rPr>
        <w:t> </w:t>
      </w:r>
      <w:r>
        <w:rPr>
          <w:color w:val="FFFFFF"/>
          <w:spacing w:val="-12"/>
          <w:sz w:val="18"/>
        </w:rPr>
        <w:t>€550,00</w:t>
      </w:r>
    </w:p>
    <w:p>
      <w:pPr>
        <w:pStyle w:val="ListParagraph"/>
        <w:spacing w:after="0" w:line="218" w:lineRule="exact"/>
        <w:jc w:val="left"/>
        <w:rPr>
          <w:sz w:val="18"/>
        </w:rPr>
        <w:sectPr>
          <w:type w:val="continuous"/>
          <w:pgSz w:w="11910" w:h="16840"/>
          <w:pgMar w:top="1800" w:bottom="280" w:left="566" w:right="566"/>
          <w:cols w:num="2" w:equalWidth="0">
            <w:col w:w="5215" w:space="302"/>
            <w:col w:w="5261"/>
          </w:cols>
        </w:sectPr>
      </w:pP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360000</wp:posOffset>
                </wp:positionH>
                <wp:positionV relativeFrom="paragraph">
                  <wp:posOffset>5795</wp:posOffset>
                </wp:positionV>
                <wp:extent cx="1080770" cy="268605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1080770" cy="268605"/>
                          <a:chExt cx="1080770" cy="26860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-6" y="14651"/>
                            <a:ext cx="132715" cy="24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245110">
                                <a:moveTo>
                                  <a:pt x="1324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70"/>
                                </a:lnTo>
                                <a:lnTo>
                                  <a:pt x="0" y="95250"/>
                                </a:lnTo>
                                <a:lnTo>
                                  <a:pt x="0" y="144780"/>
                                </a:lnTo>
                                <a:lnTo>
                                  <a:pt x="0" y="245110"/>
                                </a:lnTo>
                                <a:lnTo>
                                  <a:pt x="53822" y="245110"/>
                                </a:lnTo>
                                <a:lnTo>
                                  <a:pt x="53822" y="144780"/>
                                </a:lnTo>
                                <a:lnTo>
                                  <a:pt x="121005" y="144780"/>
                                </a:lnTo>
                                <a:lnTo>
                                  <a:pt x="121005" y="95250"/>
                                </a:lnTo>
                                <a:lnTo>
                                  <a:pt x="53822" y="95250"/>
                                </a:lnTo>
                                <a:lnTo>
                                  <a:pt x="53822" y="52070"/>
                                </a:lnTo>
                                <a:lnTo>
                                  <a:pt x="132473" y="52070"/>
                                </a:lnTo>
                                <a:lnTo>
                                  <a:pt x="132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605" y="10468"/>
                            <a:ext cx="179602" cy="2531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363833" y="14643"/>
                            <a:ext cx="170815" cy="24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245110">
                                <a:moveTo>
                                  <a:pt x="89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4779"/>
                                </a:lnTo>
                                <a:lnTo>
                                  <a:pt x="53822" y="244779"/>
                                </a:lnTo>
                                <a:lnTo>
                                  <a:pt x="53822" y="145427"/>
                                </a:lnTo>
                                <a:lnTo>
                                  <a:pt x="128209" y="145427"/>
                                </a:lnTo>
                                <a:lnTo>
                                  <a:pt x="125615" y="142773"/>
                                </a:lnTo>
                                <a:lnTo>
                                  <a:pt x="120967" y="139763"/>
                                </a:lnTo>
                                <a:lnTo>
                                  <a:pt x="114592" y="136753"/>
                                </a:lnTo>
                                <a:lnTo>
                                  <a:pt x="122555" y="134188"/>
                                </a:lnTo>
                                <a:lnTo>
                                  <a:pt x="150329" y="103111"/>
                                </a:lnTo>
                                <a:lnTo>
                                  <a:pt x="151695" y="99187"/>
                                </a:lnTo>
                                <a:lnTo>
                                  <a:pt x="53822" y="99187"/>
                                </a:lnTo>
                                <a:lnTo>
                                  <a:pt x="53822" y="49428"/>
                                </a:lnTo>
                                <a:lnTo>
                                  <a:pt x="154925" y="49428"/>
                                </a:lnTo>
                                <a:lnTo>
                                  <a:pt x="154478" y="46356"/>
                                </a:lnTo>
                                <a:lnTo>
                                  <a:pt x="133517" y="9663"/>
                                </a:lnTo>
                                <a:lnTo>
                                  <a:pt x="100993" y="376"/>
                                </a:lnTo>
                                <a:lnTo>
                                  <a:pt x="89306" y="0"/>
                                </a:lnTo>
                                <a:close/>
                              </a:path>
                              <a:path w="170815" h="245110">
                                <a:moveTo>
                                  <a:pt x="128209" y="145427"/>
                                </a:moveTo>
                                <a:lnTo>
                                  <a:pt x="63436" y="145427"/>
                                </a:lnTo>
                                <a:lnTo>
                                  <a:pt x="67818" y="147332"/>
                                </a:lnTo>
                                <a:lnTo>
                                  <a:pt x="71678" y="151117"/>
                                </a:lnTo>
                                <a:lnTo>
                                  <a:pt x="74510" y="154000"/>
                                </a:lnTo>
                                <a:lnTo>
                                  <a:pt x="77749" y="160299"/>
                                </a:lnTo>
                                <a:lnTo>
                                  <a:pt x="81381" y="169976"/>
                                </a:lnTo>
                                <a:lnTo>
                                  <a:pt x="110020" y="244779"/>
                                </a:lnTo>
                                <a:lnTo>
                                  <a:pt x="170561" y="244779"/>
                                </a:lnTo>
                                <a:lnTo>
                                  <a:pt x="144614" y="173850"/>
                                </a:lnTo>
                                <a:lnTo>
                                  <a:pt x="143357" y="170294"/>
                                </a:lnTo>
                                <a:lnTo>
                                  <a:pt x="140855" y="165214"/>
                                </a:lnTo>
                                <a:lnTo>
                                  <a:pt x="133362" y="152069"/>
                                </a:lnTo>
                                <a:lnTo>
                                  <a:pt x="130505" y="147777"/>
                                </a:lnTo>
                                <a:lnTo>
                                  <a:pt x="128209" y="145427"/>
                                </a:lnTo>
                                <a:close/>
                              </a:path>
                              <a:path w="170815" h="245110">
                                <a:moveTo>
                                  <a:pt x="154925" y="49428"/>
                                </a:moveTo>
                                <a:lnTo>
                                  <a:pt x="87134" y="49428"/>
                                </a:lnTo>
                                <a:lnTo>
                                  <a:pt x="93802" y="51549"/>
                                </a:lnTo>
                                <a:lnTo>
                                  <a:pt x="100888" y="60007"/>
                                </a:lnTo>
                                <a:lnTo>
                                  <a:pt x="102666" y="66065"/>
                                </a:lnTo>
                                <a:lnTo>
                                  <a:pt x="102666" y="79311"/>
                                </a:lnTo>
                                <a:lnTo>
                                  <a:pt x="101549" y="84048"/>
                                </a:lnTo>
                                <a:lnTo>
                                  <a:pt x="97053" y="92278"/>
                                </a:lnTo>
                                <a:lnTo>
                                  <a:pt x="94157" y="94843"/>
                                </a:lnTo>
                                <a:lnTo>
                                  <a:pt x="90601" y="95846"/>
                                </a:lnTo>
                                <a:lnTo>
                                  <a:pt x="83578" y="98069"/>
                                </a:lnTo>
                                <a:lnTo>
                                  <a:pt x="78854" y="99187"/>
                                </a:lnTo>
                                <a:lnTo>
                                  <a:pt x="151695" y="99187"/>
                                </a:lnTo>
                                <a:lnTo>
                                  <a:pt x="153022" y="95371"/>
                                </a:lnTo>
                                <a:lnTo>
                                  <a:pt x="154947" y="86934"/>
                                </a:lnTo>
                                <a:lnTo>
                                  <a:pt x="156103" y="77797"/>
                                </a:lnTo>
                                <a:lnTo>
                                  <a:pt x="156489" y="67957"/>
                                </a:lnTo>
                                <a:lnTo>
                                  <a:pt x="155986" y="56713"/>
                                </a:lnTo>
                                <a:lnTo>
                                  <a:pt x="154925" y="494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23627" y="8"/>
                            <a:ext cx="556895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895" h="268605">
                                <a:moveTo>
                                  <a:pt x="188658" y="14643"/>
                                </a:moveTo>
                                <a:lnTo>
                                  <a:pt x="129463" y="14643"/>
                                </a:lnTo>
                                <a:lnTo>
                                  <a:pt x="94449" y="97218"/>
                                </a:lnTo>
                                <a:lnTo>
                                  <a:pt x="59512" y="14643"/>
                                </a:lnTo>
                                <a:lnTo>
                                  <a:pt x="0" y="14643"/>
                                </a:lnTo>
                                <a:lnTo>
                                  <a:pt x="67538" y="156895"/>
                                </a:lnTo>
                                <a:lnTo>
                                  <a:pt x="67538" y="259422"/>
                                </a:lnTo>
                                <a:lnTo>
                                  <a:pt x="121234" y="259422"/>
                                </a:lnTo>
                                <a:lnTo>
                                  <a:pt x="121234" y="156895"/>
                                </a:lnTo>
                                <a:lnTo>
                                  <a:pt x="188658" y="14643"/>
                                </a:lnTo>
                                <a:close/>
                              </a:path>
                              <a:path w="556895" h="268605">
                                <a:moveTo>
                                  <a:pt x="246316" y="95948"/>
                                </a:moveTo>
                                <a:lnTo>
                                  <a:pt x="207378" y="159181"/>
                                </a:lnTo>
                                <a:lnTo>
                                  <a:pt x="246316" y="159181"/>
                                </a:lnTo>
                                <a:lnTo>
                                  <a:pt x="246316" y="95948"/>
                                </a:lnTo>
                                <a:close/>
                              </a:path>
                              <a:path w="556895" h="268605">
                                <a:moveTo>
                                  <a:pt x="320217" y="15201"/>
                                </a:moveTo>
                                <a:lnTo>
                                  <a:pt x="309664" y="8724"/>
                                </a:lnTo>
                                <a:lnTo>
                                  <a:pt x="298488" y="3962"/>
                                </a:lnTo>
                                <a:lnTo>
                                  <a:pt x="286804" y="1003"/>
                                </a:lnTo>
                                <a:lnTo>
                                  <a:pt x="274675" y="0"/>
                                </a:lnTo>
                                <a:lnTo>
                                  <a:pt x="236347" y="10541"/>
                                </a:lnTo>
                                <a:lnTo>
                                  <a:pt x="205041" y="39306"/>
                                </a:lnTo>
                                <a:lnTo>
                                  <a:pt x="183946" y="81953"/>
                                </a:lnTo>
                                <a:lnTo>
                                  <a:pt x="176212" y="134188"/>
                                </a:lnTo>
                                <a:lnTo>
                                  <a:pt x="176428" y="144564"/>
                                </a:lnTo>
                                <a:lnTo>
                                  <a:pt x="176860" y="149631"/>
                                </a:lnTo>
                                <a:lnTo>
                                  <a:pt x="246316" y="35699"/>
                                </a:lnTo>
                                <a:lnTo>
                                  <a:pt x="281571" y="35699"/>
                                </a:lnTo>
                                <a:lnTo>
                                  <a:pt x="281622" y="138061"/>
                                </a:lnTo>
                                <a:lnTo>
                                  <a:pt x="283324" y="145846"/>
                                </a:lnTo>
                                <a:lnTo>
                                  <a:pt x="290156" y="157048"/>
                                </a:lnTo>
                                <a:lnTo>
                                  <a:pt x="294894" y="159854"/>
                                </a:lnTo>
                                <a:lnTo>
                                  <a:pt x="306971" y="159854"/>
                                </a:lnTo>
                                <a:lnTo>
                                  <a:pt x="311670" y="157086"/>
                                </a:lnTo>
                                <a:lnTo>
                                  <a:pt x="318503" y="146050"/>
                                </a:lnTo>
                                <a:lnTo>
                                  <a:pt x="320217" y="138226"/>
                                </a:lnTo>
                                <a:lnTo>
                                  <a:pt x="320217" y="15201"/>
                                </a:lnTo>
                                <a:close/>
                              </a:path>
                              <a:path w="556895" h="268605">
                                <a:moveTo>
                                  <a:pt x="373138" y="134188"/>
                                </a:moveTo>
                                <a:lnTo>
                                  <a:pt x="371906" y="112953"/>
                                </a:lnTo>
                                <a:lnTo>
                                  <a:pt x="368350" y="92773"/>
                                </a:lnTo>
                                <a:lnTo>
                                  <a:pt x="362661" y="73914"/>
                                </a:lnTo>
                                <a:lnTo>
                                  <a:pt x="355028" y="56616"/>
                                </a:lnTo>
                                <a:lnTo>
                                  <a:pt x="355028" y="125501"/>
                                </a:lnTo>
                                <a:lnTo>
                                  <a:pt x="354825" y="133489"/>
                                </a:lnTo>
                                <a:lnTo>
                                  <a:pt x="345236" y="175628"/>
                                </a:lnTo>
                                <a:lnTo>
                                  <a:pt x="313131" y="202488"/>
                                </a:lnTo>
                                <a:lnTo>
                                  <a:pt x="281571" y="202488"/>
                                </a:lnTo>
                                <a:lnTo>
                                  <a:pt x="281571" y="240042"/>
                                </a:lnTo>
                                <a:lnTo>
                                  <a:pt x="246316" y="240042"/>
                                </a:lnTo>
                                <a:lnTo>
                                  <a:pt x="246316" y="202488"/>
                                </a:lnTo>
                                <a:lnTo>
                                  <a:pt x="189915" y="202488"/>
                                </a:lnTo>
                                <a:lnTo>
                                  <a:pt x="205308" y="229412"/>
                                </a:lnTo>
                                <a:lnTo>
                                  <a:pt x="225183" y="250215"/>
                                </a:lnTo>
                                <a:lnTo>
                                  <a:pt x="248615" y="263613"/>
                                </a:lnTo>
                                <a:lnTo>
                                  <a:pt x="274675" y="268363"/>
                                </a:lnTo>
                                <a:lnTo>
                                  <a:pt x="312991" y="257822"/>
                                </a:lnTo>
                                <a:lnTo>
                                  <a:pt x="332346" y="240042"/>
                                </a:lnTo>
                                <a:lnTo>
                                  <a:pt x="344297" y="229069"/>
                                </a:lnTo>
                                <a:lnTo>
                                  <a:pt x="365391" y="186410"/>
                                </a:lnTo>
                                <a:lnTo>
                                  <a:pt x="373138" y="134188"/>
                                </a:lnTo>
                                <a:close/>
                              </a:path>
                              <a:path w="556895" h="268605">
                                <a:moveTo>
                                  <a:pt x="556768" y="14643"/>
                                </a:moveTo>
                                <a:lnTo>
                                  <a:pt x="503301" y="14643"/>
                                </a:lnTo>
                                <a:lnTo>
                                  <a:pt x="503301" y="163944"/>
                                </a:lnTo>
                                <a:lnTo>
                                  <a:pt x="502805" y="173545"/>
                                </a:lnTo>
                                <a:lnTo>
                                  <a:pt x="482955" y="206489"/>
                                </a:lnTo>
                                <a:lnTo>
                                  <a:pt x="464426" y="206489"/>
                                </a:lnTo>
                                <a:lnTo>
                                  <a:pt x="444525" y="173405"/>
                                </a:lnTo>
                                <a:lnTo>
                                  <a:pt x="444042" y="163944"/>
                                </a:lnTo>
                                <a:lnTo>
                                  <a:pt x="444042" y="14643"/>
                                </a:lnTo>
                                <a:lnTo>
                                  <a:pt x="390575" y="14643"/>
                                </a:lnTo>
                                <a:lnTo>
                                  <a:pt x="390575" y="160477"/>
                                </a:lnTo>
                                <a:lnTo>
                                  <a:pt x="390880" y="169824"/>
                                </a:lnTo>
                                <a:lnTo>
                                  <a:pt x="397408" y="209067"/>
                                </a:lnTo>
                                <a:lnTo>
                                  <a:pt x="420433" y="247065"/>
                                </a:lnTo>
                                <a:lnTo>
                                  <a:pt x="457695" y="262178"/>
                                </a:lnTo>
                                <a:lnTo>
                                  <a:pt x="477989" y="263588"/>
                                </a:lnTo>
                                <a:lnTo>
                                  <a:pt x="488530" y="263080"/>
                                </a:lnTo>
                                <a:lnTo>
                                  <a:pt x="526465" y="247434"/>
                                </a:lnTo>
                                <a:lnTo>
                                  <a:pt x="549236" y="210769"/>
                                </a:lnTo>
                                <a:lnTo>
                                  <a:pt x="556463" y="171170"/>
                                </a:lnTo>
                                <a:lnTo>
                                  <a:pt x="556768" y="160477"/>
                                </a:lnTo>
                                <a:lnTo>
                                  <a:pt x="556768" y="14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3465pt;margin-top:.4563pt;width:85.1pt;height:21.15pt;mso-position-horizontal-relative:page;mso-position-vertical-relative:paragraph;z-index:15729152" id="docshapegroup13" coordorigin="567,9" coordsize="1702,423">
                <v:shape style="position:absolute;left:566;top:32;width:209;height:386" id="docshape14" coordorigin="567,32" coordsize="209,386" path="m776,32l567,32,567,114,567,182,567,260,567,418,652,418,652,260,757,260,757,182,652,182,652,114,776,114,776,32xe" filled="true" fillcolor="#000000" stroked="false">
                  <v:path arrowok="t"/>
                  <v:fill type="solid"/>
                </v:shape>
                <v:shape style="position:absolute;left:810;top:25;width:283;height:399" type="#_x0000_t75" id="docshape15" stroked="false">
                  <v:imagedata r:id="rId11" o:title=""/>
                </v:shape>
                <v:shape style="position:absolute;left:1139;top:32;width:269;height:386" id="docshape16" coordorigin="1140,32" coordsize="269,386" path="m1281,32l1140,32,1140,418,1225,418,1225,261,1342,261,1338,257,1330,252,1320,248,1333,244,1343,238,1350,232,1358,225,1365,216,1371,206,1377,195,1379,188,1225,188,1225,110,1384,110,1383,105,1379,90,1374,77,1367,65,1359,55,1350,47,1340,42,1329,38,1315,35,1299,33,1281,32xm1342,261l1240,261,1247,264,1253,270,1257,275,1262,285,1268,300,1313,418,1408,418,1368,306,1366,300,1362,292,1350,272,1345,265,1342,261xm1384,110l1277,110,1288,113,1299,127,1302,136,1302,157,1300,165,1293,178,1288,182,1283,183,1272,187,1264,188,1379,188,1381,182,1384,169,1386,155,1386,139,1386,121,1384,110xe" filled="true" fillcolor="#000000" stroked="false">
                  <v:path arrowok="t"/>
                  <v:fill type="solid"/>
                </v:shape>
                <v:shape style="position:absolute;left:1391;top:9;width:877;height:423" id="docshape17" coordorigin="1392,9" coordsize="877,423" path="m1689,32l1595,32,1540,162,1485,32,1392,32,1498,256,1498,418,1582,418,1582,256,1689,32xm1779,160l1718,260,1779,260,1779,160xm1896,33l1879,23,1862,15,1843,11,1824,9,1764,26,1714,71,1681,138,1669,220,1669,237,1670,245,1779,65,1835,65,1835,227,1838,239,1848,256,1856,261,1875,261,1882,257,1893,239,1896,227,1896,33xm1979,220l1977,187,1972,155,1963,126,1951,98,1951,207,1950,219,1949,232,1948,243,1946,255,1943,266,1939,276,1935,286,1930,295,1923,306,1916,314,1898,325,1885,328,1835,328,1835,387,1779,387,1779,328,1691,328,1715,370,1746,403,1783,424,1824,432,1884,415,1915,387,1934,370,1967,303,1979,220xm2268,32l2184,32,2184,267,2183,282,2181,296,2177,307,2172,317,2164,328,2152,334,2123,334,2111,328,2103,317,2098,307,2094,295,2092,282,2091,267,2091,32,2007,32,2007,262,2007,277,2009,292,2011,309,2014,327,2017,338,2021,350,2026,361,2032,371,2039,382,2046,391,2054,398,2061,405,2070,410,2079,414,2089,418,2101,420,2112,422,2123,423,2134,424,2144,424,2161,423,2176,421,2190,417,2203,411,2212,406,2221,399,2229,390,2237,379,2245,368,2251,355,2256,341,2261,326,2264,311,2266,295,2268,279,2268,262,2268,32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2" w:lineRule="exact" w:before="166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0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2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3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176" id="docshapegroup18" coordorigin="3086,15920" coordsize="5735,918">
                <v:shape style="position:absolute;left:3085;top:15920;width:5735;height:918" id="docshape19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20" filled="false" stroked="false">
                  <v:textbox inset="0,0,0,0">
                    <w:txbxContent>
                      <w:p>
                        <w:pPr>
                          <w:spacing w:line="302" w:lineRule="exact" w:before="166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0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2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3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E2F46"/>
        </w:rPr>
        <w:t>Tour</w:t>
      </w:r>
      <w:r>
        <w:rPr>
          <w:color w:val="1E2F46"/>
          <w:spacing w:val="-15"/>
        </w:rPr>
        <w:t> </w:t>
      </w:r>
      <w:r>
        <w:rPr>
          <w:color w:val="1E2F46"/>
        </w:rPr>
        <w:t>Corea:</w:t>
      </w:r>
      <w:r>
        <w:rPr>
          <w:color w:val="1E2F46"/>
          <w:spacing w:val="-14"/>
        </w:rPr>
        <w:t> </w:t>
      </w:r>
      <w:r>
        <w:rPr>
          <w:color w:val="1E2F46"/>
        </w:rPr>
        <w:t>fioritura</w:t>
      </w:r>
      <w:r>
        <w:rPr>
          <w:color w:val="1E2F46"/>
          <w:spacing w:val="-14"/>
        </w:rPr>
        <w:t> </w:t>
      </w:r>
      <w:r>
        <w:rPr>
          <w:color w:val="1E2F46"/>
        </w:rPr>
        <w:t>di</w:t>
      </w:r>
      <w:r>
        <w:rPr>
          <w:color w:val="1E2F46"/>
          <w:spacing w:val="-14"/>
        </w:rPr>
        <w:t> </w:t>
      </w:r>
      <w:r>
        <w:rPr>
          <w:color w:val="1E2F46"/>
          <w:spacing w:val="-2"/>
        </w:rPr>
        <w:t>ciliegi</w:t>
      </w:r>
    </w:p>
    <w:p>
      <w:pPr>
        <w:spacing w:line="231" w:lineRule="exact" w:before="0"/>
        <w:ind w:left="2665" w:right="0" w:firstLine="0"/>
        <w:jc w:val="left"/>
        <w:rPr>
          <w:rFonts w:ascii="Calibri Light"/>
          <w:b w:val="0"/>
          <w:i/>
          <w:sz w:val="20"/>
        </w:rPr>
      </w:pPr>
      <w:r>
        <w:rPr>
          <w:rFonts w:ascii="Calibri Light"/>
          <w:b w:val="0"/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359994</wp:posOffset>
                </wp:positionH>
                <wp:positionV relativeFrom="paragraph">
                  <wp:posOffset>115300</wp:posOffset>
                </wp:positionV>
                <wp:extent cx="1083310" cy="78105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1083310" cy="78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3310" h="78105">
                              <a:moveTo>
                                <a:pt x="163525" y="368"/>
                              </a:moveTo>
                              <a:lnTo>
                                <a:pt x="0" y="368"/>
                              </a:lnTo>
                              <a:lnTo>
                                <a:pt x="0" y="9258"/>
                              </a:lnTo>
                              <a:lnTo>
                                <a:pt x="67970" y="9258"/>
                              </a:lnTo>
                              <a:lnTo>
                                <a:pt x="67970" y="77838"/>
                              </a:lnTo>
                              <a:lnTo>
                                <a:pt x="95275" y="77838"/>
                              </a:lnTo>
                              <a:lnTo>
                                <a:pt x="95275" y="9258"/>
                              </a:lnTo>
                              <a:lnTo>
                                <a:pt x="163525" y="9258"/>
                              </a:lnTo>
                              <a:lnTo>
                                <a:pt x="163525" y="368"/>
                              </a:lnTo>
                              <a:close/>
                            </a:path>
                            <a:path w="1083310" h="78105">
                              <a:moveTo>
                                <a:pt x="219265" y="43395"/>
                              </a:moveTo>
                              <a:lnTo>
                                <a:pt x="191960" y="43395"/>
                              </a:lnTo>
                              <a:lnTo>
                                <a:pt x="191960" y="77838"/>
                              </a:lnTo>
                              <a:lnTo>
                                <a:pt x="219265" y="77838"/>
                              </a:lnTo>
                              <a:lnTo>
                                <a:pt x="219265" y="43395"/>
                              </a:lnTo>
                              <a:close/>
                            </a:path>
                            <a:path w="1083310" h="78105">
                              <a:moveTo>
                                <a:pt x="356895" y="16954"/>
                              </a:moveTo>
                              <a:lnTo>
                                <a:pt x="328752" y="2590"/>
                              </a:lnTo>
                              <a:lnTo>
                                <a:pt x="328752" y="17551"/>
                              </a:lnTo>
                              <a:lnTo>
                                <a:pt x="328752" y="23749"/>
                              </a:lnTo>
                              <a:lnTo>
                                <a:pt x="284200" y="34353"/>
                              </a:lnTo>
                              <a:lnTo>
                                <a:pt x="219265" y="34353"/>
                              </a:lnTo>
                              <a:lnTo>
                                <a:pt x="219265" y="8597"/>
                              </a:lnTo>
                              <a:lnTo>
                                <a:pt x="284568" y="8597"/>
                              </a:lnTo>
                              <a:lnTo>
                                <a:pt x="325208" y="14528"/>
                              </a:lnTo>
                              <a:lnTo>
                                <a:pt x="328752" y="17551"/>
                              </a:lnTo>
                              <a:lnTo>
                                <a:pt x="328752" y="2590"/>
                              </a:lnTo>
                              <a:lnTo>
                                <a:pt x="283438" y="0"/>
                              </a:lnTo>
                              <a:lnTo>
                                <a:pt x="191960" y="0"/>
                              </a:lnTo>
                              <a:lnTo>
                                <a:pt x="191960" y="43268"/>
                              </a:lnTo>
                              <a:lnTo>
                                <a:pt x="219265" y="43268"/>
                              </a:lnTo>
                              <a:lnTo>
                                <a:pt x="219265" y="43395"/>
                              </a:lnTo>
                              <a:lnTo>
                                <a:pt x="263029" y="43395"/>
                              </a:lnTo>
                              <a:lnTo>
                                <a:pt x="257962" y="43268"/>
                              </a:lnTo>
                              <a:lnTo>
                                <a:pt x="303466" y="43268"/>
                              </a:lnTo>
                              <a:lnTo>
                                <a:pt x="298780" y="42418"/>
                              </a:lnTo>
                              <a:lnTo>
                                <a:pt x="312661" y="41389"/>
                              </a:lnTo>
                              <a:lnTo>
                                <a:pt x="324599" y="39852"/>
                              </a:lnTo>
                              <a:lnTo>
                                <a:pt x="356895" y="26758"/>
                              </a:lnTo>
                              <a:lnTo>
                                <a:pt x="356895" y="16954"/>
                              </a:lnTo>
                              <a:close/>
                            </a:path>
                            <a:path w="1083310" h="78105">
                              <a:moveTo>
                                <a:pt x="373786" y="77838"/>
                              </a:moveTo>
                              <a:lnTo>
                                <a:pt x="330771" y="52514"/>
                              </a:lnTo>
                              <a:lnTo>
                                <a:pt x="304177" y="43395"/>
                              </a:lnTo>
                              <a:lnTo>
                                <a:pt x="263029" y="43395"/>
                              </a:lnTo>
                              <a:lnTo>
                                <a:pt x="267271" y="43726"/>
                              </a:lnTo>
                              <a:lnTo>
                                <a:pt x="267081" y="43726"/>
                              </a:lnTo>
                              <a:lnTo>
                                <a:pt x="304165" y="56972"/>
                              </a:lnTo>
                              <a:lnTo>
                                <a:pt x="339445" y="77838"/>
                              </a:lnTo>
                              <a:lnTo>
                                <a:pt x="373786" y="77838"/>
                              </a:lnTo>
                              <a:close/>
                            </a:path>
                            <a:path w="1083310" h="78105">
                              <a:moveTo>
                                <a:pt x="570115" y="77838"/>
                              </a:moveTo>
                              <a:lnTo>
                                <a:pt x="544537" y="54267"/>
                              </a:lnTo>
                              <a:lnTo>
                                <a:pt x="535432" y="45872"/>
                              </a:lnTo>
                              <a:lnTo>
                                <a:pt x="506501" y="19202"/>
                              </a:lnTo>
                              <a:lnTo>
                                <a:pt x="506501" y="45872"/>
                              </a:lnTo>
                              <a:lnTo>
                                <a:pt x="436549" y="45872"/>
                              </a:lnTo>
                              <a:lnTo>
                                <a:pt x="459206" y="23037"/>
                              </a:lnTo>
                              <a:lnTo>
                                <a:pt x="463994" y="18122"/>
                              </a:lnTo>
                              <a:lnTo>
                                <a:pt x="467702" y="13169"/>
                              </a:lnTo>
                              <a:lnTo>
                                <a:pt x="470331" y="8178"/>
                              </a:lnTo>
                              <a:lnTo>
                                <a:pt x="473519" y="12382"/>
                              </a:lnTo>
                              <a:lnTo>
                                <a:pt x="478396" y="17767"/>
                              </a:lnTo>
                              <a:lnTo>
                                <a:pt x="506501" y="45872"/>
                              </a:lnTo>
                              <a:lnTo>
                                <a:pt x="506501" y="19202"/>
                              </a:lnTo>
                              <a:lnTo>
                                <a:pt x="494550" y="8178"/>
                              </a:lnTo>
                              <a:lnTo>
                                <a:pt x="485673" y="0"/>
                              </a:lnTo>
                              <a:lnTo>
                                <a:pt x="456260" y="0"/>
                              </a:lnTo>
                              <a:lnTo>
                                <a:pt x="377024" y="77838"/>
                              </a:lnTo>
                              <a:lnTo>
                                <a:pt x="406019" y="77838"/>
                              </a:lnTo>
                              <a:lnTo>
                                <a:pt x="428675" y="54267"/>
                              </a:lnTo>
                              <a:lnTo>
                                <a:pt x="514946" y="54267"/>
                              </a:lnTo>
                              <a:lnTo>
                                <a:pt x="539013" y="77838"/>
                              </a:lnTo>
                              <a:lnTo>
                                <a:pt x="570115" y="77838"/>
                              </a:lnTo>
                              <a:close/>
                            </a:path>
                            <a:path w="1083310" h="78105">
                              <a:moveTo>
                                <a:pt x="738289" y="0"/>
                              </a:moveTo>
                              <a:lnTo>
                                <a:pt x="710425" y="0"/>
                              </a:lnTo>
                              <a:lnTo>
                                <a:pt x="650468" y="60794"/>
                              </a:lnTo>
                              <a:lnTo>
                                <a:pt x="646760" y="65036"/>
                              </a:lnTo>
                              <a:lnTo>
                                <a:pt x="643572" y="69291"/>
                              </a:lnTo>
                              <a:lnTo>
                                <a:pt x="640664" y="65328"/>
                              </a:lnTo>
                              <a:lnTo>
                                <a:pt x="637057" y="61074"/>
                              </a:lnTo>
                              <a:lnTo>
                                <a:pt x="579120" y="0"/>
                              </a:lnTo>
                              <a:lnTo>
                                <a:pt x="549567" y="0"/>
                              </a:lnTo>
                              <a:lnTo>
                                <a:pt x="629500" y="77838"/>
                              </a:lnTo>
                              <a:lnTo>
                                <a:pt x="657504" y="77838"/>
                              </a:lnTo>
                              <a:lnTo>
                                <a:pt x="738289" y="0"/>
                              </a:lnTo>
                              <a:close/>
                            </a:path>
                            <a:path w="1083310" h="78105">
                              <a:moveTo>
                                <a:pt x="917295" y="68948"/>
                              </a:moveTo>
                              <a:lnTo>
                                <a:pt x="790638" y="68948"/>
                              </a:lnTo>
                              <a:lnTo>
                                <a:pt x="790638" y="42278"/>
                              </a:lnTo>
                              <a:lnTo>
                                <a:pt x="904773" y="42278"/>
                              </a:lnTo>
                              <a:lnTo>
                                <a:pt x="904773" y="33388"/>
                              </a:lnTo>
                              <a:lnTo>
                                <a:pt x="790638" y="33388"/>
                              </a:lnTo>
                              <a:lnTo>
                                <a:pt x="790638" y="9258"/>
                              </a:lnTo>
                              <a:lnTo>
                                <a:pt x="912507" y="9258"/>
                              </a:lnTo>
                              <a:lnTo>
                                <a:pt x="912507" y="368"/>
                              </a:lnTo>
                              <a:lnTo>
                                <a:pt x="763333" y="368"/>
                              </a:lnTo>
                              <a:lnTo>
                                <a:pt x="763333" y="9258"/>
                              </a:lnTo>
                              <a:lnTo>
                                <a:pt x="763333" y="33388"/>
                              </a:lnTo>
                              <a:lnTo>
                                <a:pt x="763333" y="42278"/>
                              </a:lnTo>
                              <a:lnTo>
                                <a:pt x="763333" y="68948"/>
                              </a:lnTo>
                              <a:lnTo>
                                <a:pt x="763333" y="77838"/>
                              </a:lnTo>
                              <a:lnTo>
                                <a:pt x="917295" y="77838"/>
                              </a:lnTo>
                              <a:lnTo>
                                <a:pt x="917295" y="68948"/>
                              </a:lnTo>
                              <a:close/>
                            </a:path>
                            <a:path w="1083310" h="78105">
                              <a:moveTo>
                                <a:pt x="1082814" y="68948"/>
                              </a:moveTo>
                              <a:lnTo>
                                <a:pt x="981202" y="68948"/>
                              </a:lnTo>
                              <a:lnTo>
                                <a:pt x="981202" y="368"/>
                              </a:lnTo>
                              <a:lnTo>
                                <a:pt x="953897" y="368"/>
                              </a:lnTo>
                              <a:lnTo>
                                <a:pt x="953897" y="68948"/>
                              </a:lnTo>
                              <a:lnTo>
                                <a:pt x="953897" y="77838"/>
                              </a:lnTo>
                              <a:lnTo>
                                <a:pt x="1082814" y="77838"/>
                              </a:lnTo>
                              <a:lnTo>
                                <a:pt x="1082814" y="689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346001pt;margin-top:9.078744pt;width:85.3pt;height:6.15pt;mso-position-horizontal-relative:page;mso-position-vertical-relative:paragraph;z-index:15729664" id="docshape21" coordorigin="567,182" coordsize="1706,123" path="m824,182l567,182,567,196,674,196,674,304,717,304,717,196,824,196,824,182xm912,250l869,250,869,304,912,304,912,250xm1129,208l1124,202,1113,195,1106,191,1094,187,1085,186,1085,209,1085,219,1082,223,1070,229,1062,232,1051,233,1042,234,1031,235,1014,236,912,236,912,195,1015,195,1032,195,1046,197,1058,198,1068,201,1079,204,1085,209,1085,186,1079,185,1067,183,1052,182,1034,182,1013,182,869,182,869,250,912,250,912,250,981,250,973,250,1045,250,1037,248,1059,247,1078,244,1094,241,1107,237,1110,236,1122,231,1129,224,1129,208xm1156,304l1088,264,1076,259,1057,252,1049,250,1046,250,981,250,988,250,988,250,993,251,999,252,1012,255,1019,258,1036,266,1046,271,1101,304,1156,304xm1465,304l1424,267,1410,254,1365,212,1365,254,1254,254,1290,218,1298,210,1303,202,1308,194,1313,201,1320,210,1365,254,1365,212,1346,194,1332,182,1285,182,1161,304,1206,304,1242,267,1378,267,1416,304,1465,304xm1730,182l1686,182,1591,277,1585,284,1580,291,1576,284,1570,278,1479,182,1432,182,1558,304,1602,304,1730,182xm2011,290l1812,290,1812,248,1992,248,1992,234,1812,234,1812,196,2004,196,2004,182,1769,182,1769,196,1769,234,1769,248,1769,290,1769,304,2011,304,2011,290xm2272,290l2112,290,2112,182,2069,182,2069,290,2069,304,2272,304,2272,29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 Light"/>
          <w:b w:val="0"/>
          <w:i/>
          <w:color w:val="1E2F46"/>
          <w:sz w:val="20"/>
        </w:rPr>
        <w:t>Parti</w:t>
      </w:r>
      <w:r>
        <w:rPr>
          <w:rFonts w:ascii="Calibri Light"/>
          <w:b w:val="0"/>
          <w:i/>
          <w:color w:val="1E2F46"/>
          <w:spacing w:val="-5"/>
          <w:sz w:val="20"/>
        </w:rPr>
        <w:t> </w:t>
      </w:r>
      <w:r>
        <w:rPr>
          <w:rFonts w:ascii="Calibri Light"/>
          <w:b w:val="0"/>
          <w:i/>
          <w:color w:val="1E2F46"/>
          <w:sz w:val="20"/>
        </w:rPr>
        <w:t>con</w:t>
      </w:r>
      <w:r>
        <w:rPr>
          <w:rFonts w:ascii="Calibri Light"/>
          <w:b w:val="0"/>
          <w:i/>
          <w:color w:val="1E2F46"/>
          <w:spacing w:val="-5"/>
          <w:sz w:val="20"/>
        </w:rPr>
        <w:t> noi</w:t>
      </w:r>
    </w:p>
    <w:p>
      <w:pPr>
        <w:spacing w:line="380" w:lineRule="atLeast" w:before="15"/>
        <w:ind w:left="0" w:right="8927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0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9"/>
          <w:sz w:val="16"/>
        </w:rPr>
        <w:t> </w:t>
      </w:r>
      <w:r>
        <w:rPr>
          <w:b/>
          <w:color w:val="1E2F46"/>
          <w:sz w:val="16"/>
        </w:rPr>
        <w:t>VIAGGIO</w:t>
      </w:r>
      <w:r>
        <w:rPr>
          <w:b/>
          <w:color w:val="1E2F46"/>
          <w:spacing w:val="40"/>
          <w:sz w:val="16"/>
        </w:rPr>
        <w:t> </w:t>
      </w:r>
      <w:r>
        <w:rPr>
          <w:b/>
          <w:color w:val="1E2F46"/>
          <w:sz w:val="16"/>
        </w:rPr>
        <w:t>1° Giorno: ITALIA / SEOUL</w:t>
      </w:r>
    </w:p>
    <w:p>
      <w:pPr>
        <w:pStyle w:val="BodyText"/>
        <w:spacing w:before="1"/>
      </w:pPr>
      <w:r>
        <w:rPr>
          <w:color w:val="1E2F46"/>
          <w:spacing w:val="-4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dall’Italia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per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Seoul.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Arrivo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trasferimento privato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in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Incontro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con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la guida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.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Cena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di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benvenuto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.Pernottamento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presso Amanti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4*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similare</w:t>
      </w:r>
    </w:p>
    <w:p>
      <w:pPr>
        <w:spacing w:line="194" w:lineRule="exact" w:before="189"/>
        <w:ind w:left="0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SEOUL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192" w:lineRule="exact" w:before="0" w:after="0"/>
        <w:ind w:left="170" w:right="0" w:hanging="170"/>
        <w:jc w:val="left"/>
        <w:rPr>
          <w:color w:val="1E2F46"/>
          <w:sz w:val="16"/>
        </w:rPr>
      </w:pPr>
      <w:r>
        <w:rPr>
          <w:color w:val="1E2F46"/>
          <w:spacing w:val="-4"/>
          <w:sz w:val="16"/>
        </w:rPr>
        <w:t>Prima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colazione in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hotel. Giornata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dedicata alla visita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della città.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Si visiterà: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192" w:lineRule="exact" w:before="0" w:after="0"/>
        <w:ind w:left="170" w:right="0" w:hanging="170"/>
        <w:jc w:val="left"/>
        <w:rPr>
          <w:color w:val="1E2F46"/>
          <w:sz w:val="16"/>
        </w:rPr>
      </w:pPr>
      <w:r>
        <w:rPr>
          <w:color w:val="1E2F46"/>
          <w:spacing w:val="-4"/>
          <w:sz w:val="16"/>
        </w:rPr>
        <w:t>Gyeongbokgung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Palace,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Palazzo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reale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della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dinastia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Joseon.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192" w:lineRule="exact" w:before="0" w:after="0"/>
        <w:ind w:left="170" w:right="0" w:hanging="170"/>
        <w:jc w:val="left"/>
        <w:rPr>
          <w:color w:val="1E2F46"/>
          <w:sz w:val="16"/>
        </w:rPr>
      </w:pPr>
      <w:r>
        <w:rPr>
          <w:color w:val="1E2F46"/>
          <w:spacing w:val="-4"/>
          <w:sz w:val="16"/>
        </w:rPr>
        <w:t>Tempio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4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Jogyesa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-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il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4"/>
          <w:sz w:val="16"/>
        </w:rPr>
        <w:t>principale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tempio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Buddista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Seoul.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192" w:lineRule="exact" w:before="0" w:after="0"/>
        <w:ind w:left="170" w:right="0" w:hanging="170"/>
        <w:jc w:val="left"/>
        <w:rPr>
          <w:color w:val="1E2F46"/>
          <w:sz w:val="16"/>
        </w:rPr>
      </w:pPr>
      <w:r>
        <w:rPr>
          <w:color w:val="1E2F46"/>
          <w:spacing w:val="-4"/>
          <w:sz w:val="16"/>
        </w:rPr>
        <w:t>Mercato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di Gwangjang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- famoso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per lo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street food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e 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tessuti</w:t>
      </w:r>
      <w:r>
        <w:rPr>
          <w:color w:val="1E2F46"/>
          <w:spacing w:val="-2"/>
          <w:sz w:val="16"/>
        </w:rPr>
        <w:t> </w:t>
      </w:r>
      <w:r>
        <w:rPr>
          <w:color w:val="1E2F46"/>
          <w:spacing w:val="-4"/>
          <w:sz w:val="16"/>
        </w:rPr>
        <w:t>coreani.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192" w:lineRule="exact" w:before="0" w:after="0"/>
        <w:ind w:left="170" w:right="0" w:hanging="170"/>
        <w:jc w:val="left"/>
        <w:rPr>
          <w:color w:val="1E2F46"/>
          <w:sz w:val="16"/>
        </w:rPr>
      </w:pPr>
      <w:r>
        <w:rPr>
          <w:color w:val="1E2F46"/>
          <w:spacing w:val="-4"/>
          <w:sz w:val="16"/>
        </w:rPr>
        <w:t>Quartiere Insadong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– famoso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per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gli antichi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negozi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e le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sale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da thè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tradizionali.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192" w:lineRule="exact" w:before="0" w:after="0"/>
        <w:ind w:left="170" w:right="0" w:hanging="170"/>
        <w:jc w:val="left"/>
        <w:rPr>
          <w:color w:val="1E2F46"/>
          <w:sz w:val="16"/>
        </w:rPr>
      </w:pPr>
      <w:r>
        <w:rPr>
          <w:color w:val="1E2F46"/>
          <w:spacing w:val="-4"/>
          <w:sz w:val="16"/>
        </w:rPr>
        <w:t>Show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“the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painters”</w:t>
      </w:r>
    </w:p>
    <w:p>
      <w:pPr>
        <w:pStyle w:val="BodyText"/>
        <w:spacing w:line="194" w:lineRule="exact"/>
      </w:pPr>
      <w:r>
        <w:rPr>
          <w:color w:val="1E2F46"/>
          <w:spacing w:val="-6"/>
        </w:rPr>
        <w:t>Pernottamento</w:t>
      </w:r>
      <w:r>
        <w:rPr>
          <w:color w:val="1E2F46"/>
          <w:spacing w:val="7"/>
        </w:rPr>
        <w:t> </w:t>
      </w:r>
      <w:r>
        <w:rPr>
          <w:color w:val="1E2F46"/>
          <w:spacing w:val="-6"/>
        </w:rPr>
        <w:t>in</w:t>
      </w:r>
      <w:r>
        <w:rPr>
          <w:color w:val="1E2F46"/>
          <w:spacing w:val="7"/>
        </w:rPr>
        <w:t> </w:t>
      </w:r>
      <w:r>
        <w:rPr>
          <w:color w:val="1E2F46"/>
          <w:spacing w:val="-6"/>
        </w:rPr>
        <w:t>hotel.</w:t>
      </w:r>
    </w:p>
    <w:p>
      <w:pPr>
        <w:spacing w:line="194" w:lineRule="exact" w:before="188"/>
        <w:ind w:left="0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SEOUL</w:t>
      </w:r>
    </w:p>
    <w:p>
      <w:pPr>
        <w:pStyle w:val="BodyText"/>
        <w:spacing w:line="192" w:lineRule="exact"/>
      </w:pPr>
      <w:r>
        <w:rPr>
          <w:color w:val="1E2F46"/>
          <w:spacing w:val="-4"/>
        </w:rPr>
        <w:t>Prima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colazione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in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Gionata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dedicata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al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benessere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presso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SPA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1978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-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Trattamento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Viso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+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spa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per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la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cute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(120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min)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+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trattamento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corpo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da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60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min.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Pernottamento</w:t>
      </w:r>
      <w:r>
        <w:rPr>
          <w:color w:val="1E2F46"/>
          <w:spacing w:val="-6"/>
        </w:rPr>
        <w:t> </w:t>
      </w:r>
      <w:r>
        <w:rPr>
          <w:color w:val="1E2F46"/>
          <w:spacing w:val="-5"/>
        </w:rPr>
        <w:t>in</w:t>
      </w:r>
    </w:p>
    <w:p>
      <w:pPr>
        <w:pStyle w:val="BodyText"/>
        <w:spacing w:line="194" w:lineRule="exact"/>
      </w:pPr>
      <w:r>
        <w:rPr>
          <w:color w:val="1E2F46"/>
          <w:spacing w:val="-2"/>
        </w:rPr>
        <w:t>hotel.</w:t>
      </w:r>
    </w:p>
    <w:p>
      <w:pPr>
        <w:spacing w:line="194" w:lineRule="exact" w:before="189"/>
        <w:ind w:left="0" w:right="0" w:firstLine="0"/>
        <w:jc w:val="left"/>
        <w:rPr>
          <w:b/>
          <w:sz w:val="16"/>
        </w:rPr>
      </w:pPr>
      <w:r>
        <w:rPr>
          <w:b/>
          <w:color w:val="1E2F46"/>
          <w:spacing w:val="-4"/>
          <w:sz w:val="16"/>
        </w:rPr>
        <w:t>4°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4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SEOUL/GYENGJU</w:t>
      </w:r>
    </w:p>
    <w:p>
      <w:pPr>
        <w:pStyle w:val="BodyText"/>
        <w:spacing w:line="235" w:lineRule="auto" w:before="2"/>
      </w:pPr>
      <w:r>
        <w:rPr>
          <w:color w:val="1E2F46"/>
          <w:spacing w:val="-4"/>
        </w:rPr>
        <w:t>Prima colazione in hotel. Partenza per Gyengju. Visita del tempio Haeinsa Tempio patrimonio UNESCO nel Parco Nazionale di Gayasan Donggung &amp; Wolji Pond Rovine di un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palazzo</w:t>
      </w:r>
      <w:r>
        <w:rPr>
          <w:color w:val="1E2F46"/>
          <w:spacing w:val="-8"/>
        </w:rPr>
        <w:t> </w:t>
      </w:r>
      <w:r>
        <w:rPr>
          <w:color w:val="1E2F46"/>
          <w:spacing w:val="-2"/>
        </w:rPr>
        <w:t>di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epoca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Silla,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splendidamente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illuminate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dopo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il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tramonto.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Pernottamento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presso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Kolon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Hotel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4*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similare.</w:t>
      </w:r>
    </w:p>
    <w:p>
      <w:pPr>
        <w:spacing w:line="194" w:lineRule="exact" w:before="190"/>
        <w:ind w:left="0" w:right="0" w:firstLine="0"/>
        <w:jc w:val="left"/>
        <w:rPr>
          <w:b/>
          <w:sz w:val="16"/>
        </w:rPr>
      </w:pPr>
      <w:r>
        <w:rPr>
          <w:b/>
          <w:color w:val="1E2F46"/>
          <w:spacing w:val="-4"/>
          <w:sz w:val="16"/>
        </w:rPr>
        <w:t>5°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4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GYEONGJU</w:t>
      </w:r>
    </w:p>
    <w:p>
      <w:pPr>
        <w:pStyle w:val="BodyText"/>
        <w:spacing w:line="192" w:lineRule="exact"/>
      </w:pPr>
      <w:r>
        <w:rPr>
          <w:color w:val="1E2F46"/>
          <w:spacing w:val="-4"/>
        </w:rPr>
        <w:t>Prima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colazione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in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Giornata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dedicata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alla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visita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dell’antica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capitale.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192" w:lineRule="exact" w:before="0" w:after="0"/>
        <w:ind w:left="170" w:right="0" w:hanging="170"/>
        <w:jc w:val="left"/>
        <w:rPr>
          <w:color w:val="1E2F46"/>
          <w:sz w:val="16"/>
        </w:rPr>
      </w:pPr>
      <w:r>
        <w:rPr>
          <w:color w:val="1E2F46"/>
          <w:spacing w:val="-4"/>
          <w:sz w:val="16"/>
        </w:rPr>
        <w:t>Grotta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4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Seokguram: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Santuario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rupestre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patrimonio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dell’UNESCO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che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custodisce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una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serena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statua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in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pietra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Buddha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affacciata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sul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mare.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192" w:lineRule="exact" w:before="0" w:after="0"/>
        <w:ind w:left="170" w:right="0" w:hanging="170"/>
        <w:jc w:val="left"/>
        <w:rPr>
          <w:color w:val="1E2F46"/>
          <w:sz w:val="16"/>
        </w:rPr>
      </w:pPr>
      <w:r>
        <w:rPr>
          <w:color w:val="1E2F46"/>
          <w:spacing w:val="-4"/>
          <w:sz w:val="16"/>
        </w:rPr>
        <w:t>Tempio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di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Bulguksa: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Capolavoro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dell’architettura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buddista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della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dinastia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4"/>
          <w:sz w:val="16"/>
        </w:rPr>
        <w:t>Silla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sito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patrimonio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dell’umanità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dell’UNESCO.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192" w:lineRule="exact" w:before="0" w:after="0"/>
        <w:ind w:left="170" w:right="0" w:hanging="170"/>
        <w:jc w:val="left"/>
        <w:rPr>
          <w:color w:val="1E2F46"/>
          <w:sz w:val="16"/>
        </w:rPr>
      </w:pPr>
      <w:r>
        <w:rPr>
          <w:color w:val="1E2F46"/>
          <w:spacing w:val="-4"/>
          <w:sz w:val="16"/>
        </w:rPr>
        <w:t>Complesso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tombe Daereungwon: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Tumuli funerari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reali del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regno di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Silla situati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in un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parco suggestivo.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192" w:lineRule="exact" w:before="0" w:after="0"/>
        <w:ind w:left="170" w:right="0" w:hanging="170"/>
        <w:jc w:val="left"/>
        <w:rPr>
          <w:color w:val="1E2F46"/>
          <w:sz w:val="16"/>
        </w:rPr>
      </w:pPr>
      <w:r>
        <w:rPr>
          <w:color w:val="1E2F46"/>
          <w:spacing w:val="-4"/>
          <w:sz w:val="16"/>
        </w:rPr>
        <w:t>Osservatorio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di Cheomseongdae: Uno dei più antichi osservatori astronomici ancora esistenti in Asia.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235" w:lineRule="auto" w:before="1" w:after="0"/>
        <w:ind w:left="0" w:right="4488" w:firstLine="0"/>
        <w:jc w:val="left"/>
        <w:rPr>
          <w:color w:val="1E2F46"/>
          <w:sz w:val="16"/>
        </w:rPr>
      </w:pPr>
      <w:r>
        <w:rPr>
          <w:color w:val="1E2F46"/>
          <w:spacing w:val="-4"/>
          <w:sz w:val="16"/>
        </w:rPr>
        <w:t>Hwangridan-gil: Una strada alla moda ricca di caffè e boutique ospitati in edifici *hanok* restaurati.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Pernotto in hotel</w:t>
      </w:r>
    </w:p>
    <w:p>
      <w:pPr>
        <w:spacing w:line="194" w:lineRule="exact" w:before="190"/>
        <w:ind w:left="0" w:right="0" w:firstLine="0"/>
        <w:jc w:val="left"/>
        <w:rPr>
          <w:b/>
          <w:sz w:val="16"/>
        </w:rPr>
      </w:pPr>
      <w:r>
        <w:rPr>
          <w:b/>
          <w:color w:val="1E2F46"/>
          <w:spacing w:val="-4"/>
          <w:sz w:val="16"/>
        </w:rPr>
        <w:t>6°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GYENGJU/BUSAN</w:t>
      </w:r>
    </w:p>
    <w:p>
      <w:pPr>
        <w:pStyle w:val="BodyText"/>
        <w:spacing w:line="192" w:lineRule="exact"/>
      </w:pPr>
      <w:r>
        <w:rPr>
          <w:color w:val="1E2F46"/>
          <w:spacing w:val="-4"/>
        </w:rPr>
        <w:t>Prima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colazione in hotel. Partenza per Busan (circa 1h e </w:t>
      </w:r>
      <w:r>
        <w:rPr>
          <w:color w:val="1E2F46"/>
          <w:spacing w:val="-5"/>
        </w:rPr>
        <w:t>5)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192" w:lineRule="exact" w:before="0" w:after="0"/>
        <w:ind w:left="170" w:right="0" w:hanging="170"/>
        <w:jc w:val="left"/>
        <w:rPr>
          <w:color w:val="1E2F46"/>
          <w:sz w:val="16"/>
        </w:rPr>
      </w:pPr>
      <w:r>
        <w:rPr>
          <w:color w:val="1E2F46"/>
          <w:spacing w:val="-4"/>
          <w:sz w:val="16"/>
        </w:rPr>
        <w:t>Visita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4"/>
          <w:sz w:val="16"/>
        </w:rPr>
        <w:t>Villaggio culturale di Gamcheon: Colorato villaggio arroccato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sulla collina, noto come la “Machu Picchu” della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Corea.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192" w:lineRule="exact" w:before="0" w:after="0"/>
        <w:ind w:left="170" w:right="0" w:hanging="170"/>
        <w:jc w:val="left"/>
        <w:rPr>
          <w:color w:val="1E2F46"/>
          <w:sz w:val="16"/>
        </w:rPr>
      </w:pPr>
      <w:r>
        <w:rPr>
          <w:color w:val="1E2F46"/>
          <w:spacing w:val="-4"/>
          <w:sz w:val="16"/>
        </w:rPr>
        <w:t>Mercato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Jagalchi: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più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grande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mercato di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prodotti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ittici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della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Corea, situato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sul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lungomare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Busan.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235" w:lineRule="auto" w:before="2" w:after="0"/>
        <w:ind w:left="0" w:right="5154" w:firstLine="0"/>
        <w:jc w:val="left"/>
        <w:rPr>
          <w:color w:val="1E2F46"/>
          <w:sz w:val="16"/>
        </w:rPr>
      </w:pPr>
      <w:r>
        <w:rPr>
          <w:color w:val="1E2F46"/>
          <w:spacing w:val="-4"/>
          <w:sz w:val="16"/>
        </w:rPr>
        <w:t>Mercato di Kukje; Vasto mercato tradizionale che vende di tutto, dagli alimenti ai tessuti.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Pernotto</w:t>
      </w:r>
      <w:r>
        <w:rPr>
          <w:color w:val="1E2F46"/>
          <w:spacing w:val="-10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9"/>
          <w:sz w:val="16"/>
        </w:rPr>
        <w:t> </w:t>
      </w:r>
      <w:r>
        <w:rPr>
          <w:color w:val="1E2F46"/>
          <w:sz w:val="16"/>
        </w:rPr>
        <w:t>AVANI</w:t>
      </w:r>
      <w:r>
        <w:rPr>
          <w:color w:val="1E2F46"/>
          <w:spacing w:val="-9"/>
          <w:sz w:val="16"/>
        </w:rPr>
        <w:t> </w:t>
      </w:r>
      <w:r>
        <w:rPr>
          <w:color w:val="1E2F46"/>
          <w:sz w:val="16"/>
        </w:rPr>
        <w:t>HOTEL</w:t>
      </w:r>
      <w:r>
        <w:rPr>
          <w:color w:val="1E2F46"/>
          <w:spacing w:val="-9"/>
          <w:sz w:val="16"/>
        </w:rPr>
        <w:t> </w:t>
      </w:r>
      <w:r>
        <w:rPr>
          <w:color w:val="1E2F46"/>
          <w:sz w:val="16"/>
        </w:rPr>
        <w:t>BUSAN</w:t>
      </w:r>
      <w:r>
        <w:rPr>
          <w:color w:val="1E2F46"/>
          <w:spacing w:val="-9"/>
          <w:sz w:val="16"/>
        </w:rPr>
        <w:t> </w:t>
      </w:r>
      <w:r>
        <w:rPr>
          <w:color w:val="1E2F46"/>
          <w:sz w:val="16"/>
        </w:rPr>
        <w:t>ARCHIVE</w:t>
      </w:r>
      <w:r>
        <w:rPr>
          <w:color w:val="1E2F46"/>
          <w:spacing w:val="-9"/>
          <w:sz w:val="16"/>
        </w:rPr>
        <w:t> </w:t>
      </w:r>
      <w:r>
        <w:rPr>
          <w:color w:val="1E2F46"/>
          <w:sz w:val="16"/>
        </w:rPr>
        <w:t>4*</w:t>
      </w:r>
      <w:r>
        <w:rPr>
          <w:color w:val="1E2F46"/>
          <w:spacing w:val="-9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9"/>
          <w:sz w:val="16"/>
        </w:rPr>
        <w:t> </w:t>
      </w:r>
      <w:r>
        <w:rPr>
          <w:color w:val="1E2F46"/>
          <w:sz w:val="16"/>
        </w:rPr>
        <w:t>similare.</w:t>
      </w:r>
    </w:p>
    <w:p>
      <w:pPr>
        <w:spacing w:line="194" w:lineRule="exact" w:before="190"/>
        <w:ind w:left="0" w:right="0" w:firstLine="0"/>
        <w:jc w:val="left"/>
        <w:rPr>
          <w:b/>
          <w:sz w:val="16"/>
        </w:rPr>
      </w:pPr>
      <w:r>
        <w:rPr>
          <w:b/>
          <w:color w:val="1E2F46"/>
          <w:spacing w:val="-4"/>
          <w:sz w:val="16"/>
        </w:rPr>
        <w:t>7°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BUSAN</w:t>
      </w:r>
    </w:p>
    <w:p>
      <w:pPr>
        <w:pStyle w:val="BodyText"/>
        <w:spacing w:line="192" w:lineRule="exact"/>
      </w:pPr>
      <w:r>
        <w:rPr>
          <w:color w:val="1E2F46"/>
          <w:spacing w:val="-4"/>
        </w:rPr>
        <w:t>Prima colazione</w:t>
      </w:r>
      <w:r>
        <w:rPr>
          <w:color w:val="1E2F46"/>
          <w:spacing w:val="-3"/>
        </w:rPr>
        <w:t> </w:t>
      </w:r>
      <w:r>
        <w:rPr>
          <w:color w:val="1E2F46"/>
          <w:spacing w:val="-4"/>
        </w:rPr>
        <w:t>in</w:t>
      </w:r>
      <w:r>
        <w:rPr>
          <w:color w:val="1E2F46"/>
          <w:spacing w:val="-3"/>
        </w:rPr>
        <w:t> </w:t>
      </w:r>
      <w:r>
        <w:rPr>
          <w:color w:val="1E2F46"/>
          <w:spacing w:val="-4"/>
        </w:rPr>
        <w:t>hotel.</w:t>
      </w:r>
    </w:p>
    <w:p>
      <w:pPr>
        <w:pStyle w:val="BodyText"/>
        <w:spacing w:line="235" w:lineRule="auto" w:before="1"/>
      </w:pPr>
      <w:r>
        <w:rPr>
          <w:color w:val="1E2F46"/>
          <w:spacing w:val="-4"/>
        </w:rPr>
        <w:t>Visita Tempio di Haedong Yonggungsa. Un raro tempio costiero che si erge in modo spettacolare a picco sul Mare Orientale. Cheongsapo: Tranquillo villaggio di pescatori noto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per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il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suo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faro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rosso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per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le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viste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sulla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costa.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Spiaggia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di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Haeundae: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La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spiaggia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più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famosa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di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Busan,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fiancheggiata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da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hotel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caffè.</w:t>
      </w:r>
    </w:p>
    <w:p>
      <w:pPr>
        <w:pStyle w:val="BodyText"/>
        <w:spacing w:line="193" w:lineRule="exact"/>
      </w:pPr>
      <w:r>
        <w:rPr>
          <w:color w:val="1E2F46"/>
          <w:spacing w:val="-4"/>
        </w:rPr>
        <w:t>APEC House. Sede simbolo del vertice APEC del 2005, con</w:t>
      </w:r>
      <w:r>
        <w:rPr>
          <w:color w:val="1E2F46"/>
          <w:spacing w:val="-3"/>
        </w:rPr>
        <w:t> </w:t>
      </w:r>
      <w:r>
        <w:rPr>
          <w:color w:val="1E2F46"/>
          <w:spacing w:val="-4"/>
        </w:rPr>
        <w:t>vista panoramica sull’oceano.</w:t>
      </w:r>
    </w:p>
    <w:p>
      <w:pPr>
        <w:spacing w:line="194" w:lineRule="exact" w:before="189"/>
        <w:ind w:left="0" w:right="0" w:firstLine="0"/>
        <w:jc w:val="left"/>
        <w:rPr>
          <w:b/>
          <w:sz w:val="16"/>
        </w:rPr>
      </w:pPr>
      <w:r>
        <w:rPr>
          <w:b/>
          <w:color w:val="1E2F46"/>
          <w:spacing w:val="-4"/>
          <w:sz w:val="16"/>
        </w:rPr>
        <w:t>8°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BUSAN/SEOUL</w:t>
      </w:r>
    </w:p>
    <w:p>
      <w:pPr>
        <w:pStyle w:val="BodyText"/>
        <w:spacing w:line="194" w:lineRule="exact"/>
      </w:pPr>
      <w:r>
        <w:rPr>
          <w:color w:val="1E2F46"/>
          <w:spacing w:val="-4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colazione in hotel.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Partenza per Seoul.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Pernotto presso Amanti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hotel 4* 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similare.</w:t>
      </w:r>
    </w:p>
    <w:p>
      <w:pPr>
        <w:spacing w:line="194" w:lineRule="exact" w:before="189"/>
        <w:ind w:left="0" w:right="0" w:firstLine="0"/>
        <w:jc w:val="left"/>
        <w:rPr>
          <w:b/>
          <w:sz w:val="16"/>
        </w:rPr>
      </w:pPr>
      <w:r>
        <w:rPr>
          <w:b/>
          <w:color w:val="1E2F46"/>
          <w:spacing w:val="-4"/>
          <w:sz w:val="16"/>
        </w:rPr>
        <w:t>9°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4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SEOUL</w:t>
      </w:r>
    </w:p>
    <w:p>
      <w:pPr>
        <w:pStyle w:val="BodyText"/>
        <w:spacing w:line="194" w:lineRule="exact"/>
      </w:pPr>
      <w:r>
        <w:rPr>
          <w:color w:val="1E2F46"/>
          <w:spacing w:val="-4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colazione, giornata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dedicata allo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shopping de Seoul.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Cena di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arrivederci. Pernotto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in hotel.</w:t>
      </w:r>
    </w:p>
    <w:p>
      <w:pPr>
        <w:spacing w:line="194" w:lineRule="exact" w:before="188"/>
        <w:ind w:left="0" w:right="0" w:firstLine="0"/>
        <w:jc w:val="left"/>
        <w:rPr>
          <w:b/>
          <w:sz w:val="16"/>
        </w:rPr>
      </w:pPr>
      <w:r>
        <w:rPr>
          <w:b/>
          <w:color w:val="1E2F46"/>
          <w:spacing w:val="-4"/>
          <w:sz w:val="16"/>
        </w:rPr>
        <w:t>10°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4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SEOUL/ROMA</w:t>
      </w:r>
    </w:p>
    <w:p>
      <w:pPr>
        <w:pStyle w:val="BodyText"/>
        <w:spacing w:line="194" w:lineRule="exact"/>
      </w:pPr>
      <w:r>
        <w:rPr>
          <w:color w:val="1E2F46"/>
          <w:spacing w:val="-4"/>
        </w:rPr>
        <w:t>Prima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colazione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in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Check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out.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Trasferimenti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in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apt.</w:t>
      </w:r>
    </w:p>
    <w:p>
      <w:pPr>
        <w:spacing w:before="189"/>
        <w:ind w:left="0" w:right="3" w:firstLine="0"/>
        <w:jc w:val="center"/>
        <w:rPr>
          <w:b/>
          <w:i/>
          <w:sz w:val="16"/>
        </w:rPr>
      </w:pPr>
      <w:r>
        <w:rPr>
          <w:b/>
          <w:i/>
          <w:color w:val="1E2F46"/>
          <w:spacing w:val="-4"/>
          <w:sz w:val="16"/>
        </w:rPr>
        <w:t>***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pacing w:val="-4"/>
          <w:sz w:val="16"/>
        </w:rPr>
        <w:t>l’ordine delle visite potrà essere cambiato per esigenze organizzative senza modificare i contenuti</w:t>
      </w:r>
      <w:r>
        <w:rPr>
          <w:b/>
          <w:i/>
          <w:color w:val="1E2F46"/>
          <w:spacing w:val="-2"/>
          <w:sz w:val="16"/>
        </w:rPr>
        <w:t> </w:t>
      </w:r>
      <w:r>
        <w:rPr>
          <w:b/>
          <w:i/>
          <w:color w:val="1E2F46"/>
          <w:spacing w:val="-4"/>
          <w:sz w:val="16"/>
        </w:rPr>
        <w:t>del programma </w:t>
      </w:r>
      <w:r>
        <w:rPr>
          <w:b/>
          <w:i/>
          <w:color w:val="1E2F46"/>
          <w:spacing w:val="-5"/>
          <w:sz w:val="16"/>
        </w:rPr>
        <w:t>***</w:t>
      </w:r>
    </w:p>
    <w:p>
      <w:pPr>
        <w:pStyle w:val="Heading4"/>
      </w:pPr>
      <w:r>
        <w:rPr>
          <w:color w:val="1E2F46"/>
          <w:spacing w:val="-4"/>
        </w:rPr>
        <w:t>Note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importanti: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192" w:lineRule="exact" w:before="0" w:after="0"/>
        <w:ind w:left="170" w:right="0" w:hanging="170"/>
        <w:jc w:val="left"/>
        <w:rPr>
          <w:i/>
          <w:color w:val="1E2F46"/>
          <w:sz w:val="16"/>
        </w:rPr>
      </w:pPr>
      <w:r>
        <w:rPr>
          <w:i/>
          <w:color w:val="1E2F46"/>
          <w:spacing w:val="-4"/>
          <w:sz w:val="16"/>
        </w:rPr>
        <w:t>La dicitura “o similare”</w:t>
      </w:r>
      <w:r>
        <w:rPr>
          <w:i/>
          <w:color w:val="1E2F46"/>
          <w:spacing w:val="-3"/>
          <w:sz w:val="16"/>
        </w:rPr>
        <w:t> </w:t>
      </w:r>
      <w:r>
        <w:rPr>
          <w:i/>
          <w:color w:val="1E2F46"/>
          <w:spacing w:val="-4"/>
          <w:sz w:val="16"/>
        </w:rPr>
        <w:t>indica che, in base</w:t>
      </w:r>
      <w:r>
        <w:rPr>
          <w:i/>
          <w:color w:val="1E2F46"/>
          <w:spacing w:val="-3"/>
          <w:sz w:val="16"/>
        </w:rPr>
        <w:t> </w:t>
      </w:r>
      <w:r>
        <w:rPr>
          <w:i/>
          <w:color w:val="1E2F46"/>
          <w:spacing w:val="-4"/>
          <w:sz w:val="16"/>
        </w:rPr>
        <w:t>alla disponibilità, potremmo utilizzare</w:t>
      </w:r>
      <w:r>
        <w:rPr>
          <w:i/>
          <w:color w:val="1E2F46"/>
          <w:spacing w:val="-3"/>
          <w:sz w:val="16"/>
        </w:rPr>
        <w:t> </w:t>
      </w:r>
      <w:r>
        <w:rPr>
          <w:i/>
          <w:color w:val="1E2F46"/>
          <w:spacing w:val="-4"/>
          <w:sz w:val="16"/>
        </w:rPr>
        <w:t>strutture.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192" w:lineRule="exact" w:before="0" w:after="0"/>
        <w:ind w:left="170" w:right="0" w:hanging="170"/>
        <w:jc w:val="left"/>
        <w:rPr>
          <w:i/>
          <w:color w:val="1E2F46"/>
          <w:sz w:val="16"/>
        </w:rPr>
      </w:pPr>
      <w:r>
        <w:rPr>
          <w:i/>
          <w:color w:val="1E2F46"/>
          <w:spacing w:val="-4"/>
          <w:sz w:val="16"/>
        </w:rPr>
        <w:t>alberghiere alternative rispetto a</w:t>
      </w:r>
      <w:r>
        <w:rPr>
          <w:i/>
          <w:color w:val="1E2F46"/>
          <w:spacing w:val="-3"/>
          <w:sz w:val="16"/>
        </w:rPr>
        <w:t> </w:t>
      </w:r>
      <w:r>
        <w:rPr>
          <w:i/>
          <w:color w:val="1E2F46"/>
          <w:spacing w:val="-4"/>
          <w:sz w:val="16"/>
        </w:rPr>
        <w:t>quelle menzionate nel programma.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192" w:lineRule="exact" w:before="0" w:after="0"/>
        <w:ind w:left="170" w:right="0" w:hanging="170"/>
        <w:jc w:val="left"/>
        <w:rPr>
          <w:i/>
          <w:color w:val="1E2F46"/>
          <w:sz w:val="16"/>
        </w:rPr>
      </w:pPr>
      <w:r>
        <w:rPr>
          <w:i/>
          <w:color w:val="1E2F46"/>
          <w:spacing w:val="-4"/>
          <w:sz w:val="16"/>
        </w:rPr>
        <w:t>Esperienze extra da prenotare in loco con la guida.</w:t>
      </w:r>
    </w:p>
    <w:p>
      <w:pPr>
        <w:pStyle w:val="ListParagraph"/>
        <w:numPr>
          <w:ilvl w:val="0"/>
          <w:numId w:val="1"/>
        </w:numPr>
        <w:tabs>
          <w:tab w:pos="170" w:val="left" w:leader="none"/>
        </w:tabs>
        <w:spacing w:line="194" w:lineRule="exact" w:before="0" w:after="0"/>
        <w:ind w:left="170" w:right="0" w:hanging="170"/>
        <w:jc w:val="left"/>
        <w:rPr>
          <w:i/>
          <w:color w:val="1E2F46"/>
          <w:sz w:val="16"/>
        </w:rPr>
      </w:pPr>
      <w:r>
        <w:rPr>
          <w:i/>
          <w:color w:val="1E2F46"/>
          <w:spacing w:val="-4"/>
          <w:sz w:val="16"/>
        </w:rPr>
        <w:t>Tutti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gli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spostamenti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avverranno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con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Premium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Minibus.</w:t>
      </w:r>
    </w:p>
    <w:p>
      <w:pPr>
        <w:pStyle w:val="BodyText"/>
        <w:spacing w:before="8"/>
        <w:rPr>
          <w:i/>
          <w:sz w:val="17"/>
        </w:rPr>
      </w:pPr>
    </w:p>
    <w:tbl>
      <w:tblPr>
        <w:tblW w:w="0" w:type="auto"/>
        <w:jc w:val="left"/>
        <w:tblInd w:w="2610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25"/>
        <w:gridCol w:w="2948"/>
      </w:tblGrid>
      <w:tr>
        <w:trPr>
          <w:trHeight w:val="490" w:hRule="atLeast"/>
        </w:trPr>
        <w:tc>
          <w:tcPr>
            <w:tcW w:w="5573" w:type="dxa"/>
            <w:gridSpan w:val="2"/>
            <w:shd w:val="clear" w:color="auto" w:fill="98C21D"/>
          </w:tcPr>
          <w:p>
            <w:pPr>
              <w:pStyle w:val="TableParagraph"/>
              <w:spacing w:before="152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HOTEL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PREVISTI</w:t>
            </w:r>
          </w:p>
        </w:tc>
      </w:tr>
      <w:tr>
        <w:trPr>
          <w:trHeight w:val="327" w:hRule="atLeast"/>
        </w:trPr>
        <w:tc>
          <w:tcPr>
            <w:tcW w:w="2625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67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SEOUL</w:t>
            </w:r>
          </w:p>
        </w:tc>
        <w:tc>
          <w:tcPr>
            <w:tcW w:w="2948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67"/>
              <w:ind w:left="20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AMANTI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HOTEL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4*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similare</w:t>
            </w:r>
          </w:p>
        </w:tc>
      </w:tr>
      <w:tr>
        <w:trPr>
          <w:trHeight w:val="335" w:hRule="atLeast"/>
        </w:trPr>
        <w:tc>
          <w:tcPr>
            <w:tcW w:w="2625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GYEONGJU</w:t>
            </w:r>
          </w:p>
        </w:tc>
        <w:tc>
          <w:tcPr>
            <w:tcW w:w="2948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20" w:right="1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KOLON</w:t>
            </w:r>
            <w:r>
              <w:rPr>
                <w:color w:val="1E2F46"/>
                <w:spacing w:val="-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4*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o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similare</w:t>
            </w:r>
          </w:p>
        </w:tc>
      </w:tr>
      <w:tr>
        <w:trPr>
          <w:trHeight w:val="327" w:hRule="atLeast"/>
        </w:trPr>
        <w:tc>
          <w:tcPr>
            <w:tcW w:w="2625" w:type="dxa"/>
            <w:tcBorders>
              <w:top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BUSAN</w:t>
            </w:r>
          </w:p>
        </w:tc>
        <w:tc>
          <w:tcPr>
            <w:tcW w:w="2948" w:type="dxa"/>
            <w:tcBorders>
              <w:top w:val="single" w:sz="2" w:space="0" w:color="1E2F46"/>
            </w:tcBorders>
          </w:tcPr>
          <w:p>
            <w:pPr>
              <w:pStyle w:val="TableParagraph"/>
              <w:ind w:left="20" w:right="1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AVANI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BUSAN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ARCHIVE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4*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similare</w:t>
            </w:r>
          </w:p>
        </w:tc>
      </w:tr>
    </w:tbl>
    <w:sectPr>
      <w:pgSz w:w="11910" w:h="16840"/>
      <w:pgMar w:top="540" w:bottom="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71" w:hanging="171"/>
      </w:pPr>
      <w:rPr>
        <w:rFonts w:hint="default" w:ascii="Calibri" w:hAnsi="Calibri" w:eastAsia="Calibri" w:cs="Calibri"/>
        <w:spacing w:val="0"/>
        <w:w w:val="10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683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186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690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193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697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200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704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207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3"/>
      <w:ind w:left="1086" w:right="1080" w:hanging="2"/>
      <w:jc w:val="center"/>
      <w:outlineLvl w:val="1"/>
    </w:pPr>
    <w:rPr>
      <w:rFonts w:ascii="Georgia" w:hAnsi="Georgia" w:eastAsia="Georgia" w:cs="Georgia"/>
      <w:b/>
      <w:bCs/>
      <w:sz w:val="64"/>
      <w:szCs w:val="64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153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6" w:line="329" w:lineRule="exact"/>
      <w:ind w:left="2665"/>
      <w:outlineLvl w:val="3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89" w:line="194" w:lineRule="exact"/>
      <w:outlineLvl w:val="4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92" w:lineRule="exact"/>
      <w:ind w:left="170" w:hanging="17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75"/>
      <w:ind w:left="17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hyperlink" Target="mailto:booking@4utravel.it" TargetMode="External"/><Relationship Id="rId13" Type="http://schemas.openxmlformats.org/officeDocument/2006/relationships/hyperlink" Target="http://www.4utravel.it/" TargetMode="External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2026-10-01T14:36:21Z</dcterms:created>
  <dcterms:modified xsi:type="dcterms:W3CDTF">2026-10-01T14:36:21Z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2026-10-01T00:00:00Z</vt:filetime>
  </property>
  <property fmtid="{D5CDD505-2E9C-101B-9397-08002B2CF9AE}" pid="3" name="Creator">
    <vt:lpwstr>Adobe InDesign 21.5 (Windows)</vt:lpwstr>
  </property>
  <property fmtid="{D5CDD505-2E9C-101B-9397-08002B2CF9AE}" pid="4" name="LastSaved">
    <vt:filetime>2026-10-01T00:00:00Z</vt:filetime>
  </property>
  <property fmtid="{D5CDD505-2E9C-101B-9397-08002B2CF9AE}" pid="5" name="Producer">
    <vt:lpwstr>Adobe PDF Library 18.0</vt:lpwstr>
  </property>
</Properties>
</file>