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014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94221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"/>
                            <a:ext cx="7559992" cy="74421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915008" id="docshapegroup1" coordorigin="0,0" coordsize="11906,16838">
                <v:shape style="position:absolute;left:2;top:0;width:11900;height:14839" type="#_x0000_t75" id="docshape2" stroked="false">
                  <v:imagedata r:id="rId5" o:title=""/>
                </v:shape>
                <v:shape style="position:absolute;left:0;top:0;width:11906;height:11720" type="#_x0000_t75" id="docshape3" stroked="false">
                  <v:imagedata r:id="rId6" o:title=""/>
                </v:shape>
                <v:shape style="position:absolute;left:0;top:0;width:11906;height:16838" id="docshape4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5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6" stroked="false">
                  <v:imagedata r:id="rId7" o:title=""/>
                </v:shape>
                <v:shape style="position:absolute;left:4819;top:388;width:1877;height:732" id="docshape7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8" stroked="false">
                  <v:imagedata r:id="rId8" o:title=""/>
                </v:shape>
                <v:shape style="position:absolute;left:5608;top:957;width:405;height:163" id="docshape9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10" stroked="false">
                  <v:imagedata r:id="rId9" o:title=""/>
                </v:shape>
                <v:shape style="position:absolute;left:6417;top:958;width:669;height:162" id="docshape11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2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color w:val="FFFDF0"/>
          <w:spacing w:val="-2"/>
        </w:rPr>
        <w:t>TH</w:t>
      </w:r>
      <w:r>
        <w:rPr>
          <w:color w:val="FFFDF0"/>
          <w:spacing w:val="-43"/>
        </w:rPr>
        <w:t> </w:t>
      </w:r>
      <w:r>
        <w:rPr>
          <w:color w:val="FFFDF0"/>
          <w:spacing w:val="-2"/>
        </w:rPr>
        <w:t>SESTRIERE RESIDENCE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34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4"/>
        </w:rPr>
        <w:t>DAL</w:t>
      </w:r>
      <w:r>
        <w:rPr>
          <w:color w:val="FFFDF0"/>
          <w:spacing w:val="-17"/>
        </w:rPr>
        <w:t> </w:t>
      </w:r>
      <w:r>
        <w:rPr>
          <w:color w:val="FFFDF0"/>
          <w:spacing w:val="-4"/>
        </w:rPr>
        <w:t>13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2026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21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MARZO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2027</w:t>
      </w:r>
    </w:p>
    <w:p>
      <w:pPr>
        <w:spacing w:line="674" w:lineRule="exact" w:before="0"/>
        <w:ind w:left="295" w:right="0" w:firstLine="0"/>
        <w:jc w:val="left"/>
        <w:rPr>
          <w:i/>
          <w:sz w:val="36"/>
        </w:rPr>
      </w:pPr>
      <w:r>
        <w:rPr>
          <w:b/>
          <w:color w:val="FFFFFF"/>
          <w:sz w:val="40"/>
        </w:rPr>
        <w:t>da</w:t>
      </w:r>
      <w:r>
        <w:rPr>
          <w:b/>
          <w:color w:val="FFFFFF"/>
          <w:spacing w:val="-23"/>
          <w:sz w:val="40"/>
        </w:rPr>
        <w:t> </w:t>
      </w:r>
      <w:r>
        <w:rPr>
          <w:b/>
          <w:color w:val="FFFFFF"/>
          <w:sz w:val="40"/>
        </w:rPr>
        <w:t>€</w:t>
      </w:r>
      <w:r>
        <w:rPr>
          <w:b/>
          <w:color w:val="FFFFFF"/>
          <w:spacing w:val="-23"/>
          <w:sz w:val="40"/>
        </w:rPr>
        <w:t> </w:t>
      </w:r>
      <w:r>
        <w:rPr>
          <w:b/>
          <w:color w:val="FFFFFF"/>
          <w:sz w:val="60"/>
        </w:rPr>
        <w:t>738</w:t>
      </w:r>
      <w:r>
        <w:rPr>
          <w:b/>
          <w:color w:val="FFFFFF"/>
          <w:spacing w:val="-56"/>
          <w:sz w:val="60"/>
        </w:rPr>
        <w:t> </w:t>
      </w:r>
      <w:r>
        <w:rPr>
          <w:i/>
          <w:color w:val="FFFFFF"/>
          <w:sz w:val="36"/>
        </w:rPr>
        <w:t>quota</w:t>
      </w:r>
      <w:r>
        <w:rPr>
          <w:i/>
          <w:color w:val="FFFFFF"/>
          <w:spacing w:val="-16"/>
          <w:sz w:val="36"/>
        </w:rPr>
        <w:t> </w:t>
      </w:r>
      <w:r>
        <w:rPr>
          <w:i/>
          <w:color w:val="FFFFFF"/>
          <w:sz w:val="36"/>
        </w:rPr>
        <w:t>per</w:t>
      </w:r>
      <w:r>
        <w:rPr>
          <w:i/>
          <w:color w:val="FFFFFF"/>
          <w:spacing w:val="-16"/>
          <w:sz w:val="36"/>
        </w:rPr>
        <w:t> </w:t>
      </w:r>
      <w:r>
        <w:rPr>
          <w:i/>
          <w:color w:val="FFFFFF"/>
          <w:spacing w:val="-2"/>
          <w:sz w:val="36"/>
        </w:rPr>
        <w:t>persona</w:t>
      </w:r>
    </w:p>
    <w:p>
      <w:pPr>
        <w:spacing w:line="273" w:lineRule="exact" w:before="0"/>
        <w:ind w:left="295" w:right="0" w:firstLine="0"/>
        <w:jc w:val="left"/>
        <w:rPr>
          <w:sz w:val="26"/>
        </w:rPr>
      </w:pPr>
      <w:r>
        <w:rPr>
          <w:color w:val="FFFDF0"/>
          <w:sz w:val="26"/>
        </w:rPr>
        <w:t>8</w:t>
      </w:r>
      <w:r>
        <w:rPr>
          <w:color w:val="FFFDF0"/>
          <w:spacing w:val="-15"/>
          <w:sz w:val="26"/>
        </w:rPr>
        <w:t> </w:t>
      </w:r>
      <w:r>
        <w:rPr>
          <w:color w:val="FFFDF0"/>
          <w:sz w:val="26"/>
        </w:rPr>
        <w:t>giorni</w:t>
      </w:r>
      <w:r>
        <w:rPr>
          <w:color w:val="FFFDF0"/>
          <w:spacing w:val="-14"/>
          <w:sz w:val="26"/>
        </w:rPr>
        <w:t> </w:t>
      </w:r>
      <w:r>
        <w:rPr>
          <w:color w:val="FFFDF0"/>
          <w:sz w:val="26"/>
        </w:rPr>
        <w:t>e</w:t>
      </w:r>
      <w:r>
        <w:rPr>
          <w:color w:val="FFFDF0"/>
          <w:spacing w:val="-14"/>
          <w:sz w:val="26"/>
        </w:rPr>
        <w:t> </w:t>
      </w:r>
      <w:r>
        <w:rPr>
          <w:color w:val="FFFDF0"/>
          <w:sz w:val="26"/>
        </w:rPr>
        <w:t>7</w:t>
      </w:r>
      <w:r>
        <w:rPr>
          <w:color w:val="FFFDF0"/>
          <w:spacing w:val="-14"/>
          <w:sz w:val="26"/>
        </w:rPr>
        <w:t> </w:t>
      </w:r>
      <w:r>
        <w:rPr>
          <w:color w:val="FFFDF0"/>
          <w:spacing w:val="-2"/>
          <w:sz w:val="26"/>
        </w:rPr>
        <w:t>notti</w:t>
      </w:r>
    </w:p>
    <w:p>
      <w:pPr>
        <w:spacing w:line="240" w:lineRule="auto" w:before="90"/>
        <w:rPr>
          <w:sz w:val="16"/>
        </w:rPr>
      </w:pPr>
    </w:p>
    <w:p>
      <w:pPr>
        <w:pStyle w:val="BodyText"/>
        <w:spacing w:line="196" w:lineRule="auto"/>
        <w:ind w:left="301"/>
        <w:rPr>
          <w:b w:val="0"/>
        </w:rPr>
      </w:pPr>
      <w:r>
        <w:rPr>
          <w:b w:val="0"/>
          <w:color w:val="FFFFFF"/>
        </w:rPr>
        <w:t>La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struttura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si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trova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nel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cuore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di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una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delle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aree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montane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più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grandi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d’Europa,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in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un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panorama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di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suggestiva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bellezza.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Al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centro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di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un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territorio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che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offre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impianti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per</w:t>
      </w:r>
      <w:r>
        <w:rPr>
          <w:b w:val="0"/>
          <w:color w:val="FFFFFF"/>
          <w:spacing w:val="40"/>
        </w:rPr>
        <w:t> </w:t>
      </w:r>
      <w:r>
        <w:rPr>
          <w:b w:val="0"/>
          <w:color w:val="FFFFFF"/>
        </w:rPr>
        <w:t>ogni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attività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sportiva,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è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nato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per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accogliere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gli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atleti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dei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Giochi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Olimpici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Invernali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del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2006.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Oggi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è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diventato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meta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esclusiva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per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vacanze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all’insegna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di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sport,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natura,</w:t>
      </w:r>
      <w:r>
        <w:rPr>
          <w:b w:val="0"/>
          <w:color w:val="FFFFFF"/>
          <w:spacing w:val="40"/>
        </w:rPr>
        <w:t> </w:t>
      </w:r>
      <w:r>
        <w:rPr>
          <w:b w:val="0"/>
          <w:color w:val="FFFFFF"/>
        </w:rPr>
        <w:t>benessere e relax. Struttura moderna, dotata di ogni comfort, dispone di mini appartamenti arredati che si affacciano su uno splendido scenario alpino.</w:t>
      </w:r>
    </w:p>
    <w:p>
      <w:pPr>
        <w:pStyle w:val="BodyText"/>
        <w:spacing w:line="178" w:lineRule="exact" w:before="132"/>
        <w:ind w:left="301"/>
        <w:rPr>
          <w:b w:val="0"/>
        </w:rPr>
      </w:pPr>
      <w:r>
        <w:rPr>
          <w:rFonts w:ascii="Calibri" w:hAnsi="Calibri"/>
          <w:b/>
          <w:color w:val="FFFFFF"/>
        </w:rPr>
        <w:t>IMPIANTI</w:t>
      </w:r>
      <w:r>
        <w:rPr>
          <w:rFonts w:ascii="Calibri" w:hAnsi="Calibri"/>
          <w:b/>
          <w:color w:val="FFFFFF"/>
          <w:spacing w:val="-5"/>
        </w:rPr>
        <w:t> </w:t>
      </w:r>
      <w:r>
        <w:rPr>
          <w:rFonts w:ascii="Calibri" w:hAnsi="Calibri"/>
          <w:b/>
          <w:color w:val="FFFFFF"/>
        </w:rPr>
        <w:t>DI</w:t>
      </w:r>
      <w:r>
        <w:rPr>
          <w:rFonts w:ascii="Calibri" w:hAnsi="Calibri"/>
          <w:b/>
          <w:color w:val="FFFFFF"/>
          <w:spacing w:val="-5"/>
        </w:rPr>
        <w:t> </w:t>
      </w:r>
      <w:r>
        <w:rPr>
          <w:rFonts w:ascii="Calibri" w:hAnsi="Calibri"/>
          <w:b/>
          <w:color w:val="FFFFFF"/>
        </w:rPr>
        <w:t>RISALITA:</w:t>
      </w:r>
      <w:r>
        <w:rPr>
          <w:rFonts w:ascii="Calibri" w:hAnsi="Calibri"/>
          <w:b/>
          <w:color w:val="FFFFFF"/>
          <w:spacing w:val="-5"/>
        </w:rPr>
        <w:t> </w:t>
      </w:r>
      <w:r>
        <w:rPr>
          <w:b w:val="0"/>
          <w:color w:val="FFFFFF"/>
        </w:rPr>
        <w:t>L’hotel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si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trova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a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circa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50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metri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dagli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impianti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di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risalita,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nel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comprensorio</w:t>
      </w:r>
      <w:r>
        <w:rPr>
          <w:b w:val="0"/>
          <w:color w:val="FFFFFF"/>
          <w:spacing w:val="-6"/>
        </w:rPr>
        <w:t> </w:t>
      </w:r>
      <w:r>
        <w:rPr>
          <w:b w:val="0"/>
          <w:color w:val="FFFFFF"/>
        </w:rPr>
        <w:t>sciistico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internazionale</w:t>
      </w:r>
      <w:r>
        <w:rPr>
          <w:b w:val="0"/>
          <w:color w:val="FFFFFF"/>
          <w:spacing w:val="-6"/>
        </w:rPr>
        <w:t> </w:t>
      </w:r>
      <w:r>
        <w:rPr>
          <w:b w:val="0"/>
          <w:color w:val="FFFFFF"/>
        </w:rPr>
        <w:t>della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  <w:spacing w:val="-2"/>
        </w:rPr>
        <w:t>Vialattea.</w:t>
      </w:r>
    </w:p>
    <w:p>
      <w:pPr>
        <w:pStyle w:val="BodyText"/>
        <w:spacing w:line="196" w:lineRule="auto" w:before="10"/>
        <w:ind w:left="301" w:right="157"/>
        <w:rPr>
          <w:b w:val="0"/>
        </w:rPr>
      </w:pPr>
      <w:r>
        <w:rPr>
          <w:rFonts w:ascii="Calibri" w:hAnsi="Calibri"/>
          <w:b/>
          <w:color w:val="FFFFFF"/>
        </w:rPr>
        <w:t>SISTEMAZIONE:</w:t>
      </w:r>
      <w:r>
        <w:rPr>
          <w:rFonts w:ascii="Calibri" w:hAnsi="Calibri"/>
          <w:b/>
          <w:color w:val="FFFFFF"/>
          <w:spacing w:val="-5"/>
        </w:rPr>
        <w:t> </w:t>
      </w:r>
      <w:r>
        <w:rPr>
          <w:b w:val="0"/>
          <w:color w:val="FFFFFF"/>
        </w:rPr>
        <w:t>La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struttura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si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compone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di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245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mini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appartamenti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che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possono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essere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bilocali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e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trilocali,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finemente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arredati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e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dotati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di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elettrodomestici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e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di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ogni</w:t>
      </w:r>
      <w:r>
        <w:rPr>
          <w:b w:val="0"/>
          <w:color w:val="FFFFFF"/>
          <w:spacing w:val="40"/>
        </w:rPr>
        <w:t> </w:t>
      </w:r>
      <w:r>
        <w:rPr>
          <w:b w:val="0"/>
          <w:color w:val="FFFFFF"/>
        </w:rPr>
        <w:t>tipo di comfort quali telefono, TV, cassetta di sicurezza, Wi-Fi, Frigobar con servizio di riempimento su richiesta. I bilocali sono composti da una zona living con</w:t>
      </w:r>
      <w:r>
        <w:rPr>
          <w:b w:val="0"/>
          <w:color w:val="FFFFFF"/>
          <w:spacing w:val="40"/>
        </w:rPr>
        <w:t> </w:t>
      </w:r>
      <w:r>
        <w:rPr>
          <w:b w:val="0"/>
          <w:color w:val="FFFFFF"/>
        </w:rPr>
        <w:t>divano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letto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per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due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persone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e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angolo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cottura,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più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zona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notte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composta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da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camera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da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letto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matrimoniale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(letti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separabili)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e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piccolo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bagno.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I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trilocali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invece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sono</w:t>
      </w:r>
      <w:r>
        <w:rPr>
          <w:b w:val="0"/>
          <w:color w:val="FFFFFF"/>
          <w:spacing w:val="40"/>
        </w:rPr>
        <w:t> </w:t>
      </w:r>
      <w:r>
        <w:rPr>
          <w:b w:val="0"/>
          <w:color w:val="FFFFFF"/>
        </w:rPr>
        <w:t>composti da soggiorno con divano letto per due persone e due camere matrimoniali con letti separabili. Due bagni tra loro adiacenti ed un angolo cottura con</w:t>
      </w:r>
      <w:r>
        <w:rPr>
          <w:b w:val="0"/>
          <w:color w:val="FFFFFF"/>
          <w:spacing w:val="40"/>
        </w:rPr>
        <w:t> </w:t>
      </w:r>
      <w:r>
        <w:rPr>
          <w:b w:val="0"/>
          <w:color w:val="FFFFFF"/>
        </w:rPr>
        <w:t>porta finestra sull’ampio terrazzo esposto a sud.</w:t>
      </w:r>
    </w:p>
    <w:p>
      <w:pPr>
        <w:pStyle w:val="BodyText"/>
        <w:spacing w:line="196" w:lineRule="auto"/>
        <w:ind w:left="301"/>
        <w:rPr>
          <w:b w:val="0"/>
        </w:rPr>
      </w:pPr>
      <w:r>
        <w:rPr>
          <w:rFonts w:ascii="Calibri" w:hAnsi="Calibri"/>
          <w:b/>
          <w:color w:val="FFFFFF"/>
        </w:rPr>
        <w:t>ATTIVITA’ e</w:t>
      </w:r>
      <w:r>
        <w:rPr>
          <w:rFonts w:ascii="Calibri" w:hAnsi="Calibri"/>
          <w:b/>
          <w:color w:val="FFFFFF"/>
          <w:spacing w:val="-1"/>
        </w:rPr>
        <w:t> </w:t>
      </w:r>
      <w:r>
        <w:rPr>
          <w:rFonts w:ascii="Calibri" w:hAnsi="Calibri"/>
          <w:b/>
          <w:color w:val="FFFFFF"/>
        </w:rPr>
        <w:t>SERVIZI: </w:t>
      </w:r>
      <w:r>
        <w:rPr>
          <w:b w:val="0"/>
          <w:color w:val="FFFFFF"/>
        </w:rPr>
        <w:t>ristorante, bar, pizzeria con possibilità di “take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away”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previa prenotazione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tramite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app, connessione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wi-fi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nelle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aree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comuni, area giochi per i</w:t>
      </w:r>
      <w:r>
        <w:rPr>
          <w:b w:val="0"/>
          <w:color w:val="FFFFFF"/>
          <w:spacing w:val="40"/>
        </w:rPr>
        <w:t> </w:t>
      </w:r>
      <w:r>
        <w:rPr>
          <w:b w:val="0"/>
          <w:color w:val="FFFFFF"/>
        </w:rPr>
        <w:t>piccoli ospiti, negozio di abbigliamento, accessori e prodotti tipici, piscina, centro fitness con ampia palestra, centro benessere Thwb con accesso a pagamento e</w:t>
      </w:r>
      <w:r>
        <w:rPr>
          <w:b w:val="0"/>
          <w:color w:val="FFFFFF"/>
          <w:spacing w:val="40"/>
        </w:rPr>
        <w:t> </w:t>
      </w:r>
      <w:r>
        <w:rPr>
          <w:b w:val="0"/>
          <w:color w:val="FFFFFF"/>
        </w:rPr>
        <w:t>soggetto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a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disponibilità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(ingresso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su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prenotazione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in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loco).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A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pagamento: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ingresso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in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piscina,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area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fitness,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centro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benessere;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trattamenti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estetici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e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massaggi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presso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il</w:t>
      </w:r>
      <w:r>
        <w:rPr>
          <w:b w:val="0"/>
          <w:color w:val="FFFFFF"/>
          <w:spacing w:val="40"/>
        </w:rPr>
        <w:t> </w:t>
      </w:r>
      <w:r>
        <w:rPr>
          <w:b w:val="0"/>
          <w:color w:val="FFFFFF"/>
        </w:rPr>
        <w:t>centro benessere; garage (su prenotazione, ad esaurimento). Servizio di animazione Th Land su richiesta e con supplemento.</w:t>
      </w:r>
    </w:p>
    <w:p>
      <w:pPr>
        <w:pStyle w:val="BodyText"/>
        <w:spacing w:line="167" w:lineRule="exact"/>
        <w:ind w:left="301"/>
        <w:rPr>
          <w:b w:val="0"/>
        </w:rPr>
      </w:pPr>
      <w:r>
        <w:rPr>
          <w:rFonts w:ascii="Calibri"/>
          <w:b/>
          <w:color w:val="FFFFFF"/>
        </w:rPr>
        <w:t>ANIMALI:</w:t>
      </w:r>
      <w:r>
        <w:rPr>
          <w:rFonts w:ascii="Calibri"/>
          <w:b/>
          <w:color w:val="FFFFFF"/>
          <w:spacing w:val="-6"/>
        </w:rPr>
        <w:t> </w:t>
      </w:r>
      <w:r>
        <w:rPr>
          <w:b w:val="0"/>
          <w:color w:val="FFFFFF"/>
        </w:rPr>
        <w:t>ammessi</w:t>
      </w:r>
      <w:r>
        <w:rPr>
          <w:b w:val="0"/>
          <w:color w:val="FFFFFF"/>
          <w:spacing w:val="-3"/>
        </w:rPr>
        <w:t> </w:t>
      </w:r>
      <w:r>
        <w:rPr>
          <w:b w:val="0"/>
          <w:color w:val="FFFFFF"/>
        </w:rPr>
        <w:t>cani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di</w:t>
      </w:r>
      <w:r>
        <w:rPr>
          <w:b w:val="0"/>
          <w:color w:val="FFFFFF"/>
          <w:spacing w:val="-3"/>
        </w:rPr>
        <w:t> </w:t>
      </w:r>
      <w:r>
        <w:rPr>
          <w:b w:val="0"/>
          <w:color w:val="FFFFFF"/>
        </w:rPr>
        <w:t>piccola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taglia</w:t>
      </w:r>
      <w:r>
        <w:rPr>
          <w:b w:val="0"/>
          <w:color w:val="FFFFFF"/>
          <w:spacing w:val="-3"/>
        </w:rPr>
        <w:t> </w:t>
      </w:r>
      <w:r>
        <w:rPr>
          <w:b w:val="0"/>
          <w:color w:val="FFFFFF"/>
        </w:rPr>
        <w:t>(massimo</w:t>
      </w:r>
      <w:r>
        <w:rPr>
          <w:b w:val="0"/>
          <w:color w:val="FFFFFF"/>
          <w:spacing w:val="-3"/>
        </w:rPr>
        <w:t> </w:t>
      </w:r>
      <w:r>
        <w:rPr>
          <w:b w:val="0"/>
          <w:color w:val="FFFFFF"/>
        </w:rPr>
        <w:t>10</w:t>
      </w:r>
      <w:r>
        <w:rPr>
          <w:b w:val="0"/>
          <w:color w:val="FFFFFF"/>
          <w:spacing w:val="-3"/>
        </w:rPr>
        <w:t> </w:t>
      </w:r>
      <w:r>
        <w:rPr>
          <w:b w:val="0"/>
          <w:color w:val="FFFFFF"/>
        </w:rPr>
        <w:t>kg)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su</w:t>
      </w:r>
      <w:r>
        <w:rPr>
          <w:b w:val="0"/>
          <w:color w:val="FFFFFF"/>
          <w:spacing w:val="-3"/>
        </w:rPr>
        <w:t> </w:t>
      </w:r>
      <w:r>
        <w:rPr>
          <w:b w:val="0"/>
          <w:color w:val="FFFFFF"/>
        </w:rPr>
        <w:t>richiesta,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escluse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aree</w:t>
      </w:r>
      <w:r>
        <w:rPr>
          <w:b w:val="0"/>
          <w:color w:val="FFFFFF"/>
          <w:spacing w:val="-3"/>
        </w:rPr>
        <w:t> </w:t>
      </w:r>
      <w:r>
        <w:rPr>
          <w:b w:val="0"/>
          <w:color w:val="FFFFFF"/>
        </w:rPr>
        <w:t>comuni,</w:t>
      </w:r>
      <w:r>
        <w:rPr>
          <w:b w:val="0"/>
          <w:color w:val="FFFFFF"/>
          <w:spacing w:val="-3"/>
        </w:rPr>
        <w:t> </w:t>
      </w:r>
      <w:r>
        <w:rPr>
          <w:b w:val="0"/>
          <w:color w:val="FFFFFF"/>
        </w:rPr>
        <w:t>con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supplemento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da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pagare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in</w:t>
      </w:r>
      <w:r>
        <w:rPr>
          <w:b w:val="0"/>
          <w:color w:val="FFFFFF"/>
          <w:spacing w:val="-2"/>
        </w:rPr>
        <w:t> loco.</w:t>
      </w:r>
    </w:p>
    <w:p>
      <w:pPr>
        <w:pStyle w:val="BodyText"/>
        <w:spacing w:after="0" w:line="167" w:lineRule="exact"/>
        <w:rPr>
          <w:b w:val="0"/>
        </w:rPr>
        <w:sectPr>
          <w:type w:val="continuous"/>
          <w:pgSz w:w="11910" w:h="16840"/>
          <w:pgMar w:top="1920" w:bottom="280" w:left="425" w:right="566"/>
        </w:sectPr>
      </w:pP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360000</wp:posOffset>
                </wp:positionH>
                <wp:positionV relativeFrom="paragraph">
                  <wp:posOffset>5795</wp:posOffset>
                </wp:positionV>
                <wp:extent cx="1080770" cy="268605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1080770" cy="268605"/>
                          <a:chExt cx="1080770" cy="26860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-6" y="14651"/>
                            <a:ext cx="132715" cy="245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15" h="245110">
                                <a:moveTo>
                                  <a:pt x="1324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070"/>
                                </a:lnTo>
                                <a:lnTo>
                                  <a:pt x="0" y="95250"/>
                                </a:lnTo>
                                <a:lnTo>
                                  <a:pt x="0" y="144780"/>
                                </a:lnTo>
                                <a:lnTo>
                                  <a:pt x="0" y="245110"/>
                                </a:lnTo>
                                <a:lnTo>
                                  <a:pt x="53822" y="245110"/>
                                </a:lnTo>
                                <a:lnTo>
                                  <a:pt x="53822" y="144780"/>
                                </a:lnTo>
                                <a:lnTo>
                                  <a:pt x="121005" y="144780"/>
                                </a:lnTo>
                                <a:lnTo>
                                  <a:pt x="121005" y="95250"/>
                                </a:lnTo>
                                <a:lnTo>
                                  <a:pt x="53822" y="95250"/>
                                </a:lnTo>
                                <a:lnTo>
                                  <a:pt x="53822" y="52070"/>
                                </a:lnTo>
                                <a:lnTo>
                                  <a:pt x="132473" y="52070"/>
                                </a:lnTo>
                                <a:lnTo>
                                  <a:pt x="1324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605" y="10468"/>
                            <a:ext cx="179602" cy="2531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363833" y="14643"/>
                            <a:ext cx="170815" cy="245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245110">
                                <a:moveTo>
                                  <a:pt x="89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4779"/>
                                </a:lnTo>
                                <a:lnTo>
                                  <a:pt x="53822" y="244779"/>
                                </a:lnTo>
                                <a:lnTo>
                                  <a:pt x="53822" y="145427"/>
                                </a:lnTo>
                                <a:lnTo>
                                  <a:pt x="128209" y="145427"/>
                                </a:lnTo>
                                <a:lnTo>
                                  <a:pt x="125615" y="142773"/>
                                </a:lnTo>
                                <a:lnTo>
                                  <a:pt x="120967" y="139763"/>
                                </a:lnTo>
                                <a:lnTo>
                                  <a:pt x="114592" y="136753"/>
                                </a:lnTo>
                                <a:lnTo>
                                  <a:pt x="122555" y="134188"/>
                                </a:lnTo>
                                <a:lnTo>
                                  <a:pt x="150329" y="103111"/>
                                </a:lnTo>
                                <a:lnTo>
                                  <a:pt x="151695" y="99187"/>
                                </a:lnTo>
                                <a:lnTo>
                                  <a:pt x="53822" y="99187"/>
                                </a:lnTo>
                                <a:lnTo>
                                  <a:pt x="53822" y="49428"/>
                                </a:lnTo>
                                <a:lnTo>
                                  <a:pt x="154925" y="49428"/>
                                </a:lnTo>
                                <a:lnTo>
                                  <a:pt x="154478" y="46356"/>
                                </a:lnTo>
                                <a:lnTo>
                                  <a:pt x="133517" y="9663"/>
                                </a:lnTo>
                                <a:lnTo>
                                  <a:pt x="100993" y="376"/>
                                </a:lnTo>
                                <a:lnTo>
                                  <a:pt x="89306" y="0"/>
                                </a:lnTo>
                                <a:close/>
                              </a:path>
                              <a:path w="170815" h="245110">
                                <a:moveTo>
                                  <a:pt x="128209" y="145427"/>
                                </a:moveTo>
                                <a:lnTo>
                                  <a:pt x="63436" y="145427"/>
                                </a:lnTo>
                                <a:lnTo>
                                  <a:pt x="67818" y="147332"/>
                                </a:lnTo>
                                <a:lnTo>
                                  <a:pt x="71678" y="151117"/>
                                </a:lnTo>
                                <a:lnTo>
                                  <a:pt x="74510" y="154000"/>
                                </a:lnTo>
                                <a:lnTo>
                                  <a:pt x="77749" y="160299"/>
                                </a:lnTo>
                                <a:lnTo>
                                  <a:pt x="81381" y="169976"/>
                                </a:lnTo>
                                <a:lnTo>
                                  <a:pt x="110020" y="244779"/>
                                </a:lnTo>
                                <a:lnTo>
                                  <a:pt x="170561" y="244779"/>
                                </a:lnTo>
                                <a:lnTo>
                                  <a:pt x="144614" y="173850"/>
                                </a:lnTo>
                                <a:lnTo>
                                  <a:pt x="143357" y="170294"/>
                                </a:lnTo>
                                <a:lnTo>
                                  <a:pt x="140855" y="165214"/>
                                </a:lnTo>
                                <a:lnTo>
                                  <a:pt x="133362" y="152069"/>
                                </a:lnTo>
                                <a:lnTo>
                                  <a:pt x="130505" y="147777"/>
                                </a:lnTo>
                                <a:lnTo>
                                  <a:pt x="128209" y="145427"/>
                                </a:lnTo>
                                <a:close/>
                              </a:path>
                              <a:path w="170815" h="245110">
                                <a:moveTo>
                                  <a:pt x="154925" y="49428"/>
                                </a:moveTo>
                                <a:lnTo>
                                  <a:pt x="87134" y="49428"/>
                                </a:lnTo>
                                <a:lnTo>
                                  <a:pt x="93802" y="51549"/>
                                </a:lnTo>
                                <a:lnTo>
                                  <a:pt x="100888" y="60007"/>
                                </a:lnTo>
                                <a:lnTo>
                                  <a:pt x="102666" y="66065"/>
                                </a:lnTo>
                                <a:lnTo>
                                  <a:pt x="102666" y="79311"/>
                                </a:lnTo>
                                <a:lnTo>
                                  <a:pt x="101549" y="84048"/>
                                </a:lnTo>
                                <a:lnTo>
                                  <a:pt x="97053" y="92278"/>
                                </a:lnTo>
                                <a:lnTo>
                                  <a:pt x="94157" y="94843"/>
                                </a:lnTo>
                                <a:lnTo>
                                  <a:pt x="90601" y="95846"/>
                                </a:lnTo>
                                <a:lnTo>
                                  <a:pt x="83578" y="98069"/>
                                </a:lnTo>
                                <a:lnTo>
                                  <a:pt x="78854" y="99187"/>
                                </a:lnTo>
                                <a:lnTo>
                                  <a:pt x="151695" y="99187"/>
                                </a:lnTo>
                                <a:lnTo>
                                  <a:pt x="153022" y="95371"/>
                                </a:lnTo>
                                <a:lnTo>
                                  <a:pt x="154947" y="86934"/>
                                </a:lnTo>
                                <a:lnTo>
                                  <a:pt x="156103" y="77797"/>
                                </a:lnTo>
                                <a:lnTo>
                                  <a:pt x="156489" y="67957"/>
                                </a:lnTo>
                                <a:lnTo>
                                  <a:pt x="155986" y="56713"/>
                                </a:lnTo>
                                <a:lnTo>
                                  <a:pt x="154925" y="494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523627" y="8"/>
                            <a:ext cx="556895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895" h="268605">
                                <a:moveTo>
                                  <a:pt x="188658" y="14643"/>
                                </a:moveTo>
                                <a:lnTo>
                                  <a:pt x="129463" y="14643"/>
                                </a:lnTo>
                                <a:lnTo>
                                  <a:pt x="94449" y="97218"/>
                                </a:lnTo>
                                <a:lnTo>
                                  <a:pt x="59512" y="14643"/>
                                </a:lnTo>
                                <a:lnTo>
                                  <a:pt x="0" y="14643"/>
                                </a:lnTo>
                                <a:lnTo>
                                  <a:pt x="67538" y="156895"/>
                                </a:lnTo>
                                <a:lnTo>
                                  <a:pt x="67538" y="259422"/>
                                </a:lnTo>
                                <a:lnTo>
                                  <a:pt x="121234" y="259422"/>
                                </a:lnTo>
                                <a:lnTo>
                                  <a:pt x="121234" y="156895"/>
                                </a:lnTo>
                                <a:lnTo>
                                  <a:pt x="188658" y="14643"/>
                                </a:lnTo>
                                <a:close/>
                              </a:path>
                              <a:path w="556895" h="268605">
                                <a:moveTo>
                                  <a:pt x="246316" y="95948"/>
                                </a:moveTo>
                                <a:lnTo>
                                  <a:pt x="207378" y="159181"/>
                                </a:lnTo>
                                <a:lnTo>
                                  <a:pt x="246316" y="159181"/>
                                </a:lnTo>
                                <a:lnTo>
                                  <a:pt x="246316" y="95948"/>
                                </a:lnTo>
                                <a:close/>
                              </a:path>
                              <a:path w="556895" h="268605">
                                <a:moveTo>
                                  <a:pt x="320217" y="15201"/>
                                </a:moveTo>
                                <a:lnTo>
                                  <a:pt x="309664" y="8724"/>
                                </a:lnTo>
                                <a:lnTo>
                                  <a:pt x="298488" y="3962"/>
                                </a:lnTo>
                                <a:lnTo>
                                  <a:pt x="286804" y="1003"/>
                                </a:lnTo>
                                <a:lnTo>
                                  <a:pt x="274675" y="0"/>
                                </a:lnTo>
                                <a:lnTo>
                                  <a:pt x="236347" y="10541"/>
                                </a:lnTo>
                                <a:lnTo>
                                  <a:pt x="205041" y="39306"/>
                                </a:lnTo>
                                <a:lnTo>
                                  <a:pt x="183946" y="81953"/>
                                </a:lnTo>
                                <a:lnTo>
                                  <a:pt x="176212" y="134188"/>
                                </a:lnTo>
                                <a:lnTo>
                                  <a:pt x="176428" y="144564"/>
                                </a:lnTo>
                                <a:lnTo>
                                  <a:pt x="176860" y="149631"/>
                                </a:lnTo>
                                <a:lnTo>
                                  <a:pt x="246316" y="35699"/>
                                </a:lnTo>
                                <a:lnTo>
                                  <a:pt x="281571" y="35699"/>
                                </a:lnTo>
                                <a:lnTo>
                                  <a:pt x="281622" y="138061"/>
                                </a:lnTo>
                                <a:lnTo>
                                  <a:pt x="283324" y="145846"/>
                                </a:lnTo>
                                <a:lnTo>
                                  <a:pt x="290156" y="157048"/>
                                </a:lnTo>
                                <a:lnTo>
                                  <a:pt x="294894" y="159854"/>
                                </a:lnTo>
                                <a:lnTo>
                                  <a:pt x="306971" y="159854"/>
                                </a:lnTo>
                                <a:lnTo>
                                  <a:pt x="311670" y="157086"/>
                                </a:lnTo>
                                <a:lnTo>
                                  <a:pt x="318503" y="146050"/>
                                </a:lnTo>
                                <a:lnTo>
                                  <a:pt x="320217" y="138226"/>
                                </a:lnTo>
                                <a:lnTo>
                                  <a:pt x="320217" y="15201"/>
                                </a:lnTo>
                                <a:close/>
                              </a:path>
                              <a:path w="556895" h="268605">
                                <a:moveTo>
                                  <a:pt x="373138" y="134188"/>
                                </a:moveTo>
                                <a:lnTo>
                                  <a:pt x="371906" y="112953"/>
                                </a:lnTo>
                                <a:lnTo>
                                  <a:pt x="368350" y="92773"/>
                                </a:lnTo>
                                <a:lnTo>
                                  <a:pt x="362661" y="73914"/>
                                </a:lnTo>
                                <a:lnTo>
                                  <a:pt x="355028" y="56616"/>
                                </a:lnTo>
                                <a:lnTo>
                                  <a:pt x="355028" y="125501"/>
                                </a:lnTo>
                                <a:lnTo>
                                  <a:pt x="354825" y="133489"/>
                                </a:lnTo>
                                <a:lnTo>
                                  <a:pt x="345236" y="175628"/>
                                </a:lnTo>
                                <a:lnTo>
                                  <a:pt x="313131" y="202488"/>
                                </a:lnTo>
                                <a:lnTo>
                                  <a:pt x="281571" y="202488"/>
                                </a:lnTo>
                                <a:lnTo>
                                  <a:pt x="281571" y="240042"/>
                                </a:lnTo>
                                <a:lnTo>
                                  <a:pt x="246316" y="240042"/>
                                </a:lnTo>
                                <a:lnTo>
                                  <a:pt x="246316" y="202488"/>
                                </a:lnTo>
                                <a:lnTo>
                                  <a:pt x="189915" y="202488"/>
                                </a:lnTo>
                                <a:lnTo>
                                  <a:pt x="205308" y="229412"/>
                                </a:lnTo>
                                <a:lnTo>
                                  <a:pt x="225183" y="250215"/>
                                </a:lnTo>
                                <a:lnTo>
                                  <a:pt x="248615" y="263613"/>
                                </a:lnTo>
                                <a:lnTo>
                                  <a:pt x="274675" y="268363"/>
                                </a:lnTo>
                                <a:lnTo>
                                  <a:pt x="312991" y="257822"/>
                                </a:lnTo>
                                <a:lnTo>
                                  <a:pt x="332346" y="240042"/>
                                </a:lnTo>
                                <a:lnTo>
                                  <a:pt x="344297" y="229069"/>
                                </a:lnTo>
                                <a:lnTo>
                                  <a:pt x="365391" y="186410"/>
                                </a:lnTo>
                                <a:lnTo>
                                  <a:pt x="373138" y="134188"/>
                                </a:lnTo>
                                <a:close/>
                              </a:path>
                              <a:path w="556895" h="268605">
                                <a:moveTo>
                                  <a:pt x="556768" y="14643"/>
                                </a:moveTo>
                                <a:lnTo>
                                  <a:pt x="503301" y="14643"/>
                                </a:lnTo>
                                <a:lnTo>
                                  <a:pt x="503301" y="163944"/>
                                </a:lnTo>
                                <a:lnTo>
                                  <a:pt x="502805" y="173545"/>
                                </a:lnTo>
                                <a:lnTo>
                                  <a:pt x="482955" y="206489"/>
                                </a:lnTo>
                                <a:lnTo>
                                  <a:pt x="464426" y="206489"/>
                                </a:lnTo>
                                <a:lnTo>
                                  <a:pt x="444525" y="173405"/>
                                </a:lnTo>
                                <a:lnTo>
                                  <a:pt x="444042" y="163944"/>
                                </a:lnTo>
                                <a:lnTo>
                                  <a:pt x="444042" y="14643"/>
                                </a:lnTo>
                                <a:lnTo>
                                  <a:pt x="390575" y="14643"/>
                                </a:lnTo>
                                <a:lnTo>
                                  <a:pt x="390575" y="160477"/>
                                </a:lnTo>
                                <a:lnTo>
                                  <a:pt x="390880" y="169824"/>
                                </a:lnTo>
                                <a:lnTo>
                                  <a:pt x="397408" y="209067"/>
                                </a:lnTo>
                                <a:lnTo>
                                  <a:pt x="420433" y="247065"/>
                                </a:lnTo>
                                <a:lnTo>
                                  <a:pt x="457695" y="262178"/>
                                </a:lnTo>
                                <a:lnTo>
                                  <a:pt x="477989" y="263588"/>
                                </a:lnTo>
                                <a:lnTo>
                                  <a:pt x="488530" y="263080"/>
                                </a:lnTo>
                                <a:lnTo>
                                  <a:pt x="526465" y="247434"/>
                                </a:lnTo>
                                <a:lnTo>
                                  <a:pt x="549236" y="210769"/>
                                </a:lnTo>
                                <a:lnTo>
                                  <a:pt x="556463" y="171170"/>
                                </a:lnTo>
                                <a:lnTo>
                                  <a:pt x="556768" y="160477"/>
                                </a:lnTo>
                                <a:lnTo>
                                  <a:pt x="556768" y="146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3465pt;margin-top:.4563pt;width:85.1pt;height:21.15pt;mso-position-horizontal-relative:page;mso-position-vertical-relative:paragraph;z-index:15729664" id="docshapegroup13" coordorigin="567,9" coordsize="1702,423">
                <v:shape style="position:absolute;left:566;top:32;width:209;height:386" id="docshape14" coordorigin="567,32" coordsize="209,386" path="m776,32l567,32,567,114,567,182,567,260,567,418,652,418,652,260,757,260,757,182,652,182,652,114,776,114,776,32xe" filled="true" fillcolor="#000000" stroked="false">
                  <v:path arrowok="t"/>
                  <v:fill type="solid"/>
                </v:shape>
                <v:shape style="position:absolute;left:810;top:25;width:283;height:399" type="#_x0000_t75" id="docshape15" stroked="false">
                  <v:imagedata r:id="rId11" o:title=""/>
                </v:shape>
                <v:shape style="position:absolute;left:1139;top:32;width:269;height:386" id="docshape16" coordorigin="1140,32" coordsize="269,386" path="m1281,32l1140,32,1140,418,1225,418,1225,261,1342,261,1338,257,1330,252,1320,248,1333,244,1343,238,1350,232,1358,225,1365,216,1371,206,1377,195,1379,188,1225,188,1225,110,1384,110,1383,105,1379,90,1374,77,1367,65,1359,55,1350,47,1340,42,1329,38,1315,35,1299,33,1281,32xm1342,261l1240,261,1247,264,1253,270,1257,275,1262,285,1268,300,1313,418,1408,418,1368,306,1366,300,1362,292,1350,272,1345,265,1342,261xm1384,110l1277,110,1288,113,1299,127,1302,136,1302,157,1300,165,1293,178,1288,182,1283,183,1272,187,1264,188,1379,188,1381,182,1384,169,1386,155,1386,139,1386,121,1384,110xe" filled="true" fillcolor="#000000" stroked="false">
                  <v:path arrowok="t"/>
                  <v:fill type="solid"/>
                </v:shape>
                <v:shape style="position:absolute;left:1391;top:9;width:877;height:423" id="docshape17" coordorigin="1392,9" coordsize="877,423" path="m1689,32l1595,32,1540,162,1485,32,1392,32,1498,256,1498,418,1582,418,1582,256,1689,32xm1779,160l1718,260,1779,260,1779,160xm1896,33l1879,23,1862,15,1843,11,1824,9,1764,26,1714,71,1681,138,1669,220,1669,237,1670,245,1779,65,1835,65,1835,227,1838,239,1848,256,1856,261,1875,261,1882,257,1893,239,1896,227,1896,33xm1979,220l1977,187,1972,155,1963,126,1951,98,1951,207,1950,219,1949,232,1948,243,1946,255,1943,266,1939,276,1935,286,1930,295,1923,306,1916,314,1898,325,1885,328,1835,328,1835,387,1779,387,1779,328,1691,328,1715,370,1746,403,1783,424,1824,432,1884,415,1915,387,1934,370,1967,303,1979,220xm2268,32l2184,32,2184,267,2183,282,2181,296,2177,307,2172,317,2164,328,2152,334,2123,334,2111,328,2103,317,2098,307,2094,295,2092,282,2091,267,2091,32,2007,32,2007,262,2007,277,2009,292,2011,309,2014,327,2017,338,2021,350,2026,361,2032,371,2039,382,2046,391,2054,398,2061,405,2070,410,2079,414,2089,418,2101,420,2112,422,2123,423,2134,424,2144,424,2161,423,2176,421,2190,417,2203,411,2212,406,2221,399,2229,390,2237,379,2245,368,2251,355,2256,341,2261,326,2264,311,2266,295,2268,279,2268,262,2268,32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2" w:lineRule="exact" w:before="166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line="180" w:lineRule="exact" w:before="0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2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3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176" id="docshapegroup18" coordorigin="3086,15920" coordsize="5735,918">
                <v:shape style="position:absolute;left:3085;top:15920;width:5735;height:918" id="docshape19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20" filled="false" stroked="false">
                  <v:textbox inset="0,0,0,0">
                    <w:txbxContent>
                      <w:p>
                        <w:pPr>
                          <w:spacing w:line="302" w:lineRule="exact" w:before="166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line="180" w:lineRule="exact" w:before="0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2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3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E2F46"/>
        </w:rPr>
        <w:t>TH</w:t>
      </w:r>
      <w:r>
        <w:rPr>
          <w:color w:val="1E2F46"/>
          <w:spacing w:val="-3"/>
        </w:rPr>
        <w:t> </w:t>
      </w:r>
      <w:r>
        <w:rPr>
          <w:color w:val="1E2F46"/>
        </w:rPr>
        <w:t>SESTIERE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RESIDENCE</w:t>
      </w:r>
    </w:p>
    <w:p>
      <w:pPr>
        <w:spacing w:line="240" w:lineRule="auto" w:before="10"/>
        <w:rPr>
          <w:b/>
          <w:sz w:val="11"/>
        </w:rPr>
      </w:pPr>
      <w:r>
        <w:rPr>
          <w:b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359994</wp:posOffset>
                </wp:positionH>
                <wp:positionV relativeFrom="paragraph">
                  <wp:posOffset>107164</wp:posOffset>
                </wp:positionV>
                <wp:extent cx="1083310" cy="78105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1083310" cy="781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3310" h="78105">
                              <a:moveTo>
                                <a:pt x="163525" y="368"/>
                              </a:moveTo>
                              <a:lnTo>
                                <a:pt x="0" y="368"/>
                              </a:lnTo>
                              <a:lnTo>
                                <a:pt x="0" y="9258"/>
                              </a:lnTo>
                              <a:lnTo>
                                <a:pt x="67970" y="9258"/>
                              </a:lnTo>
                              <a:lnTo>
                                <a:pt x="67970" y="77838"/>
                              </a:lnTo>
                              <a:lnTo>
                                <a:pt x="95275" y="77838"/>
                              </a:lnTo>
                              <a:lnTo>
                                <a:pt x="95275" y="9258"/>
                              </a:lnTo>
                              <a:lnTo>
                                <a:pt x="163525" y="9258"/>
                              </a:lnTo>
                              <a:lnTo>
                                <a:pt x="163525" y="368"/>
                              </a:lnTo>
                              <a:close/>
                            </a:path>
                            <a:path w="1083310" h="78105">
                              <a:moveTo>
                                <a:pt x="219265" y="43395"/>
                              </a:moveTo>
                              <a:lnTo>
                                <a:pt x="191960" y="43395"/>
                              </a:lnTo>
                              <a:lnTo>
                                <a:pt x="191960" y="77838"/>
                              </a:lnTo>
                              <a:lnTo>
                                <a:pt x="219265" y="77838"/>
                              </a:lnTo>
                              <a:lnTo>
                                <a:pt x="219265" y="43395"/>
                              </a:lnTo>
                              <a:close/>
                            </a:path>
                            <a:path w="1083310" h="78105">
                              <a:moveTo>
                                <a:pt x="356895" y="16954"/>
                              </a:moveTo>
                              <a:lnTo>
                                <a:pt x="328752" y="2590"/>
                              </a:lnTo>
                              <a:lnTo>
                                <a:pt x="328752" y="17551"/>
                              </a:lnTo>
                              <a:lnTo>
                                <a:pt x="328752" y="23749"/>
                              </a:lnTo>
                              <a:lnTo>
                                <a:pt x="284200" y="34353"/>
                              </a:lnTo>
                              <a:lnTo>
                                <a:pt x="219265" y="34353"/>
                              </a:lnTo>
                              <a:lnTo>
                                <a:pt x="219265" y="8597"/>
                              </a:lnTo>
                              <a:lnTo>
                                <a:pt x="284568" y="8597"/>
                              </a:lnTo>
                              <a:lnTo>
                                <a:pt x="325208" y="14528"/>
                              </a:lnTo>
                              <a:lnTo>
                                <a:pt x="328752" y="17551"/>
                              </a:lnTo>
                              <a:lnTo>
                                <a:pt x="328752" y="2590"/>
                              </a:lnTo>
                              <a:lnTo>
                                <a:pt x="283438" y="0"/>
                              </a:lnTo>
                              <a:lnTo>
                                <a:pt x="191960" y="0"/>
                              </a:lnTo>
                              <a:lnTo>
                                <a:pt x="191960" y="43268"/>
                              </a:lnTo>
                              <a:lnTo>
                                <a:pt x="219265" y="43268"/>
                              </a:lnTo>
                              <a:lnTo>
                                <a:pt x="219265" y="43395"/>
                              </a:lnTo>
                              <a:lnTo>
                                <a:pt x="263029" y="43395"/>
                              </a:lnTo>
                              <a:lnTo>
                                <a:pt x="257962" y="43268"/>
                              </a:lnTo>
                              <a:lnTo>
                                <a:pt x="303466" y="43268"/>
                              </a:lnTo>
                              <a:lnTo>
                                <a:pt x="298780" y="42418"/>
                              </a:lnTo>
                              <a:lnTo>
                                <a:pt x="312661" y="41389"/>
                              </a:lnTo>
                              <a:lnTo>
                                <a:pt x="324599" y="39852"/>
                              </a:lnTo>
                              <a:lnTo>
                                <a:pt x="356895" y="26758"/>
                              </a:lnTo>
                              <a:lnTo>
                                <a:pt x="356895" y="16954"/>
                              </a:lnTo>
                              <a:close/>
                            </a:path>
                            <a:path w="1083310" h="78105">
                              <a:moveTo>
                                <a:pt x="373786" y="77838"/>
                              </a:moveTo>
                              <a:lnTo>
                                <a:pt x="330771" y="52514"/>
                              </a:lnTo>
                              <a:lnTo>
                                <a:pt x="304177" y="43395"/>
                              </a:lnTo>
                              <a:lnTo>
                                <a:pt x="263029" y="43395"/>
                              </a:lnTo>
                              <a:lnTo>
                                <a:pt x="267271" y="43726"/>
                              </a:lnTo>
                              <a:lnTo>
                                <a:pt x="267081" y="43726"/>
                              </a:lnTo>
                              <a:lnTo>
                                <a:pt x="304165" y="56972"/>
                              </a:lnTo>
                              <a:lnTo>
                                <a:pt x="339445" y="77838"/>
                              </a:lnTo>
                              <a:lnTo>
                                <a:pt x="373786" y="77838"/>
                              </a:lnTo>
                              <a:close/>
                            </a:path>
                            <a:path w="1083310" h="78105">
                              <a:moveTo>
                                <a:pt x="570115" y="77838"/>
                              </a:moveTo>
                              <a:lnTo>
                                <a:pt x="544537" y="54267"/>
                              </a:lnTo>
                              <a:lnTo>
                                <a:pt x="535432" y="45872"/>
                              </a:lnTo>
                              <a:lnTo>
                                <a:pt x="506501" y="19202"/>
                              </a:lnTo>
                              <a:lnTo>
                                <a:pt x="506501" y="45872"/>
                              </a:lnTo>
                              <a:lnTo>
                                <a:pt x="436549" y="45872"/>
                              </a:lnTo>
                              <a:lnTo>
                                <a:pt x="459206" y="23037"/>
                              </a:lnTo>
                              <a:lnTo>
                                <a:pt x="463994" y="18122"/>
                              </a:lnTo>
                              <a:lnTo>
                                <a:pt x="467702" y="13169"/>
                              </a:lnTo>
                              <a:lnTo>
                                <a:pt x="470331" y="8178"/>
                              </a:lnTo>
                              <a:lnTo>
                                <a:pt x="473519" y="12382"/>
                              </a:lnTo>
                              <a:lnTo>
                                <a:pt x="478396" y="17767"/>
                              </a:lnTo>
                              <a:lnTo>
                                <a:pt x="506501" y="45872"/>
                              </a:lnTo>
                              <a:lnTo>
                                <a:pt x="506501" y="19202"/>
                              </a:lnTo>
                              <a:lnTo>
                                <a:pt x="494550" y="8178"/>
                              </a:lnTo>
                              <a:lnTo>
                                <a:pt x="485673" y="0"/>
                              </a:lnTo>
                              <a:lnTo>
                                <a:pt x="456260" y="0"/>
                              </a:lnTo>
                              <a:lnTo>
                                <a:pt x="377024" y="77838"/>
                              </a:lnTo>
                              <a:lnTo>
                                <a:pt x="406019" y="77838"/>
                              </a:lnTo>
                              <a:lnTo>
                                <a:pt x="428675" y="54267"/>
                              </a:lnTo>
                              <a:lnTo>
                                <a:pt x="514946" y="54267"/>
                              </a:lnTo>
                              <a:lnTo>
                                <a:pt x="539013" y="77838"/>
                              </a:lnTo>
                              <a:lnTo>
                                <a:pt x="570115" y="77838"/>
                              </a:lnTo>
                              <a:close/>
                            </a:path>
                            <a:path w="1083310" h="78105">
                              <a:moveTo>
                                <a:pt x="738289" y="0"/>
                              </a:moveTo>
                              <a:lnTo>
                                <a:pt x="710425" y="0"/>
                              </a:lnTo>
                              <a:lnTo>
                                <a:pt x="650468" y="60794"/>
                              </a:lnTo>
                              <a:lnTo>
                                <a:pt x="646760" y="65036"/>
                              </a:lnTo>
                              <a:lnTo>
                                <a:pt x="643572" y="69291"/>
                              </a:lnTo>
                              <a:lnTo>
                                <a:pt x="640664" y="65328"/>
                              </a:lnTo>
                              <a:lnTo>
                                <a:pt x="637057" y="61074"/>
                              </a:lnTo>
                              <a:lnTo>
                                <a:pt x="579120" y="0"/>
                              </a:lnTo>
                              <a:lnTo>
                                <a:pt x="549567" y="0"/>
                              </a:lnTo>
                              <a:lnTo>
                                <a:pt x="629500" y="77838"/>
                              </a:lnTo>
                              <a:lnTo>
                                <a:pt x="657504" y="77838"/>
                              </a:lnTo>
                              <a:lnTo>
                                <a:pt x="738289" y="0"/>
                              </a:lnTo>
                              <a:close/>
                            </a:path>
                            <a:path w="1083310" h="78105">
                              <a:moveTo>
                                <a:pt x="917295" y="68948"/>
                              </a:moveTo>
                              <a:lnTo>
                                <a:pt x="790638" y="68948"/>
                              </a:lnTo>
                              <a:lnTo>
                                <a:pt x="790638" y="42278"/>
                              </a:lnTo>
                              <a:lnTo>
                                <a:pt x="904773" y="42278"/>
                              </a:lnTo>
                              <a:lnTo>
                                <a:pt x="904773" y="33388"/>
                              </a:lnTo>
                              <a:lnTo>
                                <a:pt x="790638" y="33388"/>
                              </a:lnTo>
                              <a:lnTo>
                                <a:pt x="790638" y="9258"/>
                              </a:lnTo>
                              <a:lnTo>
                                <a:pt x="912507" y="9258"/>
                              </a:lnTo>
                              <a:lnTo>
                                <a:pt x="912507" y="368"/>
                              </a:lnTo>
                              <a:lnTo>
                                <a:pt x="763333" y="368"/>
                              </a:lnTo>
                              <a:lnTo>
                                <a:pt x="763333" y="9258"/>
                              </a:lnTo>
                              <a:lnTo>
                                <a:pt x="763333" y="33388"/>
                              </a:lnTo>
                              <a:lnTo>
                                <a:pt x="763333" y="42278"/>
                              </a:lnTo>
                              <a:lnTo>
                                <a:pt x="763333" y="68948"/>
                              </a:lnTo>
                              <a:lnTo>
                                <a:pt x="763333" y="77838"/>
                              </a:lnTo>
                              <a:lnTo>
                                <a:pt x="917295" y="77838"/>
                              </a:lnTo>
                              <a:lnTo>
                                <a:pt x="917295" y="68948"/>
                              </a:lnTo>
                              <a:close/>
                            </a:path>
                            <a:path w="1083310" h="78105">
                              <a:moveTo>
                                <a:pt x="1082814" y="68948"/>
                              </a:moveTo>
                              <a:lnTo>
                                <a:pt x="981202" y="68948"/>
                              </a:lnTo>
                              <a:lnTo>
                                <a:pt x="981202" y="368"/>
                              </a:lnTo>
                              <a:lnTo>
                                <a:pt x="953897" y="368"/>
                              </a:lnTo>
                              <a:lnTo>
                                <a:pt x="953897" y="68948"/>
                              </a:lnTo>
                              <a:lnTo>
                                <a:pt x="953897" y="77838"/>
                              </a:lnTo>
                              <a:lnTo>
                                <a:pt x="1082814" y="77838"/>
                              </a:lnTo>
                              <a:lnTo>
                                <a:pt x="1082814" y="689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346001pt;margin-top:8.438119pt;width:85.3pt;height:6.15pt;mso-position-horizontal-relative:page;mso-position-vertical-relative:paragraph;z-index:-15728128;mso-wrap-distance-left:0;mso-wrap-distance-right:0" id="docshape21" coordorigin="567,169" coordsize="1706,123" path="m824,169l567,169,567,183,674,183,674,291,717,291,717,183,824,183,824,169xm912,237l869,237,869,291,912,291,912,237xm1129,195l1124,189,1113,182,1106,178,1094,174,1085,173,1085,196,1085,206,1082,210,1070,217,1062,219,1051,221,1042,222,1031,222,1014,223,912,223,912,182,1015,182,1032,183,1046,184,1058,185,1068,188,1079,192,1085,196,1085,173,1079,172,1067,171,1052,170,1034,169,1013,169,869,169,869,237,912,237,912,237,981,237,973,237,1045,237,1037,236,1059,234,1078,232,1094,228,1107,224,1110,223,1122,218,1129,211,1129,195xm1156,291l1088,251,1076,246,1057,240,1049,238,1046,237,981,237,988,238,988,238,993,238,999,239,1012,242,1019,245,1036,253,1046,258,1101,291,1156,291xm1465,291l1424,254,1410,241,1365,199,1365,241,1254,241,1290,205,1298,197,1303,190,1308,182,1313,188,1320,197,1365,241,1365,199,1346,182,1332,169,1285,169,1161,291,1206,291,1242,254,1378,254,1416,291,1465,291xm1730,169l1686,169,1591,265,1585,271,1580,278,1576,272,1570,265,1479,169,1432,169,1558,291,1602,291,1730,169xm2011,277l1812,277,1812,235,1992,235,1992,221,1812,221,1812,183,2004,183,2004,169,1769,169,1769,183,1769,221,1769,235,1769,277,1769,291,2011,291,2011,277xm2272,277l2112,277,2112,169,2069,169,2069,277,2069,291,2272,291,2272,277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Heading4"/>
        <w:rPr>
          <w:u w:val="none"/>
        </w:rPr>
      </w:pPr>
      <w:r>
        <w:rPr>
          <w:color w:val="1E2F46"/>
          <w:u w:val="single" w:color="1E2F46"/>
        </w:rPr>
        <w:t>TRATTAMENTO</w:t>
      </w:r>
      <w:r>
        <w:rPr>
          <w:color w:val="1E2F46"/>
          <w:spacing w:val="-2"/>
          <w:u w:val="single" w:color="1E2F46"/>
        </w:rPr>
        <w:t> </w:t>
      </w:r>
      <w:r>
        <w:rPr>
          <w:color w:val="1E2F46"/>
          <w:u w:val="single" w:color="1E2F46"/>
        </w:rPr>
        <w:t>DI</w:t>
      </w:r>
      <w:r>
        <w:rPr>
          <w:color w:val="1E2F46"/>
          <w:spacing w:val="1"/>
          <w:u w:val="single" w:color="1E2F46"/>
        </w:rPr>
        <w:t> </w:t>
      </w:r>
      <w:r>
        <w:rPr>
          <w:color w:val="1E2F46"/>
          <w:u w:val="single" w:color="1E2F46"/>
        </w:rPr>
        <w:t>SOLO</w:t>
      </w:r>
      <w:r>
        <w:rPr>
          <w:color w:val="1E2F46"/>
          <w:spacing w:val="1"/>
          <w:u w:val="single" w:color="1E2F46"/>
        </w:rPr>
        <w:t> </w:t>
      </w:r>
      <w:r>
        <w:rPr>
          <w:color w:val="1E2F46"/>
          <w:u w:val="single" w:color="1E2F46"/>
        </w:rPr>
        <w:t>PERNOTTAMENTO</w:t>
      </w:r>
      <w:r>
        <w:rPr>
          <w:color w:val="1E2F46"/>
          <w:spacing w:val="-4"/>
          <w:u w:val="single" w:color="1E2F46"/>
        </w:rPr>
        <w:t> </w:t>
      </w:r>
      <w:r>
        <w:rPr>
          <w:color w:val="1E2F46"/>
          <w:u w:val="single" w:color="1E2F46"/>
        </w:rPr>
        <w:t>-</w:t>
      </w:r>
      <w:r>
        <w:rPr>
          <w:color w:val="1E2F46"/>
          <w:spacing w:val="-3"/>
          <w:u w:val="single" w:color="1E2F46"/>
        </w:rPr>
        <w:t> </w:t>
      </w:r>
      <w:r>
        <w:rPr>
          <w:color w:val="1E2F46"/>
          <w:u w:val="single" w:color="1E2F46"/>
        </w:rPr>
        <w:t>TARIFFE</w:t>
      </w:r>
      <w:r>
        <w:rPr>
          <w:color w:val="1E2F46"/>
          <w:spacing w:val="-4"/>
          <w:u w:val="single" w:color="1E2F46"/>
        </w:rPr>
        <w:t> </w:t>
      </w:r>
      <w:r>
        <w:rPr>
          <w:color w:val="1E2F46"/>
          <w:u w:val="single" w:color="1E2F46"/>
        </w:rPr>
        <w:t>2027</w:t>
      </w:r>
      <w:r>
        <w:rPr>
          <w:color w:val="1E2F46"/>
          <w:spacing w:val="-6"/>
          <w:u w:val="single" w:color="1E2F46"/>
        </w:rPr>
        <w:t> </w:t>
      </w:r>
      <w:r>
        <w:rPr>
          <w:color w:val="1E2F46"/>
          <w:u w:val="single" w:color="1E2F46"/>
        </w:rPr>
        <w:t>–</w:t>
      </w:r>
      <w:r>
        <w:rPr>
          <w:color w:val="1E2F46"/>
          <w:spacing w:val="-4"/>
          <w:u w:val="single" w:color="1E2F46"/>
        </w:rPr>
        <w:t> </w:t>
      </w:r>
      <w:r>
        <w:rPr>
          <w:color w:val="1E2F46"/>
          <w:u w:val="single" w:color="1E2F46"/>
        </w:rPr>
        <w:t>A</w:t>
      </w:r>
      <w:r>
        <w:rPr>
          <w:color w:val="1E2F46"/>
          <w:spacing w:val="1"/>
          <w:u w:val="single" w:color="1E2F46"/>
        </w:rPr>
        <w:t> </w:t>
      </w:r>
      <w:r>
        <w:rPr>
          <w:color w:val="1E2F46"/>
          <w:u w:val="single" w:color="1E2F46"/>
        </w:rPr>
        <w:t>PARTIRE</w:t>
      </w:r>
      <w:r>
        <w:rPr>
          <w:color w:val="1E2F46"/>
          <w:spacing w:val="1"/>
          <w:u w:val="single" w:color="1E2F46"/>
        </w:rPr>
        <w:t> </w:t>
      </w:r>
      <w:r>
        <w:rPr>
          <w:color w:val="1E2F46"/>
          <w:spacing w:val="-5"/>
          <w:u w:val="single" w:color="1E2F46"/>
        </w:rPr>
        <w:t>DA</w:t>
      </w:r>
    </w:p>
    <w:p>
      <w:pPr>
        <w:pStyle w:val="BodyText"/>
        <w:spacing w:line="235" w:lineRule="auto"/>
        <w:ind w:left="141"/>
        <w:rPr>
          <w:rFonts w:ascii="Calibri"/>
        </w:rPr>
      </w:pPr>
      <w:r>
        <w:rPr>
          <w:rFonts w:ascii="Calibri"/>
          <w:color w:val="1E2F46"/>
          <w:spacing w:val="-4"/>
        </w:rPr>
        <w:t>N.B. - Le quote esposte in tabella sono calcolate sulla base di listini giornalieri dinamici che possono variare in qualsiasi momento sia in aumento che in diminuzione e devono</w:t>
      </w:r>
      <w:r>
        <w:rPr>
          <w:rFonts w:ascii="Calibri"/>
          <w:color w:val="1E2F46"/>
          <w:spacing w:val="40"/>
        </w:rPr>
        <w:t> </w:t>
      </w:r>
      <w:r>
        <w:rPr>
          <w:rFonts w:ascii="Calibri"/>
          <w:color w:val="1E2F46"/>
        </w:rPr>
        <w:t>quindi</w:t>
      </w:r>
      <w:r>
        <w:rPr>
          <w:rFonts w:ascii="Calibri"/>
          <w:color w:val="1E2F46"/>
          <w:spacing w:val="-5"/>
        </w:rPr>
        <w:t> </w:t>
      </w:r>
      <w:r>
        <w:rPr>
          <w:rFonts w:ascii="Calibri"/>
          <w:color w:val="1E2F46"/>
        </w:rPr>
        <w:t>essere</w:t>
      </w:r>
      <w:r>
        <w:rPr>
          <w:rFonts w:ascii="Calibri"/>
          <w:color w:val="1E2F46"/>
          <w:spacing w:val="-5"/>
        </w:rPr>
        <w:t> </w:t>
      </w:r>
      <w:r>
        <w:rPr>
          <w:rFonts w:ascii="Calibri"/>
          <w:color w:val="1E2F46"/>
        </w:rPr>
        <w:t>sempre</w:t>
      </w:r>
      <w:r>
        <w:rPr>
          <w:rFonts w:ascii="Calibri"/>
          <w:color w:val="1E2F46"/>
          <w:spacing w:val="-5"/>
        </w:rPr>
        <w:t> </w:t>
      </w:r>
      <w:r>
        <w:rPr>
          <w:rFonts w:ascii="Calibri"/>
          <w:color w:val="1E2F46"/>
        </w:rPr>
        <w:t>intesi</w:t>
      </w:r>
      <w:r>
        <w:rPr>
          <w:rFonts w:ascii="Calibri"/>
          <w:color w:val="1E2F46"/>
          <w:spacing w:val="-5"/>
        </w:rPr>
        <w:t> </w:t>
      </w:r>
      <w:r>
        <w:rPr>
          <w:rFonts w:ascii="Calibri"/>
          <w:color w:val="1E2F46"/>
        </w:rPr>
        <w:t>come</w:t>
      </w:r>
      <w:r>
        <w:rPr>
          <w:rFonts w:ascii="Calibri"/>
          <w:color w:val="1E2F46"/>
          <w:spacing w:val="-5"/>
        </w:rPr>
        <w:t> </w:t>
      </w:r>
      <w:r>
        <w:rPr>
          <w:rFonts w:ascii="Calibri"/>
          <w:color w:val="1E2F46"/>
        </w:rPr>
        <w:t>indicativi.</w:t>
      </w:r>
    </w:p>
    <w:p>
      <w:pPr>
        <w:spacing w:line="240" w:lineRule="auto" w:before="9" w:after="0"/>
        <w:rPr>
          <w:sz w:val="19"/>
        </w:rPr>
      </w:pPr>
    </w:p>
    <w:tbl>
      <w:tblPr>
        <w:tblW w:w="0" w:type="auto"/>
        <w:jc w:val="left"/>
        <w:tblInd w:w="161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91"/>
        <w:gridCol w:w="1791"/>
        <w:gridCol w:w="1791"/>
        <w:gridCol w:w="1791"/>
        <w:gridCol w:w="1791"/>
        <w:gridCol w:w="1791"/>
      </w:tblGrid>
      <w:tr>
        <w:trPr>
          <w:trHeight w:val="441" w:hRule="atLeast"/>
        </w:trPr>
        <w:tc>
          <w:tcPr>
            <w:tcW w:w="1791" w:type="dxa"/>
            <w:tcBorders>
              <w:left w:val="nil"/>
              <w:bottom w:val="nil"/>
            </w:tcBorders>
            <w:shd w:val="clear" w:color="auto" w:fill="1E2F46"/>
          </w:tcPr>
          <w:p>
            <w:pPr>
              <w:pStyle w:val="TableParagraph"/>
              <w:spacing w:before="124"/>
              <w:ind w:left="32" w:right="4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TURNI</w:t>
            </w:r>
            <w:r>
              <w:rPr>
                <w:b/>
                <w:color w:val="FFFFFF"/>
                <w:spacing w:val="-7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SETTIMANALI</w:t>
            </w:r>
          </w:p>
        </w:tc>
        <w:tc>
          <w:tcPr>
            <w:tcW w:w="1791" w:type="dxa"/>
            <w:tcBorders>
              <w:bottom w:val="nil"/>
            </w:tcBorders>
            <w:shd w:val="clear" w:color="auto" w:fill="1E2F46"/>
          </w:tcPr>
          <w:p>
            <w:pPr>
              <w:pStyle w:val="TableParagraph"/>
              <w:spacing w:before="124"/>
              <w:ind w:right="6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NOTTI</w:t>
            </w:r>
          </w:p>
        </w:tc>
        <w:tc>
          <w:tcPr>
            <w:tcW w:w="1791" w:type="dxa"/>
            <w:tcBorders>
              <w:bottom w:val="nil"/>
            </w:tcBorders>
            <w:shd w:val="clear" w:color="auto" w:fill="1E2F46"/>
          </w:tcPr>
          <w:p>
            <w:pPr>
              <w:pStyle w:val="TableParagraph"/>
              <w:spacing w:before="124"/>
              <w:ind w:right="5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3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BASE</w:t>
            </w:r>
            <w:r>
              <w:rPr>
                <w:b/>
                <w:color w:val="FFFFFF"/>
                <w:spacing w:val="4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BILOCALE</w:t>
            </w:r>
          </w:p>
        </w:tc>
        <w:tc>
          <w:tcPr>
            <w:tcW w:w="1791" w:type="dxa"/>
            <w:tcBorders>
              <w:bottom w:val="single" w:sz="2" w:space="0" w:color="1E2F46"/>
              <w:right w:val="nil"/>
            </w:tcBorders>
            <w:shd w:val="clear" w:color="auto" w:fill="98C21D"/>
          </w:tcPr>
          <w:p>
            <w:pPr>
              <w:pStyle w:val="TableParagraph"/>
              <w:spacing w:before="124"/>
              <w:ind w:left="32" w:right="21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4U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TRAVEL</w:t>
            </w:r>
          </w:p>
        </w:tc>
        <w:tc>
          <w:tcPr>
            <w:tcW w:w="1791" w:type="dxa"/>
            <w:tcBorders>
              <w:left w:val="nil"/>
              <w:bottom w:val="nil"/>
            </w:tcBorders>
            <w:shd w:val="clear" w:color="auto" w:fill="1E2F46"/>
          </w:tcPr>
          <w:p>
            <w:pPr>
              <w:pStyle w:val="TableParagraph"/>
              <w:spacing w:before="124"/>
              <w:ind w:left="32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3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BASE</w:t>
            </w:r>
            <w:r>
              <w:rPr>
                <w:b/>
                <w:color w:val="FFFFFF"/>
                <w:spacing w:val="4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TRILOCALE</w:t>
            </w:r>
          </w:p>
        </w:tc>
        <w:tc>
          <w:tcPr>
            <w:tcW w:w="1791" w:type="dxa"/>
            <w:tcBorders>
              <w:bottom w:val="single" w:sz="2" w:space="0" w:color="1E2F46"/>
            </w:tcBorders>
            <w:shd w:val="clear" w:color="auto" w:fill="98C21D"/>
          </w:tcPr>
          <w:p>
            <w:pPr>
              <w:pStyle w:val="TableParagraph"/>
              <w:spacing w:before="124"/>
              <w:ind w:right="2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4U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TRAVEL</w:t>
            </w:r>
          </w:p>
        </w:tc>
      </w:tr>
      <w:tr>
        <w:trPr>
          <w:trHeight w:val="335" w:hRule="atLeast"/>
        </w:trPr>
        <w:tc>
          <w:tcPr>
            <w:tcW w:w="1791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13/12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-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20/12</w:t>
            </w:r>
          </w:p>
        </w:tc>
        <w:tc>
          <w:tcPr>
            <w:tcW w:w="1791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7</w:t>
            </w:r>
          </w:p>
        </w:tc>
        <w:tc>
          <w:tcPr>
            <w:tcW w:w="1791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802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738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left="664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1.085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998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20/12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-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27/12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7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6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1.028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946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6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1.385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64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1.274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27/12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-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03/01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7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62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2.396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6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2.204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6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3.233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2.974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03/01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-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10/01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7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62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1.372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6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1.262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1.853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1.705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10/01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-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17/01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7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62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1.155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6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1.063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6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1.558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64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1.433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17/01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-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31/01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7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62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1.246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6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1.147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1.680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64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1.545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31/01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-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07/02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7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62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1.406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6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1.294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1.900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1.748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07/02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-21/02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7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6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1.596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6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1.468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64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2.158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1.986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21/02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-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28/02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7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6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1.596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6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1.468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64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2.158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1.986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28/02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-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07/03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7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6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6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1.363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1.999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1.839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07/03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-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14/03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7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6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1.026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944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6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1.383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64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1.273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14/03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-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21/03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7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874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804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6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1.178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64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1.084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27" w:hRule="atLeast"/>
        </w:trPr>
        <w:tc>
          <w:tcPr>
            <w:tcW w:w="1791" w:type="dxa"/>
            <w:tcBorders>
              <w:top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21/03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-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11/04</w:t>
            </w:r>
          </w:p>
        </w:tc>
        <w:tc>
          <w:tcPr>
            <w:tcW w:w="1791" w:type="dxa"/>
            <w:tcBorders>
              <w:top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7</w:t>
            </w:r>
          </w:p>
        </w:tc>
        <w:tc>
          <w:tcPr>
            <w:tcW w:w="1791" w:type="dxa"/>
            <w:tcBorders>
              <w:top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859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790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</w:tcBorders>
          </w:tcPr>
          <w:p>
            <w:pPr>
              <w:pStyle w:val="TableParagraph"/>
              <w:ind w:left="66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1.163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</w:tcBorders>
          </w:tcPr>
          <w:p>
            <w:pPr>
              <w:pStyle w:val="TableParagraph"/>
              <w:ind w:left="664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</w:tbl>
    <w:p>
      <w:pPr>
        <w:pStyle w:val="BodyText"/>
        <w:spacing w:before="174"/>
        <w:ind w:left="141"/>
        <w:rPr>
          <w:rFonts w:ascii="Calibri"/>
        </w:rPr>
      </w:pPr>
      <w:r>
        <w:rPr>
          <w:rFonts w:ascii="Calibri"/>
          <w:color w:val="1E2F46"/>
          <w:spacing w:val="-4"/>
        </w:rPr>
        <w:t>Quote</w:t>
      </w:r>
      <w:r>
        <w:rPr>
          <w:rFonts w:ascii="Calibri"/>
          <w:color w:val="1E2F46"/>
          <w:spacing w:val="-5"/>
        </w:rPr>
        <w:t> </w:t>
      </w:r>
      <w:r>
        <w:rPr>
          <w:rFonts w:ascii="Calibri"/>
          <w:color w:val="1E2F46"/>
          <w:spacing w:val="-4"/>
        </w:rPr>
        <w:t>in appartamento in</w:t>
      </w:r>
      <w:r>
        <w:rPr>
          <w:rFonts w:ascii="Calibri"/>
          <w:color w:val="1E2F46"/>
          <w:spacing w:val="-5"/>
        </w:rPr>
        <w:t> </w:t>
      </w:r>
      <w:r>
        <w:rPr>
          <w:rFonts w:ascii="Calibri"/>
          <w:color w:val="1E2F46"/>
          <w:spacing w:val="-4"/>
        </w:rPr>
        <w:t>solo pernottamento per il</w:t>
      </w:r>
      <w:r>
        <w:rPr>
          <w:rFonts w:ascii="Calibri"/>
          <w:color w:val="1E2F46"/>
          <w:spacing w:val="-5"/>
        </w:rPr>
        <w:t> </w:t>
      </w:r>
      <w:r>
        <w:rPr>
          <w:rFonts w:ascii="Calibri"/>
          <w:color w:val="1E2F46"/>
          <w:spacing w:val="-4"/>
        </w:rPr>
        <w:t>periodo indicato.</w:t>
      </w:r>
    </w:p>
    <w:p>
      <w:pPr>
        <w:pStyle w:val="BodyText"/>
        <w:spacing w:line="235" w:lineRule="auto" w:before="192"/>
        <w:ind w:left="141" w:right="1238"/>
        <w:rPr>
          <w:rFonts w:ascii="Calibri" w:hAnsi="Calibri"/>
        </w:rPr>
      </w:pPr>
      <w:r>
        <w:rPr>
          <w:rFonts w:ascii="Calibri" w:hAnsi="Calibri"/>
          <w:color w:val="1E2F46"/>
          <w:spacing w:val="-4"/>
        </w:rPr>
        <w:t>I prezzi non comprendono tassa di soggiorno laddove applicata dal Comune. La stessa, se prevista, dovrà essere pagata all’atto della prenotazione.</w:t>
      </w:r>
      <w:r>
        <w:rPr>
          <w:rFonts w:ascii="Calibri" w:hAnsi="Calibri"/>
          <w:color w:val="1E2F46"/>
          <w:spacing w:val="40"/>
        </w:rPr>
        <w:t> </w:t>
      </w:r>
      <w:r>
        <w:rPr>
          <w:rFonts w:ascii="Calibri" w:hAnsi="Calibri"/>
          <w:color w:val="1E2F46"/>
          <w:spacing w:val="-2"/>
        </w:rPr>
        <w:t>Soggiorno</w:t>
      </w:r>
      <w:r>
        <w:rPr>
          <w:rFonts w:ascii="Calibri" w:hAnsi="Calibri"/>
          <w:color w:val="1E2F46"/>
          <w:spacing w:val="-5"/>
        </w:rPr>
        <w:t> </w:t>
      </w:r>
      <w:r>
        <w:rPr>
          <w:rFonts w:ascii="Calibri" w:hAnsi="Calibri"/>
          <w:color w:val="1E2F46"/>
          <w:spacing w:val="-2"/>
        </w:rPr>
        <w:t>minimo</w:t>
      </w:r>
      <w:r>
        <w:rPr>
          <w:rFonts w:ascii="Calibri" w:hAnsi="Calibri"/>
          <w:color w:val="1E2F46"/>
          <w:spacing w:val="-5"/>
        </w:rPr>
        <w:t> </w:t>
      </w:r>
      <w:r>
        <w:rPr>
          <w:rFonts w:ascii="Calibri" w:hAnsi="Calibri"/>
          <w:color w:val="1E2F46"/>
          <w:spacing w:val="-2"/>
        </w:rPr>
        <w:t>3</w:t>
      </w:r>
      <w:r>
        <w:rPr>
          <w:rFonts w:ascii="Calibri" w:hAnsi="Calibri"/>
          <w:color w:val="1E2F46"/>
          <w:spacing w:val="-5"/>
        </w:rPr>
        <w:t> </w:t>
      </w:r>
      <w:r>
        <w:rPr>
          <w:rFonts w:ascii="Calibri" w:hAnsi="Calibri"/>
          <w:color w:val="1E2F46"/>
          <w:spacing w:val="-2"/>
        </w:rPr>
        <w:t>notti</w:t>
      </w:r>
      <w:r>
        <w:rPr>
          <w:rFonts w:ascii="Calibri" w:hAnsi="Calibri"/>
          <w:color w:val="1E2F46"/>
          <w:spacing w:val="-3"/>
        </w:rPr>
        <w:t> </w:t>
      </w:r>
      <w:r>
        <w:rPr>
          <w:rFonts w:ascii="Calibri" w:hAnsi="Calibri"/>
          <w:color w:val="1E2F46"/>
          <w:spacing w:val="-2"/>
        </w:rPr>
        <w:t>ad</w:t>
      </w:r>
      <w:r>
        <w:rPr>
          <w:rFonts w:ascii="Calibri" w:hAnsi="Calibri"/>
          <w:color w:val="1E2F46"/>
          <w:spacing w:val="-5"/>
        </w:rPr>
        <w:t> </w:t>
      </w:r>
      <w:r>
        <w:rPr>
          <w:rFonts w:ascii="Calibri" w:hAnsi="Calibri"/>
          <w:color w:val="1E2F46"/>
          <w:spacing w:val="-2"/>
        </w:rPr>
        <w:t>eccezione</w:t>
      </w:r>
      <w:r>
        <w:rPr>
          <w:rFonts w:ascii="Calibri" w:hAnsi="Calibri"/>
          <w:color w:val="1E2F46"/>
          <w:spacing w:val="-5"/>
        </w:rPr>
        <w:t> </w:t>
      </w:r>
      <w:r>
        <w:rPr>
          <w:rFonts w:ascii="Calibri" w:hAnsi="Calibri"/>
          <w:color w:val="1E2F46"/>
          <w:spacing w:val="-2"/>
        </w:rPr>
        <w:t>del</w:t>
      </w:r>
      <w:r>
        <w:rPr>
          <w:rFonts w:ascii="Calibri" w:hAnsi="Calibri"/>
          <w:color w:val="1E2F46"/>
          <w:spacing w:val="-5"/>
        </w:rPr>
        <w:t> </w:t>
      </w:r>
      <w:r>
        <w:rPr>
          <w:rFonts w:ascii="Calibri" w:hAnsi="Calibri"/>
          <w:color w:val="1E2F46"/>
          <w:spacing w:val="-2"/>
        </w:rPr>
        <w:t>periodo</w:t>
      </w:r>
      <w:r>
        <w:rPr>
          <w:rFonts w:ascii="Calibri" w:hAnsi="Calibri"/>
          <w:color w:val="1E2F46"/>
          <w:spacing w:val="-5"/>
        </w:rPr>
        <w:t> </w:t>
      </w:r>
      <w:r>
        <w:rPr>
          <w:rFonts w:ascii="Calibri" w:hAnsi="Calibri"/>
          <w:color w:val="1E2F46"/>
          <w:spacing w:val="-2"/>
        </w:rPr>
        <w:t>dal</w:t>
      </w:r>
      <w:r>
        <w:rPr>
          <w:rFonts w:ascii="Calibri" w:hAnsi="Calibri"/>
          <w:color w:val="1E2F46"/>
          <w:spacing w:val="-5"/>
        </w:rPr>
        <w:t> </w:t>
      </w:r>
      <w:r>
        <w:rPr>
          <w:rFonts w:ascii="Calibri" w:hAnsi="Calibri"/>
          <w:color w:val="1E2F46"/>
          <w:spacing w:val="-2"/>
        </w:rPr>
        <w:t>30/12</w:t>
      </w:r>
      <w:r>
        <w:rPr>
          <w:rFonts w:ascii="Calibri" w:hAnsi="Calibri"/>
          <w:color w:val="1E2F46"/>
          <w:spacing w:val="-5"/>
        </w:rPr>
        <w:t> </w:t>
      </w:r>
      <w:r>
        <w:rPr>
          <w:rFonts w:ascii="Calibri" w:hAnsi="Calibri"/>
          <w:color w:val="1E2F46"/>
          <w:spacing w:val="-2"/>
        </w:rPr>
        <w:t>al</w:t>
      </w:r>
      <w:r>
        <w:rPr>
          <w:rFonts w:ascii="Calibri" w:hAnsi="Calibri"/>
          <w:color w:val="1E2F46"/>
          <w:spacing w:val="-5"/>
        </w:rPr>
        <w:t> </w:t>
      </w:r>
      <w:r>
        <w:rPr>
          <w:rFonts w:ascii="Calibri" w:hAnsi="Calibri"/>
          <w:color w:val="1E2F46"/>
          <w:spacing w:val="-2"/>
        </w:rPr>
        <w:t>02/01</w:t>
      </w:r>
      <w:r>
        <w:rPr>
          <w:rFonts w:ascii="Calibri" w:hAnsi="Calibri"/>
          <w:color w:val="1E2F46"/>
          <w:spacing w:val="-5"/>
        </w:rPr>
        <w:t> </w:t>
      </w:r>
      <w:r>
        <w:rPr>
          <w:rFonts w:ascii="Calibri" w:hAnsi="Calibri"/>
          <w:color w:val="1E2F46"/>
          <w:spacing w:val="-2"/>
        </w:rPr>
        <w:t>dove</w:t>
      </w:r>
      <w:r>
        <w:rPr>
          <w:rFonts w:ascii="Calibri" w:hAnsi="Calibri"/>
          <w:color w:val="1E2F46"/>
          <w:spacing w:val="-5"/>
        </w:rPr>
        <w:t> </w:t>
      </w:r>
      <w:r>
        <w:rPr>
          <w:rFonts w:ascii="Calibri" w:hAnsi="Calibri"/>
          <w:color w:val="1E2F46"/>
          <w:spacing w:val="-2"/>
        </w:rPr>
        <w:t>il</w:t>
      </w:r>
      <w:r>
        <w:rPr>
          <w:rFonts w:ascii="Calibri" w:hAnsi="Calibri"/>
          <w:color w:val="1E2F46"/>
          <w:spacing w:val="-5"/>
        </w:rPr>
        <w:t> </w:t>
      </w:r>
      <w:r>
        <w:rPr>
          <w:rFonts w:ascii="Calibri" w:hAnsi="Calibri"/>
          <w:color w:val="1E2F46"/>
          <w:spacing w:val="-2"/>
        </w:rPr>
        <w:t>soggiorno</w:t>
      </w:r>
      <w:r>
        <w:rPr>
          <w:rFonts w:ascii="Calibri" w:hAnsi="Calibri"/>
          <w:color w:val="1E2F46"/>
          <w:spacing w:val="-5"/>
        </w:rPr>
        <w:t> </w:t>
      </w:r>
      <w:r>
        <w:rPr>
          <w:rFonts w:ascii="Calibri" w:hAnsi="Calibri"/>
          <w:color w:val="1E2F46"/>
          <w:spacing w:val="-2"/>
        </w:rPr>
        <w:t>è</w:t>
      </w:r>
      <w:r>
        <w:rPr>
          <w:rFonts w:ascii="Calibri" w:hAnsi="Calibri"/>
          <w:color w:val="1E2F46"/>
          <w:spacing w:val="-5"/>
        </w:rPr>
        <w:t> </w:t>
      </w:r>
      <w:r>
        <w:rPr>
          <w:rFonts w:ascii="Calibri" w:hAnsi="Calibri"/>
          <w:color w:val="1E2F46"/>
          <w:spacing w:val="-2"/>
        </w:rPr>
        <w:t>di</w:t>
      </w:r>
      <w:r>
        <w:rPr>
          <w:rFonts w:ascii="Calibri" w:hAnsi="Calibri"/>
          <w:color w:val="1E2F46"/>
          <w:spacing w:val="-5"/>
        </w:rPr>
        <w:t> </w:t>
      </w:r>
      <w:r>
        <w:rPr>
          <w:rFonts w:ascii="Calibri" w:hAnsi="Calibri"/>
          <w:color w:val="1E2F46"/>
          <w:spacing w:val="-2"/>
        </w:rPr>
        <w:t>minimo</w:t>
      </w:r>
      <w:r>
        <w:rPr>
          <w:rFonts w:ascii="Calibri" w:hAnsi="Calibri"/>
          <w:color w:val="1E2F46"/>
          <w:spacing w:val="-5"/>
        </w:rPr>
        <w:t> </w:t>
      </w:r>
      <w:r>
        <w:rPr>
          <w:rFonts w:ascii="Calibri" w:hAnsi="Calibri"/>
          <w:color w:val="1E2F46"/>
          <w:spacing w:val="-2"/>
        </w:rPr>
        <w:t>7</w:t>
      </w:r>
      <w:r>
        <w:rPr>
          <w:rFonts w:ascii="Calibri" w:hAnsi="Calibri"/>
          <w:color w:val="1E2F46"/>
          <w:spacing w:val="-5"/>
        </w:rPr>
        <w:t> </w:t>
      </w:r>
      <w:r>
        <w:rPr>
          <w:rFonts w:ascii="Calibri" w:hAnsi="Calibri"/>
          <w:color w:val="1E2F46"/>
          <w:spacing w:val="-2"/>
        </w:rPr>
        <w:t>notti.</w:t>
      </w:r>
    </w:p>
    <w:p>
      <w:pPr>
        <w:pStyle w:val="BodyText"/>
        <w:spacing w:line="193" w:lineRule="exact"/>
        <w:ind w:left="141"/>
        <w:rPr>
          <w:rFonts w:ascii="Calibri"/>
        </w:rPr>
      </w:pPr>
      <w:r>
        <w:rPr>
          <w:rFonts w:ascii="Calibri"/>
          <w:color w:val="1E2F46"/>
          <w:spacing w:val="-4"/>
        </w:rPr>
        <w:t>Soggiorni</w:t>
      </w:r>
      <w:r>
        <w:rPr>
          <w:rFonts w:ascii="Calibri"/>
          <w:color w:val="1E2F46"/>
          <w:spacing w:val="-3"/>
        </w:rPr>
        <w:t> </w:t>
      </w:r>
      <w:r>
        <w:rPr>
          <w:rFonts w:ascii="Calibri"/>
          <w:color w:val="1E2F46"/>
          <w:spacing w:val="-4"/>
        </w:rPr>
        <w:t>dalle</w:t>
      </w:r>
      <w:r>
        <w:rPr>
          <w:rFonts w:ascii="Calibri"/>
          <w:color w:val="1E2F46"/>
          <w:spacing w:val="-3"/>
        </w:rPr>
        <w:t> </w:t>
      </w:r>
      <w:r>
        <w:rPr>
          <w:rFonts w:ascii="Calibri"/>
          <w:color w:val="1E2F46"/>
          <w:spacing w:val="-4"/>
        </w:rPr>
        <w:t>17.00</w:t>
      </w:r>
      <w:r>
        <w:rPr>
          <w:rFonts w:ascii="Calibri"/>
          <w:color w:val="1E2F46"/>
          <w:spacing w:val="-3"/>
        </w:rPr>
        <w:t> </w:t>
      </w:r>
      <w:r>
        <w:rPr>
          <w:rFonts w:ascii="Calibri"/>
          <w:color w:val="1E2F46"/>
          <w:spacing w:val="-4"/>
        </w:rPr>
        <w:t>del</w:t>
      </w:r>
      <w:r>
        <w:rPr>
          <w:rFonts w:ascii="Calibri"/>
          <w:color w:val="1E2F46"/>
          <w:spacing w:val="-3"/>
        </w:rPr>
        <w:t> </w:t>
      </w:r>
      <w:r>
        <w:rPr>
          <w:rFonts w:ascii="Calibri"/>
          <w:color w:val="1E2F46"/>
          <w:spacing w:val="-4"/>
        </w:rPr>
        <w:t>giorno</w:t>
      </w:r>
      <w:r>
        <w:rPr>
          <w:rFonts w:ascii="Calibri"/>
          <w:color w:val="1E2F46"/>
          <w:spacing w:val="-3"/>
        </w:rPr>
        <w:t> </w:t>
      </w:r>
      <w:r>
        <w:rPr>
          <w:rFonts w:ascii="Calibri"/>
          <w:color w:val="1E2F46"/>
          <w:spacing w:val="-4"/>
        </w:rPr>
        <w:t>di</w:t>
      </w:r>
      <w:r>
        <w:rPr>
          <w:rFonts w:ascii="Calibri"/>
          <w:color w:val="1E2F46"/>
          <w:spacing w:val="-3"/>
        </w:rPr>
        <w:t> </w:t>
      </w:r>
      <w:r>
        <w:rPr>
          <w:rFonts w:ascii="Calibri"/>
          <w:color w:val="1E2F46"/>
          <w:spacing w:val="-4"/>
        </w:rPr>
        <w:t>arrivo</w:t>
      </w:r>
      <w:r>
        <w:rPr>
          <w:rFonts w:ascii="Calibri"/>
          <w:color w:val="1E2F46"/>
          <w:spacing w:val="-3"/>
        </w:rPr>
        <w:t> </w:t>
      </w:r>
      <w:r>
        <w:rPr>
          <w:rFonts w:ascii="Calibri"/>
          <w:color w:val="1E2F46"/>
          <w:spacing w:val="-4"/>
        </w:rPr>
        <w:t>alle</w:t>
      </w:r>
      <w:r>
        <w:rPr>
          <w:rFonts w:ascii="Calibri"/>
          <w:color w:val="1E2F46"/>
          <w:spacing w:val="-3"/>
        </w:rPr>
        <w:t> </w:t>
      </w:r>
      <w:r>
        <w:rPr>
          <w:rFonts w:ascii="Calibri"/>
          <w:color w:val="1E2F46"/>
          <w:spacing w:val="-4"/>
        </w:rPr>
        <w:t>10.00</w:t>
      </w:r>
      <w:r>
        <w:rPr>
          <w:rFonts w:ascii="Calibri"/>
          <w:color w:val="1E2F46"/>
          <w:spacing w:val="-3"/>
        </w:rPr>
        <w:t> </w:t>
      </w:r>
      <w:r>
        <w:rPr>
          <w:rFonts w:ascii="Calibri"/>
          <w:color w:val="1E2F46"/>
          <w:spacing w:val="-4"/>
        </w:rPr>
        <w:t>del</w:t>
      </w:r>
      <w:r>
        <w:rPr>
          <w:rFonts w:ascii="Calibri"/>
          <w:color w:val="1E2F46"/>
          <w:spacing w:val="-3"/>
        </w:rPr>
        <w:t> </w:t>
      </w:r>
      <w:r>
        <w:rPr>
          <w:rFonts w:ascii="Calibri"/>
          <w:color w:val="1E2F46"/>
          <w:spacing w:val="-4"/>
        </w:rPr>
        <w:t>giorno</w:t>
      </w:r>
      <w:r>
        <w:rPr>
          <w:rFonts w:ascii="Calibri"/>
          <w:color w:val="1E2F46"/>
          <w:spacing w:val="-3"/>
        </w:rPr>
        <w:t> </w:t>
      </w:r>
      <w:r>
        <w:rPr>
          <w:rFonts w:ascii="Calibri"/>
          <w:color w:val="1E2F46"/>
          <w:spacing w:val="-4"/>
        </w:rPr>
        <w:t>di</w:t>
      </w:r>
      <w:r>
        <w:rPr>
          <w:rFonts w:ascii="Calibri"/>
          <w:color w:val="1E2F46"/>
          <w:spacing w:val="-2"/>
        </w:rPr>
        <w:t> </w:t>
      </w:r>
      <w:r>
        <w:rPr>
          <w:rFonts w:ascii="Calibri"/>
          <w:color w:val="1E2F46"/>
          <w:spacing w:val="-4"/>
        </w:rPr>
        <w:t>partenza.</w:t>
      </w:r>
    </w:p>
    <w:p>
      <w:pPr>
        <w:pStyle w:val="BodyText"/>
        <w:spacing w:before="189"/>
        <w:ind w:left="141"/>
        <w:rPr>
          <w:rFonts w:ascii="Calibri"/>
        </w:rPr>
      </w:pPr>
      <w:r>
        <w:rPr>
          <w:rFonts w:ascii="Calibri"/>
          <w:b/>
          <w:color w:val="1E2F46"/>
          <w:spacing w:val="-4"/>
        </w:rPr>
        <w:t>LE QUOTE INCLUDONO: </w:t>
      </w:r>
      <w:r>
        <w:rPr>
          <w:rFonts w:ascii="Calibri"/>
          <w:color w:val="1E2F46"/>
          <w:spacing w:val="-4"/>
        </w:rPr>
        <w:t>consumi</w:t>
      </w:r>
      <w:r>
        <w:rPr>
          <w:rFonts w:ascii="Calibri"/>
          <w:color w:val="1E2F46"/>
          <w:spacing w:val="-3"/>
        </w:rPr>
        <w:t> </w:t>
      </w:r>
      <w:r>
        <w:rPr>
          <w:rFonts w:ascii="Calibri"/>
          <w:color w:val="1E2F46"/>
          <w:spacing w:val="-4"/>
        </w:rPr>
        <w:t>di luce, acqua, biancheria</w:t>
      </w:r>
      <w:r>
        <w:rPr>
          <w:rFonts w:ascii="Calibri"/>
          <w:color w:val="1E2F46"/>
          <w:spacing w:val="-3"/>
        </w:rPr>
        <w:t> </w:t>
      </w:r>
      <w:r>
        <w:rPr>
          <w:rFonts w:ascii="Calibri"/>
          <w:color w:val="1E2F46"/>
          <w:spacing w:val="-4"/>
        </w:rPr>
        <w:t>da letto e da</w:t>
      </w:r>
      <w:r>
        <w:rPr>
          <w:rFonts w:ascii="Calibri"/>
          <w:color w:val="1E2F46"/>
          <w:spacing w:val="-3"/>
        </w:rPr>
        <w:t> </w:t>
      </w:r>
      <w:r>
        <w:rPr>
          <w:rFonts w:ascii="Calibri"/>
          <w:color w:val="1E2F46"/>
          <w:spacing w:val="-4"/>
        </w:rPr>
        <w:t>bagno (non sono previsti</w:t>
      </w:r>
      <w:r>
        <w:rPr>
          <w:rFonts w:ascii="Calibri"/>
          <w:color w:val="1E2F46"/>
          <w:spacing w:val="-3"/>
        </w:rPr>
        <w:t> </w:t>
      </w:r>
      <w:r>
        <w:rPr>
          <w:rFonts w:ascii="Calibri"/>
          <w:color w:val="1E2F46"/>
          <w:spacing w:val="-4"/>
        </w:rPr>
        <w:t>cambi biancheria durante il</w:t>
      </w:r>
      <w:r>
        <w:rPr>
          <w:rFonts w:ascii="Calibri"/>
          <w:color w:val="1E2F46"/>
          <w:spacing w:val="-3"/>
        </w:rPr>
        <w:t> </w:t>
      </w:r>
      <w:r>
        <w:rPr>
          <w:rFonts w:ascii="Calibri"/>
          <w:color w:val="1E2F46"/>
          <w:spacing w:val="-4"/>
        </w:rPr>
        <w:t>soggiorno) e pulizia finale.</w:t>
      </w:r>
    </w:p>
    <w:p>
      <w:pPr>
        <w:spacing w:before="188"/>
        <w:ind w:left="141" w:right="0" w:firstLine="0"/>
        <w:jc w:val="left"/>
        <w:rPr>
          <w:sz w:val="16"/>
        </w:rPr>
      </w:pPr>
      <w:r>
        <w:rPr>
          <w:b/>
          <w:color w:val="1E2F46"/>
          <w:spacing w:val="-4"/>
          <w:sz w:val="16"/>
        </w:rPr>
        <w:t>DEPOSITO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pacing w:val="-4"/>
          <w:sz w:val="16"/>
        </w:rPr>
        <w:t>CAUZIONALE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pacing w:val="-4"/>
          <w:sz w:val="16"/>
        </w:rPr>
        <w:t>(OBBLIGATORIO):</w:t>
      </w:r>
      <w:r>
        <w:rPr>
          <w:b/>
          <w:color w:val="1E2F46"/>
          <w:spacing w:val="-7"/>
          <w:sz w:val="16"/>
        </w:rPr>
        <w:t> </w:t>
      </w:r>
      <w:r>
        <w:rPr>
          <w:color w:val="1E2F46"/>
          <w:spacing w:val="-4"/>
          <w:sz w:val="16"/>
        </w:rPr>
        <w:t>150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4"/>
          <w:sz w:val="16"/>
        </w:rPr>
        <w:t>€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4"/>
          <w:sz w:val="16"/>
        </w:rPr>
        <w:t>per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4"/>
          <w:sz w:val="16"/>
        </w:rPr>
        <w:t>appartamento,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4"/>
          <w:sz w:val="16"/>
        </w:rPr>
        <w:t>obbligatorio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4"/>
          <w:sz w:val="16"/>
        </w:rPr>
        <w:t>da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4"/>
          <w:sz w:val="16"/>
        </w:rPr>
        <w:t>versare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4"/>
          <w:sz w:val="16"/>
        </w:rPr>
        <w:t>al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4"/>
          <w:sz w:val="16"/>
        </w:rPr>
        <w:t>check-in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4"/>
          <w:sz w:val="16"/>
        </w:rPr>
        <w:t>verrà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4"/>
          <w:sz w:val="16"/>
        </w:rPr>
        <w:t>restituito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4"/>
          <w:sz w:val="16"/>
        </w:rPr>
        <w:t>al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4"/>
          <w:sz w:val="16"/>
        </w:rPr>
        <w:t>check-out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4"/>
          <w:sz w:val="16"/>
        </w:rPr>
        <w:t>(danni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4"/>
          <w:sz w:val="16"/>
        </w:rPr>
        <w:t>esclusi)</w:t>
      </w:r>
    </w:p>
    <w:p>
      <w:pPr>
        <w:spacing w:line="235" w:lineRule="auto" w:before="192"/>
        <w:ind w:left="141" w:right="0" w:firstLine="0"/>
        <w:jc w:val="left"/>
        <w:rPr>
          <w:sz w:val="16"/>
        </w:rPr>
      </w:pPr>
      <w:r>
        <w:rPr>
          <w:b/>
          <w:color w:val="1E2F46"/>
          <w:spacing w:val="-4"/>
          <w:sz w:val="16"/>
        </w:rPr>
        <w:t>SERVIZI EXTRA FACOLTATIVI (da richiedere alla prenotazione, da pagare in loco): </w:t>
      </w:r>
      <w:r>
        <w:rPr>
          <w:color w:val="1E2F46"/>
          <w:spacing w:val="-4"/>
          <w:sz w:val="16"/>
        </w:rPr>
        <w:t>Culla:</w:t>
      </w:r>
      <w:r>
        <w:rPr>
          <w:color w:val="1E2F46"/>
          <w:spacing w:val="34"/>
          <w:sz w:val="16"/>
        </w:rPr>
        <w:t> </w:t>
      </w:r>
      <w:r>
        <w:rPr>
          <w:color w:val="1E2F46"/>
          <w:spacing w:val="-4"/>
          <w:sz w:val="16"/>
        </w:rPr>
        <w:t>€ 15 al giorno (su richiesta), TH Land: € 7 al giorno per bambini e ragazzi da 3 a 12 anni</w:t>
      </w:r>
      <w:r>
        <w:rPr>
          <w:color w:val="1E2F46"/>
          <w:spacing w:val="40"/>
          <w:sz w:val="16"/>
        </w:rPr>
        <w:t> </w:t>
      </w:r>
      <w:r>
        <w:rPr>
          <w:color w:val="1E2F46"/>
          <w:spacing w:val="-4"/>
          <w:sz w:val="16"/>
        </w:rPr>
        <w:t>n.c., Garage coperto: € 10 per notte (su prenotazione), Animali ammessi di piccola taglia max 10 kg (su richiesta e previa riconferma) con supplemento di 20 € al giorno per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pulizia</w:t>
      </w:r>
      <w:r>
        <w:rPr>
          <w:color w:val="1E2F46"/>
          <w:spacing w:val="-10"/>
          <w:sz w:val="16"/>
        </w:rPr>
        <w:t> </w:t>
      </w:r>
      <w:r>
        <w:rPr>
          <w:color w:val="1E2F46"/>
          <w:sz w:val="16"/>
        </w:rPr>
        <w:t>finale.</w:t>
      </w:r>
    </w:p>
    <w:p>
      <w:pPr>
        <w:pStyle w:val="BodyText"/>
        <w:spacing w:line="235" w:lineRule="auto" w:before="2"/>
        <w:ind w:left="141" w:right="157"/>
        <w:rPr>
          <w:rFonts w:ascii="Calibri" w:hAnsi="Calibri"/>
        </w:rPr>
      </w:pPr>
      <w:r>
        <w:rPr>
          <w:rFonts w:ascii="Calibri" w:hAnsi="Calibri"/>
          <w:b/>
          <w:color w:val="1E2F46"/>
          <w:spacing w:val="-4"/>
        </w:rPr>
        <w:t>INFANT CLUB: </w:t>
      </w:r>
      <w:r>
        <w:rPr>
          <w:rFonts w:ascii="Calibri" w:hAnsi="Calibri"/>
          <w:color w:val="1E2F46"/>
          <w:spacing w:val="-4"/>
        </w:rPr>
        <w:t>€ 60 per bambino a notte, per bambini da 6 mesi a 3 anni n.c. Il servizio prevede accoglienza e semplici attività 8:30-12:00 - 13:30-17:00, da regolarsi all’atto</w:t>
      </w:r>
      <w:r>
        <w:rPr>
          <w:rFonts w:ascii="Calibri" w:hAnsi="Calibri"/>
          <w:color w:val="1E2F46"/>
          <w:spacing w:val="40"/>
        </w:rPr>
        <w:t> </w:t>
      </w:r>
      <w:r>
        <w:rPr>
          <w:rFonts w:ascii="Calibri" w:hAnsi="Calibri"/>
          <w:color w:val="1E2F46"/>
          <w:spacing w:val="-2"/>
        </w:rPr>
        <w:t>della</w:t>
      </w:r>
      <w:r>
        <w:rPr>
          <w:rFonts w:ascii="Calibri" w:hAnsi="Calibri"/>
          <w:color w:val="1E2F46"/>
          <w:spacing w:val="-4"/>
        </w:rPr>
        <w:t> </w:t>
      </w:r>
      <w:r>
        <w:rPr>
          <w:rFonts w:ascii="Calibri" w:hAnsi="Calibri"/>
          <w:color w:val="1E2F46"/>
          <w:spacing w:val="-2"/>
        </w:rPr>
        <w:t>prenotazione.</w:t>
      </w:r>
      <w:r>
        <w:rPr>
          <w:rFonts w:ascii="Calibri" w:hAnsi="Calibri"/>
          <w:color w:val="1E2F46"/>
          <w:spacing w:val="-4"/>
        </w:rPr>
        <w:t> </w:t>
      </w:r>
      <w:r>
        <w:rPr>
          <w:rFonts w:ascii="Calibri" w:hAnsi="Calibri"/>
          <w:color w:val="1E2F46"/>
          <w:spacing w:val="-2"/>
        </w:rPr>
        <w:t>Servizio</w:t>
      </w:r>
      <w:r>
        <w:rPr>
          <w:rFonts w:ascii="Calibri" w:hAnsi="Calibri"/>
          <w:color w:val="1E2F46"/>
          <w:spacing w:val="-4"/>
        </w:rPr>
        <w:t> </w:t>
      </w:r>
      <w:r>
        <w:rPr>
          <w:rFonts w:ascii="Calibri" w:hAnsi="Calibri"/>
          <w:color w:val="1E2F46"/>
          <w:spacing w:val="-2"/>
        </w:rPr>
        <w:t>su</w:t>
      </w:r>
      <w:r>
        <w:rPr>
          <w:rFonts w:ascii="Calibri" w:hAnsi="Calibri"/>
          <w:color w:val="1E2F46"/>
          <w:spacing w:val="-4"/>
        </w:rPr>
        <w:t> </w:t>
      </w:r>
      <w:r>
        <w:rPr>
          <w:rFonts w:ascii="Calibri" w:hAnsi="Calibri"/>
          <w:color w:val="1E2F46"/>
          <w:spacing w:val="-2"/>
        </w:rPr>
        <w:t>prenotazione,</w:t>
      </w:r>
      <w:r>
        <w:rPr>
          <w:rFonts w:ascii="Calibri" w:hAnsi="Calibri"/>
          <w:color w:val="1E2F46"/>
          <w:spacing w:val="-4"/>
        </w:rPr>
        <w:t> </w:t>
      </w:r>
      <w:r>
        <w:rPr>
          <w:rFonts w:ascii="Calibri" w:hAnsi="Calibri"/>
          <w:color w:val="1E2F46"/>
          <w:spacing w:val="-2"/>
        </w:rPr>
        <w:t>disponibile</w:t>
      </w:r>
      <w:r>
        <w:rPr>
          <w:rFonts w:ascii="Calibri" w:hAnsi="Calibri"/>
          <w:color w:val="1E2F46"/>
          <w:spacing w:val="-4"/>
        </w:rPr>
        <w:t> </w:t>
      </w:r>
      <w:r>
        <w:rPr>
          <w:rFonts w:ascii="Calibri" w:hAnsi="Calibri"/>
          <w:color w:val="1E2F46"/>
          <w:spacing w:val="-2"/>
        </w:rPr>
        <w:t>tutti i</w:t>
      </w:r>
      <w:r>
        <w:rPr>
          <w:rFonts w:ascii="Calibri" w:hAnsi="Calibri"/>
          <w:color w:val="1E2F46"/>
          <w:spacing w:val="-4"/>
        </w:rPr>
        <w:t> </w:t>
      </w:r>
      <w:r>
        <w:rPr>
          <w:rFonts w:ascii="Calibri" w:hAnsi="Calibri"/>
          <w:color w:val="1E2F46"/>
          <w:spacing w:val="-2"/>
        </w:rPr>
        <w:t>giorni</w:t>
      </w:r>
      <w:r>
        <w:rPr>
          <w:rFonts w:ascii="Calibri" w:hAnsi="Calibri"/>
          <w:color w:val="1E2F46"/>
          <w:spacing w:val="-4"/>
        </w:rPr>
        <w:t> </w:t>
      </w:r>
      <w:r>
        <w:rPr>
          <w:rFonts w:ascii="Calibri" w:hAnsi="Calibri"/>
          <w:color w:val="1E2F46"/>
          <w:spacing w:val="-2"/>
        </w:rPr>
        <w:t>tranne</w:t>
      </w:r>
      <w:r>
        <w:rPr>
          <w:rFonts w:ascii="Calibri" w:hAnsi="Calibri"/>
          <w:color w:val="1E2F46"/>
          <w:spacing w:val="-4"/>
        </w:rPr>
        <w:t> </w:t>
      </w:r>
      <w:r>
        <w:rPr>
          <w:rFonts w:ascii="Calibri" w:hAnsi="Calibri"/>
          <w:color w:val="1E2F46"/>
          <w:spacing w:val="-2"/>
        </w:rPr>
        <w:t>la</w:t>
      </w:r>
      <w:r>
        <w:rPr>
          <w:rFonts w:ascii="Calibri" w:hAnsi="Calibri"/>
          <w:color w:val="1E2F46"/>
          <w:spacing w:val="-4"/>
        </w:rPr>
        <w:t> </w:t>
      </w:r>
      <w:r>
        <w:rPr>
          <w:rFonts w:ascii="Calibri" w:hAnsi="Calibri"/>
          <w:color w:val="1E2F46"/>
          <w:spacing w:val="-2"/>
        </w:rPr>
        <w:t>domenica</w:t>
      </w:r>
    </w:p>
    <w:p>
      <w:pPr>
        <w:spacing w:before="190"/>
        <w:ind w:left="141" w:right="0" w:firstLine="0"/>
        <w:jc w:val="left"/>
        <w:rPr>
          <w:sz w:val="16"/>
        </w:rPr>
      </w:pPr>
      <w:r>
        <w:rPr>
          <w:b/>
          <w:color w:val="1E2F46"/>
          <w:spacing w:val="-6"/>
          <w:sz w:val="16"/>
        </w:rPr>
        <w:t>OBBLIGATORIO</w:t>
      </w:r>
      <w:r>
        <w:rPr>
          <w:b/>
          <w:color w:val="1E2F46"/>
          <w:spacing w:val="1"/>
          <w:sz w:val="16"/>
        </w:rPr>
        <w:t> </w:t>
      </w:r>
      <w:r>
        <w:rPr>
          <w:b/>
          <w:color w:val="1E2F46"/>
          <w:spacing w:val="-6"/>
          <w:sz w:val="16"/>
        </w:rPr>
        <w:t>DA</w:t>
      </w:r>
      <w:r>
        <w:rPr>
          <w:b/>
          <w:color w:val="1E2F46"/>
          <w:spacing w:val="4"/>
          <w:sz w:val="16"/>
        </w:rPr>
        <w:t> </w:t>
      </w:r>
      <w:r>
        <w:rPr>
          <w:b/>
          <w:color w:val="1E2F46"/>
          <w:spacing w:val="-6"/>
          <w:sz w:val="16"/>
        </w:rPr>
        <w:t>PAGARE</w:t>
      </w:r>
      <w:r>
        <w:rPr>
          <w:b/>
          <w:color w:val="1E2F46"/>
          <w:spacing w:val="4"/>
          <w:sz w:val="16"/>
        </w:rPr>
        <w:t> </w:t>
      </w:r>
      <w:r>
        <w:rPr>
          <w:b/>
          <w:color w:val="1E2F46"/>
          <w:spacing w:val="-6"/>
          <w:sz w:val="16"/>
        </w:rPr>
        <w:t>IN</w:t>
      </w:r>
      <w:r>
        <w:rPr>
          <w:b/>
          <w:color w:val="1E2F46"/>
          <w:spacing w:val="4"/>
          <w:sz w:val="16"/>
        </w:rPr>
        <w:t> </w:t>
      </w:r>
      <w:r>
        <w:rPr>
          <w:b/>
          <w:color w:val="1E2F46"/>
          <w:spacing w:val="-6"/>
          <w:sz w:val="16"/>
        </w:rPr>
        <w:t>LOCO:</w:t>
      </w:r>
      <w:r>
        <w:rPr>
          <w:b/>
          <w:color w:val="1E2F46"/>
          <w:spacing w:val="4"/>
          <w:sz w:val="16"/>
        </w:rPr>
        <w:t> </w:t>
      </w:r>
      <w:r>
        <w:rPr>
          <w:color w:val="1E2F46"/>
          <w:spacing w:val="-6"/>
          <w:sz w:val="16"/>
        </w:rPr>
        <w:t>Tassa</w:t>
      </w:r>
      <w:r>
        <w:rPr>
          <w:color w:val="1E2F46"/>
          <w:spacing w:val="3"/>
          <w:sz w:val="16"/>
        </w:rPr>
        <w:t> </w:t>
      </w:r>
      <w:r>
        <w:rPr>
          <w:color w:val="1E2F46"/>
          <w:spacing w:val="-6"/>
          <w:sz w:val="16"/>
        </w:rPr>
        <w:t>di</w:t>
      </w:r>
      <w:r>
        <w:rPr>
          <w:color w:val="1E2F46"/>
          <w:spacing w:val="4"/>
          <w:sz w:val="16"/>
        </w:rPr>
        <w:t> </w:t>
      </w:r>
      <w:r>
        <w:rPr>
          <w:color w:val="1E2F46"/>
          <w:spacing w:val="-6"/>
          <w:sz w:val="16"/>
        </w:rPr>
        <w:t>soggiorno</w:t>
      </w:r>
      <w:r>
        <w:rPr>
          <w:color w:val="1E2F46"/>
          <w:spacing w:val="4"/>
          <w:sz w:val="16"/>
        </w:rPr>
        <w:t> </w:t>
      </w:r>
      <w:r>
        <w:rPr>
          <w:color w:val="1E2F46"/>
          <w:spacing w:val="-6"/>
          <w:sz w:val="16"/>
        </w:rPr>
        <w:t>secondo</w:t>
      </w:r>
      <w:r>
        <w:rPr>
          <w:color w:val="1E2F46"/>
          <w:spacing w:val="4"/>
          <w:sz w:val="16"/>
        </w:rPr>
        <w:t> </w:t>
      </w:r>
      <w:r>
        <w:rPr>
          <w:color w:val="1E2F46"/>
          <w:spacing w:val="-6"/>
          <w:sz w:val="16"/>
        </w:rPr>
        <w:t>ordinanza</w:t>
      </w:r>
      <w:r>
        <w:rPr>
          <w:color w:val="1E2F46"/>
          <w:spacing w:val="4"/>
          <w:sz w:val="16"/>
        </w:rPr>
        <w:t> </w:t>
      </w:r>
      <w:r>
        <w:rPr>
          <w:color w:val="1E2F46"/>
          <w:spacing w:val="-6"/>
          <w:sz w:val="16"/>
        </w:rPr>
        <w:t>comunale</w:t>
      </w:r>
    </w:p>
    <w:p>
      <w:pPr>
        <w:pStyle w:val="BodyText"/>
        <w:spacing w:line="194" w:lineRule="exact" w:before="189"/>
        <w:ind w:left="141"/>
        <w:rPr>
          <w:rFonts w:ascii="Calibri" w:hAnsi="Calibri"/>
        </w:rPr>
      </w:pPr>
      <w:r>
        <w:rPr>
          <w:rFonts w:ascii="Calibri" w:hAnsi="Calibri"/>
          <w:b/>
          <w:color w:val="1E2F46"/>
          <w:spacing w:val="-4"/>
        </w:rPr>
        <w:t>INGRESSO PISCINA: </w:t>
      </w:r>
      <w:r>
        <w:rPr>
          <w:rFonts w:ascii="Calibri" w:hAnsi="Calibri"/>
          <w:color w:val="1E2F46"/>
          <w:spacing w:val="-4"/>
        </w:rPr>
        <w:t>Adulti</w:t>
      </w:r>
      <w:r>
        <w:rPr>
          <w:rFonts w:ascii="Calibri" w:hAnsi="Calibri"/>
          <w:color w:val="1E2F46"/>
          <w:spacing w:val="-1"/>
        </w:rPr>
        <w:t> </w:t>
      </w:r>
      <w:r>
        <w:rPr>
          <w:rFonts w:ascii="Calibri" w:hAnsi="Calibri"/>
          <w:color w:val="1E2F46"/>
          <w:spacing w:val="-4"/>
        </w:rPr>
        <w:t>€ 14</w:t>
      </w:r>
      <w:r>
        <w:rPr>
          <w:rFonts w:ascii="Calibri" w:hAnsi="Calibri"/>
          <w:color w:val="1E2F46"/>
          <w:spacing w:val="-3"/>
        </w:rPr>
        <w:t> </w:t>
      </w:r>
      <w:r>
        <w:rPr>
          <w:rFonts w:ascii="Calibri" w:hAnsi="Calibri"/>
          <w:color w:val="1E2F46"/>
          <w:spacing w:val="-4"/>
        </w:rPr>
        <w:t>a persona</w:t>
      </w:r>
      <w:r>
        <w:rPr>
          <w:rFonts w:ascii="Calibri" w:hAnsi="Calibri"/>
          <w:color w:val="1E2F46"/>
          <w:spacing w:val="-3"/>
        </w:rPr>
        <w:t> </w:t>
      </w:r>
      <w:r>
        <w:rPr>
          <w:rFonts w:ascii="Calibri" w:hAnsi="Calibri"/>
          <w:color w:val="1E2F46"/>
          <w:spacing w:val="-4"/>
        </w:rPr>
        <w:t>al giorno,</w:t>
      </w:r>
      <w:r>
        <w:rPr>
          <w:rFonts w:ascii="Calibri" w:hAnsi="Calibri"/>
          <w:color w:val="1E2F46"/>
          <w:spacing w:val="-3"/>
        </w:rPr>
        <w:t> </w:t>
      </w:r>
      <w:r>
        <w:rPr>
          <w:rFonts w:ascii="Calibri" w:hAnsi="Calibri"/>
          <w:color w:val="1E2F46"/>
          <w:spacing w:val="-4"/>
        </w:rPr>
        <w:t>bambini 3-13 anni</w:t>
      </w:r>
      <w:r>
        <w:rPr>
          <w:rFonts w:ascii="Calibri" w:hAnsi="Calibri"/>
          <w:color w:val="1E2F46"/>
          <w:spacing w:val="-3"/>
        </w:rPr>
        <w:t> </w:t>
      </w:r>
      <w:r>
        <w:rPr>
          <w:rFonts w:ascii="Calibri" w:hAnsi="Calibri"/>
          <w:color w:val="1E2F46"/>
          <w:spacing w:val="-4"/>
        </w:rPr>
        <w:t>n.c. €</w:t>
      </w:r>
      <w:r>
        <w:rPr>
          <w:rFonts w:ascii="Calibri" w:hAnsi="Calibri"/>
          <w:color w:val="1E2F46"/>
          <w:spacing w:val="-3"/>
        </w:rPr>
        <w:t> </w:t>
      </w:r>
      <w:r>
        <w:rPr>
          <w:rFonts w:ascii="Calibri" w:hAnsi="Calibri"/>
          <w:color w:val="1E2F46"/>
          <w:spacing w:val="-4"/>
        </w:rPr>
        <w:t>9 a</w:t>
      </w:r>
      <w:r>
        <w:rPr>
          <w:rFonts w:ascii="Calibri" w:hAnsi="Calibri"/>
          <w:color w:val="1E2F46"/>
          <w:spacing w:val="-3"/>
        </w:rPr>
        <w:t> </w:t>
      </w:r>
      <w:r>
        <w:rPr>
          <w:rFonts w:ascii="Calibri" w:hAnsi="Calibri"/>
          <w:color w:val="1E2F46"/>
          <w:spacing w:val="-4"/>
        </w:rPr>
        <w:t>persona al giorno</w:t>
      </w:r>
      <w:r>
        <w:rPr>
          <w:rFonts w:ascii="Calibri" w:hAnsi="Calibri"/>
          <w:color w:val="1E2F46"/>
          <w:spacing w:val="-3"/>
        </w:rPr>
        <w:t> </w:t>
      </w:r>
      <w:r>
        <w:rPr>
          <w:rFonts w:ascii="Calibri" w:hAnsi="Calibri"/>
          <w:color w:val="1E2F46"/>
          <w:spacing w:val="-4"/>
        </w:rPr>
        <w:t>(comprensivo di</w:t>
      </w:r>
      <w:r>
        <w:rPr>
          <w:rFonts w:ascii="Calibri" w:hAnsi="Calibri"/>
          <w:color w:val="1E2F46"/>
          <w:spacing w:val="-3"/>
        </w:rPr>
        <w:t> </w:t>
      </w:r>
      <w:r>
        <w:rPr>
          <w:rFonts w:ascii="Calibri" w:hAnsi="Calibri"/>
          <w:color w:val="1E2F46"/>
          <w:spacing w:val="-4"/>
        </w:rPr>
        <w:t>telo)</w:t>
      </w:r>
    </w:p>
    <w:p>
      <w:pPr>
        <w:pStyle w:val="BodyText"/>
        <w:spacing w:line="235" w:lineRule="auto" w:before="1"/>
        <w:ind w:left="141"/>
        <w:rPr>
          <w:rFonts w:ascii="Calibri" w:hAnsi="Calibri"/>
        </w:rPr>
      </w:pPr>
      <w:r>
        <w:rPr>
          <w:rFonts w:ascii="Calibri" w:hAnsi="Calibri"/>
          <w:b/>
          <w:color w:val="1E2F46"/>
          <w:spacing w:val="-4"/>
        </w:rPr>
        <w:t>INGRESSO SPA E PISCINA: </w:t>
      </w:r>
      <w:r>
        <w:rPr>
          <w:rFonts w:ascii="Calibri" w:hAnsi="Calibri"/>
          <w:color w:val="1E2F46"/>
          <w:spacing w:val="-4"/>
        </w:rPr>
        <w:t>Adulti € 30 a persona al giorno (comprensivo di telo, accappatoio e ciabattine). L’ingresso alla SPA e/o Piscina è soggetto a disponibilità e solo con</w:t>
      </w:r>
      <w:r>
        <w:rPr>
          <w:rFonts w:ascii="Calibri" w:hAnsi="Calibri"/>
          <w:color w:val="1E2F46"/>
          <w:spacing w:val="40"/>
        </w:rPr>
        <w:t> </w:t>
      </w:r>
      <w:r>
        <w:rPr>
          <w:rFonts w:ascii="Calibri" w:hAnsi="Calibri"/>
          <w:color w:val="1E2F46"/>
          <w:spacing w:val="-4"/>
        </w:rPr>
        <w:t>prenotazione in fasce orarie. E’ vietato portare in SPA/Piscina il telo presente in camera. Cuffia obbligatoria per accesso piscina. Regolamento disponibile in hotel</w:t>
      </w:r>
    </w:p>
    <w:p>
      <w:pPr>
        <w:spacing w:line="240" w:lineRule="auto" w:before="187"/>
        <w:rPr>
          <w:sz w:val="16"/>
        </w:rPr>
      </w:pPr>
    </w:p>
    <w:p>
      <w:pPr>
        <w:pStyle w:val="Heading5"/>
        <w:rPr>
          <w:u w:val="none"/>
        </w:rPr>
      </w:pPr>
      <w:r>
        <w:rPr>
          <w:color w:val="1E2F46"/>
          <w:spacing w:val="-6"/>
          <w:u w:val="single" w:color="1E2F46"/>
        </w:rPr>
        <w:t>QUOTA</w:t>
      </w:r>
      <w:r>
        <w:rPr>
          <w:color w:val="1E2F46"/>
          <w:spacing w:val="4"/>
          <w:u w:val="single" w:color="1E2F46"/>
        </w:rPr>
        <w:t> </w:t>
      </w:r>
      <w:r>
        <w:rPr>
          <w:color w:val="1E2F46"/>
          <w:spacing w:val="-6"/>
          <w:u w:val="single" w:color="1E2F46"/>
        </w:rPr>
        <w:t>ADDIZIONALE</w:t>
      </w:r>
      <w:r>
        <w:rPr>
          <w:color w:val="1E2F46"/>
          <w:spacing w:val="5"/>
          <w:u w:val="single" w:color="1E2F46"/>
        </w:rPr>
        <w:t> </w:t>
      </w:r>
      <w:r>
        <w:rPr>
          <w:color w:val="1E2F46"/>
          <w:spacing w:val="-6"/>
          <w:u w:val="single" w:color="1E2F46"/>
        </w:rPr>
        <w:t>OBBLIGATORIA</w:t>
      </w:r>
      <w:r>
        <w:rPr>
          <w:color w:val="1E2F46"/>
          <w:spacing w:val="5"/>
          <w:u w:val="single" w:color="1E2F46"/>
        </w:rPr>
        <w:t> </w:t>
      </w:r>
      <w:r>
        <w:rPr>
          <w:color w:val="1E2F46"/>
          <w:spacing w:val="-6"/>
          <w:u w:val="single" w:color="1E2F46"/>
        </w:rPr>
        <w:t>PER</w:t>
      </w:r>
      <w:r>
        <w:rPr>
          <w:color w:val="1E2F46"/>
          <w:spacing w:val="5"/>
          <w:u w:val="single" w:color="1E2F46"/>
        </w:rPr>
        <w:t> </w:t>
      </w:r>
      <w:r>
        <w:rPr>
          <w:color w:val="1E2F46"/>
          <w:spacing w:val="-6"/>
          <w:u w:val="single" w:color="1E2F46"/>
        </w:rPr>
        <w:t>PERSONA</w:t>
      </w:r>
    </w:p>
    <w:p>
      <w:pPr>
        <w:pStyle w:val="BodyText"/>
        <w:spacing w:line="194" w:lineRule="exact"/>
        <w:ind w:left="140" w:right="4"/>
        <w:jc w:val="center"/>
        <w:rPr>
          <w:rFonts w:ascii="Calibri" w:hAnsi="Calibri"/>
        </w:rPr>
      </w:pPr>
      <w:r>
        <w:rPr>
          <w:rFonts w:ascii="Calibri" w:hAnsi="Calibri"/>
          <w:color w:val="1E2F46"/>
          <w:spacing w:val="-4"/>
        </w:rPr>
        <w:t>Quota gestione</w:t>
      </w:r>
      <w:r>
        <w:rPr>
          <w:rFonts w:ascii="Calibri" w:hAnsi="Calibri"/>
          <w:color w:val="1E2F46"/>
          <w:spacing w:val="-3"/>
        </w:rPr>
        <w:t> </w:t>
      </w:r>
      <w:r>
        <w:rPr>
          <w:rFonts w:ascii="Calibri" w:hAnsi="Calibri"/>
          <w:color w:val="1E2F46"/>
          <w:spacing w:val="-4"/>
        </w:rPr>
        <w:t>pratica</w:t>
      </w:r>
      <w:r>
        <w:rPr>
          <w:rFonts w:ascii="Calibri" w:hAnsi="Calibri"/>
          <w:color w:val="1E2F46"/>
          <w:spacing w:val="-3"/>
        </w:rPr>
        <w:t> </w:t>
      </w:r>
      <w:r>
        <w:rPr>
          <w:rFonts w:ascii="Calibri" w:hAnsi="Calibri"/>
          <w:color w:val="1E2F46"/>
          <w:spacing w:val="-4"/>
        </w:rPr>
        <w:t>-</w:t>
      </w:r>
      <w:r>
        <w:rPr>
          <w:rFonts w:ascii="Calibri" w:hAnsi="Calibri"/>
          <w:color w:val="1E2F46"/>
          <w:spacing w:val="-3"/>
        </w:rPr>
        <w:t> </w:t>
      </w:r>
      <w:r>
        <w:rPr>
          <w:rFonts w:ascii="Calibri" w:hAnsi="Calibri"/>
          <w:color w:val="1E2F46"/>
          <w:spacing w:val="-4"/>
        </w:rPr>
        <w:t>Adulti</w:t>
      </w:r>
      <w:r>
        <w:rPr>
          <w:rFonts w:ascii="Calibri" w:hAnsi="Calibri"/>
          <w:color w:val="1E2F46"/>
          <w:spacing w:val="-1"/>
        </w:rPr>
        <w:t> </w:t>
      </w:r>
      <w:r>
        <w:rPr>
          <w:rFonts w:ascii="Calibri" w:hAnsi="Calibri"/>
          <w:color w:val="1E2F46"/>
          <w:spacing w:val="-4"/>
        </w:rPr>
        <w:t>e</w:t>
      </w:r>
      <w:r>
        <w:rPr>
          <w:rFonts w:ascii="Calibri" w:hAnsi="Calibri"/>
          <w:color w:val="1E2F46"/>
          <w:spacing w:val="-3"/>
        </w:rPr>
        <w:t> </w:t>
      </w:r>
      <w:r>
        <w:rPr>
          <w:rFonts w:ascii="Calibri" w:hAnsi="Calibri"/>
          <w:color w:val="1E2F46"/>
          <w:spacing w:val="-4"/>
        </w:rPr>
        <w:t>Bambini</w:t>
      </w:r>
      <w:r>
        <w:rPr>
          <w:rFonts w:ascii="Calibri" w:hAnsi="Calibri"/>
          <w:color w:val="1E2F46"/>
          <w:spacing w:val="-3"/>
        </w:rPr>
        <w:t> </w:t>
      </w:r>
      <w:r>
        <w:rPr>
          <w:rFonts w:ascii="Calibri" w:hAnsi="Calibri"/>
          <w:color w:val="1E2F46"/>
          <w:spacing w:val="-4"/>
        </w:rPr>
        <w:t>da</w:t>
      </w:r>
      <w:r>
        <w:rPr>
          <w:rFonts w:ascii="Calibri" w:hAnsi="Calibri"/>
          <w:color w:val="1E2F46"/>
          <w:spacing w:val="-3"/>
        </w:rPr>
        <w:t> </w:t>
      </w:r>
      <w:r>
        <w:rPr>
          <w:rFonts w:ascii="Calibri" w:hAnsi="Calibri"/>
          <w:color w:val="1E2F46"/>
          <w:spacing w:val="-4"/>
        </w:rPr>
        <w:t>3</w:t>
      </w:r>
      <w:r>
        <w:rPr>
          <w:rFonts w:ascii="Calibri" w:hAnsi="Calibri"/>
          <w:color w:val="1E2F46"/>
          <w:spacing w:val="-3"/>
        </w:rPr>
        <w:t> </w:t>
      </w:r>
      <w:r>
        <w:rPr>
          <w:rFonts w:ascii="Calibri" w:hAnsi="Calibri"/>
          <w:color w:val="1E2F46"/>
          <w:spacing w:val="-4"/>
        </w:rPr>
        <w:t>anni,</w:t>
      </w:r>
      <w:r>
        <w:rPr>
          <w:rFonts w:ascii="Calibri" w:hAnsi="Calibri"/>
          <w:color w:val="1E2F46"/>
          <w:spacing w:val="-3"/>
        </w:rPr>
        <w:t> </w:t>
      </w:r>
      <w:r>
        <w:rPr>
          <w:rFonts w:ascii="Calibri" w:hAnsi="Calibri"/>
          <w:color w:val="1E2F46"/>
          <w:spacing w:val="-4"/>
        </w:rPr>
        <w:t>€ 11</w:t>
      </w:r>
      <w:r>
        <w:rPr>
          <w:rFonts w:ascii="Calibri" w:hAnsi="Calibri"/>
          <w:color w:val="1E2F46"/>
          <w:spacing w:val="-3"/>
        </w:rPr>
        <w:t> </w:t>
      </w:r>
      <w:r>
        <w:rPr>
          <w:rFonts w:ascii="Calibri" w:hAnsi="Calibri"/>
          <w:color w:val="1E2F46"/>
          <w:spacing w:val="-4"/>
        </w:rPr>
        <w:t>al</w:t>
      </w:r>
      <w:r>
        <w:rPr>
          <w:rFonts w:ascii="Calibri" w:hAnsi="Calibri"/>
          <w:color w:val="1E2F46"/>
          <w:spacing w:val="-3"/>
        </w:rPr>
        <w:t> </w:t>
      </w:r>
      <w:r>
        <w:rPr>
          <w:rFonts w:ascii="Calibri" w:hAnsi="Calibri"/>
          <w:color w:val="1E2F46"/>
          <w:spacing w:val="-4"/>
        </w:rPr>
        <w:t>giorno</w:t>
      </w:r>
      <w:r>
        <w:rPr>
          <w:rFonts w:ascii="Calibri" w:hAnsi="Calibri"/>
          <w:color w:val="1E2F46"/>
          <w:spacing w:val="-3"/>
        </w:rPr>
        <w:t> </w:t>
      </w:r>
      <w:r>
        <w:rPr>
          <w:rFonts w:ascii="Calibri" w:hAnsi="Calibri"/>
          <w:color w:val="1E2F46"/>
          <w:spacing w:val="-4"/>
        </w:rPr>
        <w:t>fino</w:t>
      </w:r>
      <w:r>
        <w:rPr>
          <w:rFonts w:ascii="Calibri" w:hAnsi="Calibri"/>
          <w:color w:val="1E2F46"/>
          <w:spacing w:val="-3"/>
        </w:rPr>
        <w:t> </w:t>
      </w:r>
      <w:r>
        <w:rPr>
          <w:rFonts w:ascii="Calibri" w:hAnsi="Calibri"/>
          <w:color w:val="1E2F46"/>
          <w:spacing w:val="-4"/>
        </w:rPr>
        <w:t>ad</w:t>
      </w:r>
      <w:r>
        <w:rPr>
          <w:rFonts w:ascii="Calibri" w:hAnsi="Calibri"/>
          <w:color w:val="1E2F46"/>
          <w:spacing w:val="-3"/>
        </w:rPr>
        <w:t> </w:t>
      </w:r>
      <w:r>
        <w:rPr>
          <w:rFonts w:ascii="Calibri" w:hAnsi="Calibri"/>
          <w:color w:val="1E2F46"/>
          <w:spacing w:val="-4"/>
        </w:rPr>
        <w:t>un</w:t>
      </w:r>
      <w:r>
        <w:rPr>
          <w:rFonts w:ascii="Calibri" w:hAnsi="Calibri"/>
          <w:color w:val="1E2F46"/>
          <w:spacing w:val="-3"/>
        </w:rPr>
        <w:t> </w:t>
      </w:r>
      <w:r>
        <w:rPr>
          <w:rFonts w:ascii="Calibri" w:hAnsi="Calibri"/>
          <w:color w:val="1E2F46"/>
          <w:spacing w:val="-4"/>
        </w:rPr>
        <w:t>massimo</w:t>
      </w:r>
      <w:r>
        <w:rPr>
          <w:rFonts w:ascii="Calibri" w:hAnsi="Calibri"/>
          <w:color w:val="1E2F46"/>
          <w:spacing w:val="-3"/>
        </w:rPr>
        <w:t> </w:t>
      </w:r>
      <w:r>
        <w:rPr>
          <w:rFonts w:ascii="Calibri" w:hAnsi="Calibri"/>
          <w:color w:val="1E2F46"/>
          <w:spacing w:val="-4"/>
        </w:rPr>
        <w:t>di</w:t>
      </w:r>
      <w:r>
        <w:rPr>
          <w:rFonts w:ascii="Calibri" w:hAnsi="Calibri"/>
          <w:color w:val="1E2F46"/>
          <w:spacing w:val="-3"/>
        </w:rPr>
        <w:t> </w:t>
      </w:r>
      <w:r>
        <w:rPr>
          <w:rFonts w:ascii="Calibri" w:hAnsi="Calibri"/>
          <w:color w:val="1E2F46"/>
          <w:spacing w:val="-4"/>
        </w:rPr>
        <w:t>7 notti.</w:t>
      </w:r>
    </w:p>
    <w:sectPr>
      <w:pgSz w:w="11910" w:h="16840"/>
      <w:pgMar w:top="540" w:bottom="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 Light" w:hAnsi="Calibri Light" w:eastAsia="Calibri Light" w:cs="Calibri Light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675"/>
      <w:ind w:left="3290" w:hanging="549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line="425" w:lineRule="exact"/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16"/>
      <w:ind w:left="2806"/>
      <w:outlineLvl w:val="3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19" w:line="237" w:lineRule="exact"/>
      <w:ind w:left="140"/>
      <w:jc w:val="center"/>
      <w:outlineLvl w:val="4"/>
    </w:pPr>
    <w:rPr>
      <w:rFonts w:ascii="Calibri" w:hAnsi="Calibri" w:eastAsia="Calibri" w:cs="Calibri"/>
      <w:b/>
      <w:bCs/>
      <w:sz w:val="20"/>
      <w:szCs w:val="20"/>
      <w:u w:val="single" w:color="000000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line="194" w:lineRule="exact"/>
      <w:ind w:left="140" w:right="2"/>
      <w:jc w:val="center"/>
      <w:outlineLvl w:val="5"/>
    </w:pPr>
    <w:rPr>
      <w:rFonts w:ascii="Calibri" w:hAnsi="Calibri" w:eastAsia="Calibri" w:cs="Calibri"/>
      <w:b/>
      <w:bCs/>
      <w:sz w:val="16"/>
      <w:szCs w:val="16"/>
      <w:u w:val="single" w:color="000000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75"/>
      <w:ind w:left="25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hyperlink" Target="mailto:booking@4utravel.it" TargetMode="External"/><Relationship Id="rId13" Type="http://schemas.openxmlformats.org/officeDocument/2006/relationships/hyperlink" Target="http://www.4utravel.it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2026-09-22T08:38:00Z</dcterms:created>
  <dcterms:modified xsi:type="dcterms:W3CDTF">2026-09-22T08:38:00Z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2026-09-22T00:00:00Z</vt:filetime>
  </property>
  <property fmtid="{D5CDD505-2E9C-101B-9397-08002B2CF9AE}" pid="5" name="Producer">
    <vt:lpwstr>Adobe PDF Library 18.0</vt:lpwstr>
  </property>
</Properties>
</file>