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4"/>
        </w:rPr>
        <w:t>CAPODANNO</w:t>
      </w:r>
      <w:r>
        <w:rPr>
          <w:color w:val="FFFDF0"/>
          <w:spacing w:val="-41"/>
        </w:rPr>
        <w:t> </w:t>
      </w:r>
      <w:r>
        <w:rPr>
          <w:color w:val="FFFDF0"/>
          <w:spacing w:val="-4"/>
        </w:rPr>
        <w:t>2027 </w:t>
      </w:r>
      <w:r>
        <w:rPr>
          <w:color w:val="FFFDF0"/>
        </w:rPr>
        <w:t>IN EUROPA</w:t>
      </w:r>
    </w:p>
    <w:p>
      <w:pPr>
        <w:spacing w:before="86"/>
        <w:ind w:left="4" w:right="0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FRANCOFORTE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BRUXELLES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LONDRA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MADRID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NIZZA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VIENNA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336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31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3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349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4"/>
          <w:sz w:val="26"/>
        </w:rPr>
        <w:t>4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3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1347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Volo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internazionale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similari)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Prima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base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città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destinazione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(obbligatorie</w:t>
      </w:r>
      <w:r>
        <w:rPr>
          <w:b/>
          <w:i/>
          <w:color w:val="FFFFFF"/>
          <w:sz w:val="20"/>
        </w:rPr>
        <w:t> e</w:t>
      </w:r>
      <w:r>
        <w:rPr>
          <w:b/>
          <w:i/>
          <w:color w:val="FFFFFF"/>
          <w:spacing w:val="-13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3"/>
          <w:sz w:val="20"/>
        </w:rPr>
        <w:t> </w:t>
      </w:r>
      <w:r>
        <w:rPr>
          <w:b/>
          <w:i/>
          <w:color w:val="FFFFFF"/>
          <w:sz w:val="20"/>
        </w:rPr>
        <w:t>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riconferma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50€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Pranzi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cene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3AT25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Capodanno</w:t>
      </w:r>
      <w:r>
        <w:rPr>
          <w:color w:val="020203"/>
          <w:spacing w:val="-2"/>
        </w:rPr>
        <w:t> </w:t>
      </w:r>
      <w:r>
        <w:rPr>
          <w:color w:val="020203"/>
        </w:rPr>
        <w:t>2027 in </w:t>
      </w:r>
      <w:r>
        <w:rPr>
          <w:color w:val="020203"/>
          <w:spacing w:val="-2"/>
        </w:rPr>
        <w:t>Europa</w:t>
      </w:r>
    </w:p>
    <w:p>
      <w:pPr>
        <w:spacing w:line="178" w:lineRule="exact" w:before="0"/>
        <w:ind w:left="280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  <w:sz w:val="16"/>
        </w:rPr>
        <w:t>FRANCOFORTE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/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BRUXELLES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/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LONDRA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/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MADRID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/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NIZZA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/</w:t>
      </w:r>
      <w:r>
        <w:rPr>
          <w:color w:val="020203"/>
          <w:spacing w:val="-4"/>
          <w:sz w:val="16"/>
        </w:rPr>
        <w:t> </w:t>
      </w:r>
      <w:r>
        <w:rPr>
          <w:color w:val="020203"/>
          <w:spacing w:val="-2"/>
          <w:sz w:val="16"/>
        </w:rPr>
        <w:t>VIENNA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3589"/>
        <w:gridCol w:w="3589"/>
      </w:tblGrid>
      <w:tr>
        <w:trPr>
          <w:trHeight w:val="441" w:hRule="atLeast"/>
        </w:trPr>
        <w:tc>
          <w:tcPr>
            <w:tcW w:w="3589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right="88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</w:tr>
      <w:tr>
        <w:trPr>
          <w:trHeight w:val="335" w:hRule="atLeast"/>
        </w:trPr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BRUXELLES</w:t>
            </w:r>
          </w:p>
        </w:tc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1"/>
              <w:rPr>
                <w:sz w:val="16"/>
              </w:rPr>
            </w:pPr>
            <w:r>
              <w:rPr>
                <w:spacing w:val="-2"/>
                <w:sz w:val="16"/>
              </w:rPr>
              <w:t>429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VIENNA</w:t>
            </w:r>
          </w:p>
        </w:tc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1"/>
              <w:rPr>
                <w:sz w:val="16"/>
              </w:rPr>
            </w:pPr>
            <w:r>
              <w:rPr>
                <w:spacing w:val="-2"/>
                <w:sz w:val="16"/>
              </w:rPr>
              <w:t>489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210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LONDRA</w:t>
            </w:r>
          </w:p>
        </w:tc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1"/>
              <w:rPr>
                <w:sz w:val="16"/>
              </w:rPr>
            </w:pPr>
            <w:r>
              <w:rPr>
                <w:spacing w:val="-2"/>
                <w:sz w:val="16"/>
              </w:rPr>
              <w:t>539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220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NIZZA</w:t>
            </w:r>
          </w:p>
        </w:tc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1"/>
              <w:rPr>
                <w:sz w:val="16"/>
              </w:rPr>
            </w:pPr>
            <w:r>
              <w:rPr>
                <w:spacing w:val="-2"/>
                <w:sz w:val="16"/>
              </w:rPr>
              <w:t>399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pacing w:val="-2"/>
                <w:sz w:val="16"/>
              </w:rPr>
              <w:t>MADRID</w:t>
            </w:r>
          </w:p>
        </w:tc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1"/>
              <w:rPr>
                <w:sz w:val="16"/>
              </w:rPr>
            </w:pPr>
            <w:r>
              <w:rPr>
                <w:spacing w:val="-2"/>
                <w:sz w:val="16"/>
              </w:rPr>
              <w:t>499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3589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pacing w:val="-2"/>
                <w:sz w:val="16"/>
              </w:rPr>
              <w:t>FRANCOFORTE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21"/>
              <w:rPr>
                <w:sz w:val="16"/>
              </w:rPr>
            </w:pPr>
            <w:r>
              <w:rPr>
                <w:spacing w:val="-2"/>
                <w:sz w:val="16"/>
              </w:rPr>
              <w:t>349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3589"/>
        <w:gridCol w:w="3589"/>
      </w:tblGrid>
      <w:tr>
        <w:trPr>
          <w:trHeight w:val="263" w:hRule="atLeast"/>
        </w:trPr>
        <w:tc>
          <w:tcPr>
            <w:tcW w:w="10767" w:type="dxa"/>
            <w:gridSpan w:val="3"/>
            <w:shd w:val="clear" w:color="auto" w:fill="98C21D"/>
          </w:tcPr>
          <w:p>
            <w:pPr>
              <w:pStyle w:val="TableParagraph"/>
              <w:spacing w:before="39"/>
              <w:ind w:left="17" w:right="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BRUXELLES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right="32"/>
              <w:rPr>
                <w:sz w:val="14"/>
              </w:rPr>
            </w:pPr>
            <w:r>
              <w:rPr>
                <w:spacing w:val="-4"/>
                <w:sz w:val="14"/>
              </w:rPr>
              <w:t>Roma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Bruxelles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4"/>
                <w:sz w:val="14"/>
              </w:rPr>
              <w:t>8:30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10:45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4"/>
                <w:sz w:val="14"/>
              </w:rPr>
              <w:t>Bruxelles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Roma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18:55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92"/>
              <w:rPr>
                <w:sz w:val="14"/>
              </w:rPr>
            </w:pPr>
            <w:r>
              <w:rPr>
                <w:spacing w:val="-2"/>
                <w:sz w:val="14"/>
              </w:rPr>
              <w:t>21:00</w:t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3589"/>
        <w:gridCol w:w="3589"/>
      </w:tblGrid>
      <w:tr>
        <w:trPr>
          <w:trHeight w:val="263" w:hRule="atLeast"/>
        </w:trPr>
        <w:tc>
          <w:tcPr>
            <w:tcW w:w="10767" w:type="dxa"/>
            <w:gridSpan w:val="3"/>
            <w:shd w:val="clear" w:color="auto" w:fill="98C21D"/>
          </w:tcPr>
          <w:p>
            <w:pPr>
              <w:pStyle w:val="TableParagraph"/>
              <w:spacing w:before="39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VIENNA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left="0" w:right="10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Roma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Vienna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10:15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11:55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0" w:right="10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Vienna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Roma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17:40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92"/>
              <w:rPr>
                <w:sz w:val="14"/>
              </w:rPr>
            </w:pPr>
            <w:r>
              <w:rPr>
                <w:spacing w:val="-2"/>
                <w:sz w:val="14"/>
              </w:rPr>
              <w:t>19:15</w:t>
            </w:r>
          </w:p>
        </w:tc>
      </w:tr>
    </w:tbl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3589"/>
        <w:gridCol w:w="3589"/>
      </w:tblGrid>
      <w:tr>
        <w:trPr>
          <w:trHeight w:val="263" w:hRule="atLeast"/>
        </w:trPr>
        <w:tc>
          <w:tcPr>
            <w:tcW w:w="10767" w:type="dxa"/>
            <w:gridSpan w:val="3"/>
            <w:shd w:val="clear" w:color="auto" w:fill="98C21D"/>
          </w:tcPr>
          <w:p>
            <w:pPr>
              <w:pStyle w:val="TableParagraph"/>
              <w:spacing w:before="39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LONDRA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left="0" w:right="10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Roma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Londra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13:50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15:40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0" w:right="10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Londra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Roma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10:30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14:10</w:t>
            </w:r>
          </w:p>
        </w:tc>
      </w:tr>
    </w:tbl>
    <w:p>
      <w:pPr>
        <w:pStyle w:val="BodyText"/>
        <w:spacing w:after="1"/>
        <w:rPr>
          <w:sz w:val="15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3589"/>
        <w:gridCol w:w="3589"/>
      </w:tblGrid>
      <w:tr>
        <w:trPr>
          <w:trHeight w:val="263" w:hRule="atLeast"/>
        </w:trPr>
        <w:tc>
          <w:tcPr>
            <w:tcW w:w="10767" w:type="dxa"/>
            <w:gridSpan w:val="3"/>
            <w:shd w:val="clear" w:color="auto" w:fill="98C21D"/>
          </w:tcPr>
          <w:p>
            <w:pPr>
              <w:pStyle w:val="TableParagraph"/>
              <w:spacing w:before="39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NIZZA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right="0"/>
              <w:rPr>
                <w:sz w:val="14"/>
              </w:rPr>
            </w:pPr>
            <w:r>
              <w:rPr>
                <w:spacing w:val="-4"/>
                <w:sz w:val="14"/>
              </w:rPr>
              <w:t>Roma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Nizza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4"/>
                <w:sz w:val="14"/>
              </w:rPr>
              <w:t>9:15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10:30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4"/>
                <w:sz w:val="14"/>
              </w:rPr>
              <w:t>Nizza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Roma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15:20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16:30</w:t>
            </w:r>
          </w:p>
        </w:tc>
      </w:tr>
    </w:tbl>
    <w:p>
      <w:pPr>
        <w:pStyle w:val="BodyText"/>
        <w:spacing w:after="1"/>
        <w:rPr>
          <w:sz w:val="15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3589"/>
        <w:gridCol w:w="3589"/>
      </w:tblGrid>
      <w:tr>
        <w:trPr>
          <w:trHeight w:val="263" w:hRule="atLeast"/>
        </w:trPr>
        <w:tc>
          <w:tcPr>
            <w:tcW w:w="10767" w:type="dxa"/>
            <w:gridSpan w:val="3"/>
            <w:shd w:val="clear" w:color="auto" w:fill="98C21D"/>
          </w:tcPr>
          <w:p>
            <w:pPr>
              <w:pStyle w:val="TableParagraph"/>
              <w:spacing w:before="39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MADRID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left="0" w:right="103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Roma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Madrid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07.30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10:05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0" w:right="103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Madrid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Roma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pacing w:val="-2"/>
                <w:sz w:val="14"/>
              </w:rPr>
              <w:t>15:45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18:10</w:t>
            </w:r>
          </w:p>
        </w:tc>
      </w:tr>
    </w:tbl>
    <w:p>
      <w:pPr>
        <w:pStyle w:val="BodyText"/>
        <w:spacing w:after="1"/>
        <w:rPr>
          <w:sz w:val="15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3589"/>
        <w:gridCol w:w="3589"/>
      </w:tblGrid>
      <w:tr>
        <w:trPr>
          <w:trHeight w:val="263" w:hRule="atLeast"/>
        </w:trPr>
        <w:tc>
          <w:tcPr>
            <w:tcW w:w="10767" w:type="dxa"/>
            <w:gridSpan w:val="3"/>
            <w:shd w:val="clear" w:color="auto" w:fill="98C21D"/>
          </w:tcPr>
          <w:p>
            <w:pPr>
              <w:pStyle w:val="TableParagraph"/>
              <w:spacing w:before="39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FRANCOFORTE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right="0"/>
              <w:rPr>
                <w:sz w:val="14"/>
              </w:rPr>
            </w:pPr>
            <w:r>
              <w:rPr>
                <w:spacing w:val="-4"/>
                <w:sz w:val="14"/>
              </w:rPr>
              <w:t>Roma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Francoforte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right="90"/>
              <w:rPr>
                <w:sz w:val="14"/>
              </w:rPr>
            </w:pPr>
            <w:r>
              <w:rPr>
                <w:spacing w:val="-4"/>
                <w:sz w:val="14"/>
              </w:rPr>
              <w:t>9:55</w:t>
            </w:r>
          </w:p>
        </w:tc>
        <w:tc>
          <w:tcPr>
            <w:tcW w:w="358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11:50</w:t>
            </w:r>
          </w:p>
        </w:tc>
      </w:tr>
      <w:tr>
        <w:trPr>
          <w:trHeight w:val="252" w:hRule="atLeast"/>
        </w:trPr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4"/>
                <w:sz w:val="14"/>
              </w:rPr>
              <w:t>Francoforte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Roma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pacing w:val="-2"/>
                <w:sz w:val="14"/>
              </w:rPr>
              <w:t>15:55</w:t>
            </w:r>
          </w:p>
        </w:tc>
        <w:tc>
          <w:tcPr>
            <w:tcW w:w="3589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17:45</w:t>
            </w:r>
          </w:p>
        </w:tc>
      </w:tr>
    </w:tbl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2914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</w:tblGrid>
      <w:tr>
        <w:trPr>
          <w:trHeight w:val="263" w:hRule="atLeast"/>
        </w:trPr>
        <w:tc>
          <w:tcPr>
            <w:tcW w:w="5272" w:type="dxa"/>
            <w:gridSpan w:val="2"/>
            <w:shd w:val="clear" w:color="auto" w:fill="98C21D"/>
          </w:tcPr>
          <w:p>
            <w:pPr>
              <w:pStyle w:val="TableParagraph"/>
              <w:spacing w:before="39"/>
              <w:ind w:left="18" w:right="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o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</w:t>
            </w:r>
          </w:p>
        </w:tc>
      </w:tr>
      <w:tr>
        <w:trPr>
          <w:trHeight w:val="252" w:hRule="atLeast"/>
        </w:trPr>
        <w:tc>
          <w:tcPr>
            <w:tcW w:w="263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left="20" w:right="1"/>
              <w:rPr>
                <w:sz w:val="14"/>
              </w:rPr>
            </w:pPr>
            <w:r>
              <w:rPr>
                <w:spacing w:val="-2"/>
                <w:sz w:val="14"/>
              </w:rPr>
              <w:t>BRUXELLES</w:t>
            </w:r>
          </w:p>
        </w:tc>
        <w:tc>
          <w:tcPr>
            <w:tcW w:w="263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left="20" w:right="2"/>
              <w:rPr>
                <w:sz w:val="14"/>
              </w:rPr>
            </w:pPr>
            <w:r>
              <w:rPr>
                <w:spacing w:val="-4"/>
                <w:sz w:val="14"/>
              </w:rPr>
              <w:t>Pestana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Brusselles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Schuman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Hotel</w:t>
            </w:r>
          </w:p>
        </w:tc>
      </w:tr>
      <w:tr>
        <w:trPr>
          <w:trHeight w:val="260" w:hRule="atLeast"/>
        </w:trPr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0" w:right="0"/>
              <w:rPr>
                <w:sz w:val="14"/>
              </w:rPr>
            </w:pPr>
            <w:r>
              <w:rPr>
                <w:spacing w:val="-2"/>
                <w:sz w:val="14"/>
              </w:rPr>
              <w:t>VIENNA</w:t>
            </w:r>
          </w:p>
        </w:tc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0" w:right="3"/>
              <w:rPr>
                <w:sz w:val="14"/>
              </w:rPr>
            </w:pPr>
            <w:r>
              <w:rPr>
                <w:spacing w:val="-4"/>
                <w:sz w:val="14"/>
              </w:rPr>
              <w:t>IBIS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Wien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Mariahilf/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Hotel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Boltzmann</w:t>
            </w:r>
          </w:p>
        </w:tc>
      </w:tr>
      <w:tr>
        <w:trPr>
          <w:trHeight w:val="260" w:hRule="atLeast"/>
        </w:trPr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0" w:right="2"/>
              <w:rPr>
                <w:sz w:val="14"/>
              </w:rPr>
            </w:pPr>
            <w:r>
              <w:rPr>
                <w:spacing w:val="-2"/>
                <w:sz w:val="14"/>
              </w:rPr>
              <w:t>LONDRA</w:t>
            </w:r>
          </w:p>
        </w:tc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0" w:right="2"/>
              <w:rPr>
                <w:sz w:val="14"/>
              </w:rPr>
            </w:pPr>
            <w:r>
              <w:rPr>
                <w:spacing w:val="-4"/>
                <w:sz w:val="14"/>
              </w:rPr>
              <w:t>Doubletree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by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Hilton</w:t>
            </w:r>
          </w:p>
        </w:tc>
      </w:tr>
      <w:tr>
        <w:trPr>
          <w:trHeight w:val="260" w:hRule="atLeast"/>
        </w:trPr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0" w:right="0"/>
              <w:rPr>
                <w:sz w:val="14"/>
              </w:rPr>
            </w:pPr>
            <w:r>
              <w:rPr>
                <w:spacing w:val="-2"/>
                <w:sz w:val="14"/>
              </w:rPr>
              <w:t>NIZZA</w:t>
            </w:r>
          </w:p>
        </w:tc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0" w:right="2"/>
              <w:rPr>
                <w:sz w:val="14"/>
              </w:rPr>
            </w:pPr>
            <w:r>
              <w:rPr>
                <w:spacing w:val="-4"/>
                <w:sz w:val="14"/>
              </w:rPr>
              <w:t>Easy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Hotel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Nice</w:t>
            </w:r>
          </w:p>
        </w:tc>
      </w:tr>
      <w:tr>
        <w:trPr>
          <w:trHeight w:val="259" w:hRule="atLeast"/>
        </w:trPr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0" w:right="2"/>
              <w:rPr>
                <w:sz w:val="14"/>
              </w:rPr>
            </w:pPr>
            <w:r>
              <w:rPr>
                <w:spacing w:val="-2"/>
                <w:sz w:val="14"/>
              </w:rPr>
              <w:t>MADRID</w:t>
            </w:r>
          </w:p>
        </w:tc>
        <w:tc>
          <w:tcPr>
            <w:tcW w:w="263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0" w:right="2"/>
              <w:rPr>
                <w:sz w:val="14"/>
              </w:rPr>
            </w:pPr>
            <w:r>
              <w:rPr>
                <w:spacing w:val="-4"/>
                <w:sz w:val="14"/>
              </w:rPr>
              <w:t>Hotel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Praga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Madrid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BB</w:t>
            </w:r>
          </w:p>
        </w:tc>
      </w:tr>
      <w:tr>
        <w:trPr>
          <w:trHeight w:val="372" w:hRule="atLeast"/>
        </w:trPr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9"/>
              <w:ind w:left="20" w:right="3"/>
              <w:rPr>
                <w:sz w:val="14"/>
              </w:rPr>
            </w:pPr>
            <w:r>
              <w:rPr>
                <w:spacing w:val="-2"/>
                <w:sz w:val="14"/>
              </w:rPr>
              <w:t>FRANCOFORTE</w:t>
            </w:r>
          </w:p>
        </w:tc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68" w:lineRule="auto" w:before="89"/>
              <w:ind w:left="1151" w:right="136" w:hanging="98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Hotel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Premier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INN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Frankfurt/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Hampton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Hilton</w:t>
            </w:r>
          </w:p>
        </w:tc>
      </w:tr>
    </w:tbl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1705" w:right="1694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ind w:left="107" w:right="9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2026-07-17T15:01:19Z</dcterms:created>
  <dcterms:modified xsi:type="dcterms:W3CDTF">2026-07-17T15:01:19Z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2026-07-17T00:00:00Z</vt:filetime>
  </property>
  <property fmtid="{D5CDD505-2E9C-101B-9397-08002B2CF9AE}" pid="6" name="Producer">
    <vt:lpwstr>Adobe PDF Library 18.0</vt:lpwstr>
  </property>
</Properties>
</file>