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CAPODANNO </w:t>
      </w:r>
      <w:r>
        <w:rPr>
          <w:color w:val="FFFDF0"/>
        </w:rPr>
        <w:t>IN MAROCCO</w:t>
      </w:r>
    </w:p>
    <w:p>
      <w:pPr>
        <w:spacing w:before="86"/>
        <w:ind w:left="1472" w:right="1469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CASABLANCA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RABAT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FES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MARRAKECH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76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28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4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1.259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896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 da stiva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di max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Accoglienza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 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all’aeroporto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1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Trasporto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bus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minibus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(a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seconda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numero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dei </w:t>
      </w:r>
      <w:r>
        <w:rPr>
          <w:color w:val="FFFFFF"/>
          <w:spacing w:val="-2"/>
          <w:sz w:val="20"/>
        </w:rPr>
        <w:t>partecipanti)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7 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5"/>
          <w:sz w:val="20"/>
        </w:rPr>
        <w:t> 4*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Guida/accompagnatore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Cenone di Capodanno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Marrakech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250€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90€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Mancia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guida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5€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giorno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(non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obbligatoria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ma</w:t>
      </w:r>
      <w:r>
        <w:rPr>
          <w:b/>
          <w:i/>
          <w:color w:val="FFFFFF"/>
          <w:sz w:val="20"/>
        </w:rPr>
        <w:t> fortemente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consiglia)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SST26-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360000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6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27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16" y="95948"/>
                                </a:moveTo>
                                <a:lnTo>
                                  <a:pt x="207378" y="159181"/>
                                </a:lnTo>
                                <a:lnTo>
                                  <a:pt x="246316" y="159181"/>
                                </a:lnTo>
                                <a:lnTo>
                                  <a:pt x="246316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17" y="15201"/>
                                </a:moveTo>
                                <a:lnTo>
                                  <a:pt x="309664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75" y="0"/>
                                </a:lnTo>
                                <a:lnTo>
                                  <a:pt x="236347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212" y="134188"/>
                                </a:lnTo>
                                <a:lnTo>
                                  <a:pt x="176428" y="144564"/>
                                </a:lnTo>
                                <a:lnTo>
                                  <a:pt x="176860" y="149631"/>
                                </a:lnTo>
                                <a:lnTo>
                                  <a:pt x="246316" y="35699"/>
                                </a:lnTo>
                                <a:lnTo>
                                  <a:pt x="281571" y="35699"/>
                                </a:lnTo>
                                <a:lnTo>
                                  <a:pt x="281622" y="138061"/>
                                </a:lnTo>
                                <a:lnTo>
                                  <a:pt x="283324" y="145846"/>
                                </a:lnTo>
                                <a:lnTo>
                                  <a:pt x="290156" y="157048"/>
                                </a:lnTo>
                                <a:lnTo>
                                  <a:pt x="294894" y="159854"/>
                                </a:lnTo>
                                <a:lnTo>
                                  <a:pt x="306971" y="159854"/>
                                </a:lnTo>
                                <a:lnTo>
                                  <a:pt x="311670" y="157086"/>
                                </a:lnTo>
                                <a:lnTo>
                                  <a:pt x="318503" y="146050"/>
                                </a:lnTo>
                                <a:lnTo>
                                  <a:pt x="320217" y="138226"/>
                                </a:lnTo>
                                <a:lnTo>
                                  <a:pt x="320217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38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28" y="56616"/>
                                </a:lnTo>
                                <a:lnTo>
                                  <a:pt x="355028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36" y="175628"/>
                                </a:lnTo>
                                <a:lnTo>
                                  <a:pt x="313131" y="202488"/>
                                </a:lnTo>
                                <a:lnTo>
                                  <a:pt x="281571" y="202488"/>
                                </a:lnTo>
                                <a:lnTo>
                                  <a:pt x="281571" y="240042"/>
                                </a:lnTo>
                                <a:lnTo>
                                  <a:pt x="246316" y="240042"/>
                                </a:lnTo>
                                <a:lnTo>
                                  <a:pt x="246316" y="202488"/>
                                </a:lnTo>
                                <a:lnTo>
                                  <a:pt x="189915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75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38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68" y="14643"/>
                                </a:moveTo>
                                <a:lnTo>
                                  <a:pt x="503301" y="14643"/>
                                </a:lnTo>
                                <a:lnTo>
                                  <a:pt x="503301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55" y="206489"/>
                                </a:lnTo>
                                <a:lnTo>
                                  <a:pt x="464426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42" y="163944"/>
                                </a:lnTo>
                                <a:lnTo>
                                  <a:pt x="444042" y="14643"/>
                                </a:lnTo>
                                <a:lnTo>
                                  <a:pt x="390575" y="14643"/>
                                </a:lnTo>
                                <a:lnTo>
                                  <a:pt x="390575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33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89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68" y="160477"/>
                                </a:lnTo>
                                <a:lnTo>
                                  <a:pt x="556768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4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Tour</w:t>
      </w:r>
      <w:r>
        <w:rPr>
          <w:spacing w:val="-11"/>
        </w:rPr>
        <w:t> </w:t>
      </w:r>
      <w:r>
        <w:rPr/>
        <w:t>capodanno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2"/>
        </w:rPr>
        <w:t>Marocco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200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61" y="41389"/>
                              </a:lnTo>
                              <a:lnTo>
                                <a:pt x="324599" y="39852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77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02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02"/>
                              </a:lnTo>
                              <a:lnTo>
                                <a:pt x="494550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14" y="68948"/>
                              </a:moveTo>
                              <a:lnTo>
                                <a:pt x="981202" y="68948"/>
                              </a:lnTo>
                              <a:lnTo>
                                <a:pt x="981202" y="368"/>
                              </a:lnTo>
                              <a:lnTo>
                                <a:pt x="953897" y="368"/>
                              </a:lnTo>
                              <a:lnTo>
                                <a:pt x="953897" y="68948"/>
                              </a:lnTo>
                              <a:lnTo>
                                <a:pt x="953897" y="77838"/>
                              </a:lnTo>
                              <a:lnTo>
                                <a:pt x="1082814" y="77838"/>
                              </a:lnTo>
                              <a:lnTo>
                                <a:pt x="1082814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Casablanca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Rabat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Fes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Marrakech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441" w:hRule="atLeast"/>
        </w:trPr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right="7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right="6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PENSIONE</w:t>
            </w:r>
            <w:r>
              <w:rPr>
                <w:b/>
                <w:color w:val="FFFFFF"/>
                <w:spacing w:val="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COMPLETA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28/12/2026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04/01/2026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8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1.259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pacing w:val="-2"/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9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28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ROMA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CASABLANCA</w:t>
      </w:r>
    </w:p>
    <w:p>
      <w:pPr>
        <w:pStyle w:val="BodyText"/>
        <w:spacing w:line="235" w:lineRule="auto" w:before="1"/>
        <w:ind w:left="141"/>
      </w:pPr>
      <w:r>
        <w:rPr/>
        <w:t>Partenza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Roma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volo</w:t>
      </w:r>
      <w:r>
        <w:rPr>
          <w:spacing w:val="-7"/>
        </w:rPr>
        <w:t> </w:t>
      </w:r>
      <w:r>
        <w:rPr/>
        <w:t>diretto.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Casablanca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incontro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l’assistente</w:t>
      </w:r>
      <w:r>
        <w:rPr>
          <w:spacing w:val="-6"/>
        </w:rPr>
        <w:t> </w:t>
      </w:r>
      <w:r>
        <w:rPr/>
        <w:t>aeroportuali.</w:t>
      </w:r>
      <w:r>
        <w:rPr>
          <w:spacing w:val="-7"/>
        </w:rPr>
        <w:t> </w:t>
      </w:r>
      <w:r>
        <w:rPr/>
        <w:t>Trasferimento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nelle</w:t>
      </w:r>
      <w:r>
        <w:rPr>
          <w:spacing w:val="-6"/>
        </w:rPr>
        <w:t> </w:t>
      </w:r>
      <w:r>
        <w:rPr/>
        <w:t>camere</w:t>
      </w:r>
      <w:r>
        <w:rPr>
          <w:spacing w:val="-6"/>
        </w:rPr>
        <w:t> </w:t>
      </w:r>
      <w:r>
        <w:rPr/>
        <w:t>riservate.</w:t>
      </w:r>
      <w:r>
        <w:rPr>
          <w:spacing w:val="-7"/>
        </w:rPr>
        <w:t> </w:t>
      </w:r>
      <w:r>
        <w:rPr/>
        <w:t>Tempo</w:t>
      </w:r>
      <w:r>
        <w:rPr>
          <w:spacing w:val="40"/>
        </w:rPr>
        <w:t> </w:t>
      </w:r>
      <w:r>
        <w:rPr/>
        <w:t>libero, cena e pernottamento in hotel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29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CASABLANCA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RABAT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MEKNES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VOLUBILIS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pacing w:val="-5"/>
          <w:sz w:val="16"/>
        </w:rPr>
        <w:t>FÈS</w:t>
      </w:r>
    </w:p>
    <w:p>
      <w:pPr>
        <w:pStyle w:val="BodyText"/>
        <w:spacing w:line="235" w:lineRule="auto" w:before="1"/>
        <w:ind w:left="141"/>
      </w:pPr>
      <w:r>
        <w:rPr/>
        <w:t>Prima colazione in hotel e partenza per Rabat. Visita della capitale del Regno del Marocco con il Palazzo Reale (Mechouar), la Kasbah degli Oudaya, il Mausoleo di</w:t>
      </w:r>
      <w:r>
        <w:rPr>
          <w:spacing w:val="40"/>
        </w:rPr>
        <w:t> </w:t>
      </w:r>
      <w:r>
        <w:rPr/>
        <w:t>Mohammed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Torre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Hassan.</w:t>
      </w:r>
      <w:r>
        <w:rPr>
          <w:spacing w:val="-3"/>
        </w:rPr>
        <w:t> </w:t>
      </w:r>
      <w:r>
        <w:rPr/>
        <w:t>Proseguimento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Meknes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pranzo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ristorante</w:t>
      </w:r>
      <w:r>
        <w:rPr>
          <w:spacing w:val="-2"/>
        </w:rPr>
        <w:t> </w:t>
      </w:r>
      <w:r>
        <w:rPr>
          <w:b/>
          <w:i/>
        </w:rPr>
        <w:t>(facoltativo</w:t>
      </w:r>
      <w:r>
        <w:rPr>
          <w:b/>
          <w:i/>
          <w:spacing w:val="-3"/>
        </w:rPr>
        <w:t> </w:t>
      </w:r>
      <w:r>
        <w:rPr>
          <w:b/>
          <w:i/>
        </w:rPr>
        <w:t>e</w:t>
      </w:r>
      <w:r>
        <w:rPr>
          <w:b/>
          <w:i/>
          <w:spacing w:val="-3"/>
        </w:rPr>
        <w:t> </w:t>
      </w:r>
      <w:r>
        <w:rPr>
          <w:b/>
          <w:i/>
        </w:rPr>
        <w:t>con</w:t>
      </w:r>
      <w:r>
        <w:rPr>
          <w:b/>
          <w:i/>
          <w:spacing w:val="-3"/>
        </w:rPr>
        <w:t> </w:t>
      </w:r>
      <w:r>
        <w:rPr>
          <w:b/>
          <w:i/>
        </w:rPr>
        <w:t>supplemento</w:t>
      </w:r>
      <w:r>
        <w:rPr>
          <w:b/>
          <w:i/>
          <w:spacing w:val="-3"/>
        </w:rPr>
        <w:t> </w:t>
      </w:r>
      <w:r>
        <w:rPr>
          <w:b/>
          <w:i/>
        </w:rPr>
        <w:t>pensione</w:t>
      </w:r>
      <w:r>
        <w:rPr>
          <w:b/>
          <w:i/>
          <w:spacing w:val="-3"/>
        </w:rPr>
        <w:t> </w:t>
      </w:r>
      <w:r>
        <w:rPr>
          <w:b/>
          <w:i/>
        </w:rPr>
        <w:t>completa)</w:t>
      </w:r>
      <w:r>
        <w:rPr/>
        <w:t>.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40"/>
        </w:rPr>
        <w:t> </w:t>
      </w:r>
      <w:r>
        <w:rPr/>
        <w:t>città imperiale, celebre per i suoi 40 km di mura perfettamente conservate, con la Porta Bab Mansour, la Medina, il quartiere ebraico e il Mausoleo di Moulay Ismail.</w:t>
      </w:r>
      <w:r>
        <w:rPr>
          <w:spacing w:val="40"/>
        </w:rPr>
        <w:t> </w:t>
      </w:r>
      <w:r>
        <w:rPr/>
        <w:t>Sosta</w:t>
      </w:r>
      <w:r>
        <w:rPr>
          <w:spacing w:val="-4"/>
        </w:rPr>
        <w:t> </w:t>
      </w:r>
      <w:r>
        <w:rPr/>
        <w:t>panoramica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Moulay</w:t>
      </w:r>
      <w:r>
        <w:rPr>
          <w:spacing w:val="-3"/>
        </w:rPr>
        <w:t> </w:t>
      </w:r>
      <w:r>
        <w:rPr/>
        <w:t>Idriss,</w:t>
      </w:r>
      <w:r>
        <w:rPr>
          <w:spacing w:val="-3"/>
        </w:rPr>
        <w:t> </w:t>
      </w:r>
      <w:r>
        <w:rPr/>
        <w:t>città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che</w:t>
      </w:r>
      <w:r>
        <w:rPr>
          <w:spacing w:val="-3"/>
        </w:rPr>
        <w:t> </w:t>
      </w:r>
      <w:r>
        <w:rPr/>
        <w:t>custodisce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tomba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fondatore</w:t>
      </w:r>
      <w:r>
        <w:rPr>
          <w:spacing w:val="-3"/>
        </w:rPr>
        <w:t> </w:t>
      </w:r>
      <w:r>
        <w:rPr/>
        <w:t>dell’Islam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Marocco.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tardo</w:t>
      </w:r>
      <w:r>
        <w:rPr>
          <w:spacing w:val="-4"/>
        </w:rPr>
        <w:t> </w:t>
      </w:r>
      <w:r>
        <w:rPr/>
        <w:t>pomeriggio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sito</w:t>
      </w:r>
      <w:r>
        <w:rPr>
          <w:spacing w:val="-4"/>
        </w:rPr>
        <w:t> </w:t>
      </w:r>
      <w:r>
        <w:rPr/>
        <w:t>archeologico</w:t>
      </w:r>
      <w:r>
        <w:rPr>
          <w:spacing w:val="-4"/>
        </w:rPr>
        <w:t> </w:t>
      </w:r>
      <w:r>
        <w:rPr/>
        <w:t>romano</w:t>
      </w:r>
      <w:r>
        <w:rPr>
          <w:spacing w:val="-4"/>
        </w:rPr>
        <w:t> </w:t>
      </w:r>
      <w:r>
        <w:rPr/>
        <w:t>di</w:t>
      </w:r>
      <w:r>
        <w:rPr>
          <w:spacing w:val="40"/>
        </w:rPr>
        <w:t> </w:t>
      </w:r>
      <w:r>
        <w:rPr/>
        <w:t>Volubilis e successivo proseguimento per Fès. Arrivo in hotel, sistemazione nelle camere riservate,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30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pacing w:val="-5"/>
          <w:sz w:val="16"/>
        </w:rPr>
        <w:t>FÈS</w:t>
      </w:r>
    </w:p>
    <w:p>
      <w:pPr>
        <w:pStyle w:val="BodyText"/>
        <w:spacing w:line="235" w:lineRule="auto" w:before="1"/>
        <w:ind w:left="141" w:right="334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Intera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Fès,</w:t>
      </w:r>
      <w:r>
        <w:rPr>
          <w:spacing w:val="-4"/>
        </w:rPr>
        <w:t> </w:t>
      </w:r>
      <w:r>
        <w:rPr/>
        <w:t>capitale</w:t>
      </w:r>
      <w:r>
        <w:rPr>
          <w:spacing w:val="-4"/>
        </w:rPr>
        <w:t> </w:t>
      </w:r>
      <w:r>
        <w:rPr/>
        <w:t>culturale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Marocco,</w:t>
      </w:r>
      <w:r>
        <w:rPr>
          <w:spacing w:val="-4"/>
        </w:rPr>
        <w:t> </w:t>
      </w:r>
      <w:r>
        <w:rPr/>
        <w:t>gemellata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Firenze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considerata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antica</w:t>
      </w:r>
      <w:r>
        <w:rPr>
          <w:spacing w:val="-5"/>
        </w:rPr>
        <w:t> </w:t>
      </w:r>
      <w:r>
        <w:rPr/>
        <w:t>delle</w:t>
      </w:r>
      <w:r>
        <w:rPr>
          <w:spacing w:val="-4"/>
        </w:rPr>
        <w:t> </w:t>
      </w:r>
      <w:r>
        <w:rPr/>
        <w:t>Città</w:t>
      </w:r>
      <w:r>
        <w:rPr>
          <w:spacing w:val="-5"/>
        </w:rPr>
        <w:t> </w:t>
      </w:r>
      <w:r>
        <w:rPr/>
        <w:t>Impe-riali. Fondata da Moulay Idriss II, è ritenuta la culla della civiltà e della religione del Paese e ospita la più antica università religiosa del mondo islamico. Visita della</w:t>
      </w:r>
      <w:r>
        <w:rPr>
          <w:spacing w:val="40"/>
        </w:rPr>
        <w:t> </w:t>
      </w:r>
      <w:r>
        <w:rPr/>
        <w:t>Medina, con le Mederse Bou Inania e Attarine, la Fontana Nejjarine, il Mausoleo di Moulay Idriss II e la Moschea Karaouiyine (visita esterna). Pranzo nella Medina</w:t>
      </w:r>
      <w:r>
        <w:rPr>
          <w:spacing w:val="40"/>
        </w:rPr>
        <w:t> </w:t>
      </w:r>
      <w:r>
        <w:rPr>
          <w:b/>
          <w:i/>
        </w:rPr>
        <w:t>(facoltativo e con supplemento pensione completa)</w:t>
      </w:r>
      <w:r>
        <w:rPr/>
        <w:t>. Nel pomeriggio proseguimento della visita di Fès el-Jdid e dei celebri souk, considerati tra i più rinomati del</w:t>
      </w:r>
      <w:r>
        <w:rPr>
          <w:spacing w:val="40"/>
        </w:rPr>
        <w:t> </w:t>
      </w:r>
      <w:r>
        <w:rPr/>
        <w:t>Marocco. Rientro in hotel,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31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FÈS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IFRANE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BENI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MELLAL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 </w:t>
      </w:r>
      <w:r>
        <w:rPr>
          <w:b/>
          <w:spacing w:val="-2"/>
          <w:sz w:val="16"/>
        </w:rPr>
        <w:t>MARRAKECH</w:t>
      </w:r>
    </w:p>
    <w:p>
      <w:pPr>
        <w:pStyle w:val="BodyText"/>
        <w:spacing w:line="235" w:lineRule="auto" w:before="2"/>
        <w:ind w:left="141" w:right="431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Marrakech</w:t>
      </w:r>
      <w:r>
        <w:rPr>
          <w:spacing w:val="-3"/>
        </w:rPr>
        <w:t> </w:t>
      </w:r>
      <w:r>
        <w:rPr/>
        <w:t>attraversando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regione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Medio</w:t>
      </w:r>
      <w:r>
        <w:rPr>
          <w:spacing w:val="-3"/>
        </w:rPr>
        <w:t> </w:t>
      </w:r>
      <w:r>
        <w:rPr/>
        <w:t>Atlante.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snoda</w:t>
      </w:r>
      <w:r>
        <w:rPr>
          <w:spacing w:val="-3"/>
        </w:rPr>
        <w:t> </w:t>
      </w:r>
      <w:r>
        <w:rPr/>
        <w:t>attraverso</w:t>
      </w:r>
      <w:r>
        <w:rPr>
          <w:spacing w:val="-3"/>
        </w:rPr>
        <w:t> </w:t>
      </w:r>
      <w:r>
        <w:rPr/>
        <w:t>Ifrane,</w:t>
      </w:r>
      <w:r>
        <w:rPr>
          <w:spacing w:val="-2"/>
        </w:rPr>
        <w:t> </w:t>
      </w:r>
      <w:r>
        <w:rPr/>
        <w:t>Immouzer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Kandar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carat-teristici</w:t>
      </w:r>
      <w:r>
        <w:rPr>
          <w:spacing w:val="-5"/>
        </w:rPr>
        <w:t> </w:t>
      </w:r>
      <w:r>
        <w:rPr/>
        <w:t>villaggi</w:t>
      </w:r>
      <w:r>
        <w:rPr>
          <w:spacing w:val="-5"/>
        </w:rPr>
        <w:t> </w:t>
      </w:r>
      <w:r>
        <w:rPr/>
        <w:t>berberi,</w:t>
      </w:r>
      <w:r>
        <w:rPr>
          <w:spacing w:val="-5"/>
        </w:rPr>
        <w:t> </w:t>
      </w:r>
      <w:r>
        <w:rPr/>
        <w:t>rinomati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l’artigianato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legno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cedro.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tragitto</w:t>
      </w:r>
      <w:r>
        <w:rPr>
          <w:spacing w:val="-5"/>
        </w:rPr>
        <w:t> </w:t>
      </w:r>
      <w:r>
        <w:rPr/>
        <w:t>sono</w:t>
      </w:r>
      <w:r>
        <w:rPr>
          <w:spacing w:val="-5"/>
        </w:rPr>
        <w:t> </w:t>
      </w:r>
      <w:r>
        <w:rPr/>
        <w:t>previste</w:t>
      </w:r>
      <w:r>
        <w:rPr>
          <w:spacing w:val="-5"/>
        </w:rPr>
        <w:t> </w:t>
      </w:r>
      <w:r>
        <w:rPr/>
        <w:t>diverse</w:t>
      </w:r>
      <w:r>
        <w:rPr>
          <w:spacing w:val="-5"/>
        </w:rPr>
        <w:t> </w:t>
      </w:r>
      <w:r>
        <w:rPr/>
        <w:t>soste</w:t>
      </w:r>
      <w:r>
        <w:rPr>
          <w:spacing w:val="-5"/>
        </w:rPr>
        <w:t> </w:t>
      </w:r>
      <w:r>
        <w:rPr/>
        <w:t>panoramiche.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ristorante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Beni</w:t>
      </w:r>
      <w:r>
        <w:rPr>
          <w:spacing w:val="-5"/>
        </w:rPr>
        <w:t> </w:t>
      </w:r>
      <w:r>
        <w:rPr/>
        <w:t>Mellal</w:t>
      </w:r>
      <w:r>
        <w:rPr>
          <w:spacing w:val="40"/>
        </w:rPr>
        <w:t> </w:t>
      </w:r>
      <w:r>
        <w:rPr>
          <w:b/>
          <w:i/>
        </w:rPr>
        <w:t>(facoltativo</w:t>
      </w:r>
      <w:r>
        <w:rPr>
          <w:b/>
          <w:i/>
          <w:spacing w:val="-3"/>
        </w:rPr>
        <w:t> </w:t>
      </w:r>
      <w:r>
        <w:rPr>
          <w:b/>
          <w:i/>
        </w:rPr>
        <w:t>e</w:t>
      </w:r>
      <w:r>
        <w:rPr>
          <w:b/>
          <w:i/>
          <w:spacing w:val="-3"/>
        </w:rPr>
        <w:t> </w:t>
      </w:r>
      <w:r>
        <w:rPr>
          <w:b/>
          <w:i/>
        </w:rPr>
        <w:t>con</w:t>
      </w:r>
      <w:r>
        <w:rPr>
          <w:b/>
          <w:i/>
          <w:spacing w:val="-3"/>
        </w:rPr>
        <w:t> </w:t>
      </w:r>
      <w:r>
        <w:rPr>
          <w:b/>
          <w:i/>
        </w:rPr>
        <w:t>supplemento</w:t>
      </w:r>
      <w:r>
        <w:rPr>
          <w:b/>
          <w:i/>
          <w:spacing w:val="-3"/>
        </w:rPr>
        <w:t> </w:t>
      </w:r>
      <w:r>
        <w:rPr>
          <w:b/>
          <w:i/>
        </w:rPr>
        <w:t>pensione</w:t>
      </w:r>
      <w:r>
        <w:rPr>
          <w:b/>
          <w:i/>
          <w:spacing w:val="-3"/>
        </w:rPr>
        <w:t> </w:t>
      </w:r>
      <w:r>
        <w:rPr>
          <w:b/>
          <w:i/>
        </w:rPr>
        <w:t>completa)</w:t>
      </w:r>
      <w:r>
        <w:rPr/>
        <w:t>.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proseguimento</w:t>
      </w:r>
      <w:r>
        <w:rPr>
          <w:spacing w:val="-3"/>
        </w:rPr>
        <w:t> </w:t>
      </w:r>
      <w:r>
        <w:rPr/>
        <w:t>verso</w:t>
      </w:r>
      <w:r>
        <w:rPr>
          <w:spacing w:val="-3"/>
        </w:rPr>
        <w:t> </w:t>
      </w:r>
      <w:r>
        <w:rPr/>
        <w:t>Marrakech,</w:t>
      </w:r>
      <w:r>
        <w:rPr>
          <w:spacing w:val="-2"/>
        </w:rPr>
        <w:t> </w:t>
      </w:r>
      <w:r>
        <w:rPr/>
        <w:t>conosciuta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“Perla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Sud”,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arrivo</w:t>
      </w:r>
      <w:r>
        <w:rPr>
          <w:spacing w:val="-3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nel</w:t>
      </w:r>
      <w:r>
        <w:rPr>
          <w:spacing w:val="40"/>
        </w:rPr>
        <w:t> </w:t>
      </w:r>
      <w:r>
        <w:rPr/>
        <w:t>tardo pomeriggio. Sistemazione nelle camere riservate, cenone di Capodanno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01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</w:t>
      </w:r>
      <w:r>
        <w:rPr>
          <w:b/>
          <w:spacing w:val="-2"/>
          <w:sz w:val="16"/>
        </w:rPr>
        <w:t>MARRAKECH</w:t>
      </w:r>
    </w:p>
    <w:p>
      <w:pPr>
        <w:pStyle w:val="BodyText"/>
        <w:spacing w:line="235" w:lineRule="auto" w:before="1"/>
        <w:ind w:left="141" w:right="251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Intera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Marrakech,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“Città</w:t>
      </w:r>
      <w:r>
        <w:rPr>
          <w:spacing w:val="-5"/>
        </w:rPr>
        <w:t> </w:t>
      </w:r>
      <w:r>
        <w:rPr/>
        <w:t>Rossa”,</w:t>
      </w:r>
      <w:r>
        <w:rPr>
          <w:spacing w:val="-4"/>
        </w:rPr>
        <w:t> </w:t>
      </w:r>
      <w:r>
        <w:rPr/>
        <w:t>così</w:t>
      </w:r>
      <w:r>
        <w:rPr>
          <w:spacing w:val="-5"/>
        </w:rPr>
        <w:t> </w:t>
      </w:r>
      <w:r>
        <w:rPr/>
        <w:t>chiamata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caratteristico</w:t>
      </w:r>
      <w:r>
        <w:rPr>
          <w:spacing w:val="-5"/>
        </w:rPr>
        <w:t> </w:t>
      </w:r>
      <w:r>
        <w:rPr/>
        <w:t>colore</w:t>
      </w:r>
      <w:r>
        <w:rPr>
          <w:spacing w:val="-4"/>
        </w:rPr>
        <w:t> </w:t>
      </w:r>
      <w:r>
        <w:rPr/>
        <w:t>ocra</w:t>
      </w:r>
      <w:r>
        <w:rPr>
          <w:spacing w:val="-5"/>
        </w:rPr>
        <w:t> </w:t>
      </w:r>
      <w:r>
        <w:rPr/>
        <w:t>delle</w:t>
      </w:r>
      <w:r>
        <w:rPr>
          <w:spacing w:val="-4"/>
        </w:rPr>
        <w:t> </w:t>
      </w:r>
      <w:r>
        <w:rPr/>
        <w:t>sue</w:t>
      </w:r>
      <w:r>
        <w:rPr>
          <w:spacing w:val="-4"/>
        </w:rPr>
        <w:t> </w:t>
      </w:r>
      <w:r>
        <w:rPr/>
        <w:t>abitazioni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dei</w:t>
      </w:r>
      <w:r>
        <w:rPr>
          <w:spacing w:val="-5"/>
        </w:rPr>
        <w:t> </w:t>
      </w:r>
      <w:r>
        <w:rPr/>
        <w:t>suoi</w:t>
      </w:r>
      <w:r>
        <w:rPr>
          <w:spacing w:val="40"/>
        </w:rPr>
        <w:t> </w:t>
      </w:r>
      <w:r>
        <w:rPr/>
        <w:t>monumenti.</w:t>
      </w:r>
      <w:r>
        <w:rPr>
          <w:spacing w:val="-1"/>
        </w:rPr>
        <w:t> </w:t>
      </w:r>
      <w:r>
        <w:rPr/>
        <w:t>Seconda</w:t>
      </w:r>
      <w:r>
        <w:rPr>
          <w:spacing w:val="-1"/>
        </w:rPr>
        <w:t> </w:t>
      </w:r>
      <w:r>
        <w:rPr/>
        <w:t>delle Città</w:t>
      </w:r>
      <w:r>
        <w:rPr>
          <w:spacing w:val="-1"/>
        </w:rPr>
        <w:t> </w:t>
      </w:r>
      <w:r>
        <w:rPr/>
        <w:t>Imperiali, dopo</w:t>
      </w:r>
      <w:r>
        <w:rPr>
          <w:spacing w:val="-1"/>
        </w:rPr>
        <w:t> </w:t>
      </w:r>
      <w:r>
        <w:rPr/>
        <w:t>Fès, fu</w:t>
      </w:r>
      <w:r>
        <w:rPr>
          <w:spacing w:val="-1"/>
        </w:rPr>
        <w:t> </w:t>
      </w:r>
      <w:r>
        <w:rPr/>
        <w:t>fondata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XII secolo</w:t>
      </w:r>
      <w:r>
        <w:rPr>
          <w:spacing w:val="-1"/>
        </w:rPr>
        <w:t> </w:t>
      </w:r>
      <w:r>
        <w:rPr/>
        <w:t>dalla</w:t>
      </w:r>
      <w:r>
        <w:rPr>
          <w:spacing w:val="-1"/>
        </w:rPr>
        <w:t> </w:t>
      </w:r>
      <w:r>
        <w:rPr/>
        <w:t>dinastia</w:t>
      </w:r>
      <w:r>
        <w:rPr>
          <w:spacing w:val="-1"/>
        </w:rPr>
        <w:t> </w:t>
      </w:r>
      <w:r>
        <w:rPr/>
        <w:t>degli</w:t>
      </w:r>
      <w:r>
        <w:rPr>
          <w:spacing w:val="-1"/>
        </w:rPr>
        <w:t> </w:t>
      </w:r>
      <w:r>
        <w:rPr/>
        <w:t>Almoravidi.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città</w:t>
      </w:r>
      <w:r>
        <w:rPr>
          <w:spacing w:val="-1"/>
        </w:rPr>
        <w:t> </w:t>
      </w:r>
      <w:r>
        <w:rPr/>
        <w:t>affascina</w:t>
      </w:r>
      <w:r>
        <w:rPr>
          <w:spacing w:val="-1"/>
        </w:rPr>
        <w:t> </w:t>
      </w:r>
      <w:r>
        <w:rPr/>
        <w:t>per il</w:t>
      </w:r>
      <w:r>
        <w:rPr>
          <w:spacing w:val="-1"/>
        </w:rPr>
        <w:t> </w:t>
      </w:r>
      <w:r>
        <w:rPr/>
        <w:t>suo</w:t>
      </w:r>
      <w:r>
        <w:rPr>
          <w:spacing w:val="-1"/>
        </w:rPr>
        <w:t> </w:t>
      </w:r>
      <w:r>
        <w:rPr/>
        <w:t>straordinario</w:t>
      </w:r>
      <w:r>
        <w:rPr>
          <w:spacing w:val="-1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ar-tistico,</w:t>
      </w:r>
      <w:r>
        <w:rPr>
          <w:spacing w:val="-4"/>
        </w:rPr>
        <w:t> </w:t>
      </w:r>
      <w:r>
        <w:rPr/>
        <w:t>l’architettura</w:t>
      </w:r>
      <w:r>
        <w:rPr>
          <w:spacing w:val="-5"/>
        </w:rPr>
        <w:t> </w:t>
      </w:r>
      <w:r>
        <w:rPr/>
        <w:t>ispano-moresca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rigogliosi</w:t>
      </w:r>
      <w:r>
        <w:rPr>
          <w:spacing w:val="-5"/>
        </w:rPr>
        <w:t> </w:t>
      </w:r>
      <w:r>
        <w:rPr/>
        <w:t>giardini.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programma</w:t>
      </w:r>
      <w:r>
        <w:rPr>
          <w:spacing w:val="-5"/>
        </w:rPr>
        <w:t> </w:t>
      </w:r>
      <w:r>
        <w:rPr/>
        <w:t>prevede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Palazzo</w:t>
      </w:r>
      <w:r>
        <w:rPr>
          <w:spacing w:val="-5"/>
        </w:rPr>
        <w:t> </w:t>
      </w:r>
      <w:r>
        <w:rPr/>
        <w:t>Bahia,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Moschea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Koutoubia</w:t>
      </w:r>
      <w:r>
        <w:rPr>
          <w:spacing w:val="-5"/>
        </w:rPr>
        <w:t> </w:t>
      </w:r>
      <w:r>
        <w:rPr/>
        <w:t>(esterno)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Medersa</w:t>
      </w:r>
      <w:r>
        <w:rPr>
          <w:spacing w:val="40"/>
        </w:rPr>
        <w:t> </w:t>
      </w:r>
      <w:r>
        <w:rPr/>
        <w:t>Ben</w:t>
      </w:r>
      <w:r>
        <w:rPr>
          <w:spacing w:val="-4"/>
        </w:rPr>
        <w:t> </w:t>
      </w:r>
      <w:r>
        <w:rPr/>
        <w:t>Youssef</w:t>
      </w:r>
      <w:r>
        <w:rPr>
          <w:spacing w:val="-4"/>
        </w:rPr>
        <w:t> </w:t>
      </w:r>
      <w:r>
        <w:rPr/>
        <w:t>oppure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Museo</w:t>
      </w:r>
      <w:r>
        <w:rPr>
          <w:spacing w:val="-4"/>
        </w:rPr>
        <w:t> </w:t>
      </w:r>
      <w:r>
        <w:rPr/>
        <w:t>Dar</w:t>
      </w:r>
      <w:r>
        <w:rPr>
          <w:spacing w:val="-3"/>
        </w:rPr>
        <w:t> </w:t>
      </w:r>
      <w:r>
        <w:rPr/>
        <w:t>Si</w:t>
      </w:r>
      <w:r>
        <w:rPr>
          <w:spacing w:val="-4"/>
        </w:rPr>
        <w:t> </w:t>
      </w:r>
      <w:r>
        <w:rPr/>
        <w:t>Said.</w:t>
      </w:r>
      <w:r>
        <w:rPr>
          <w:spacing w:val="-4"/>
        </w:rPr>
        <w:t> </w:t>
      </w:r>
      <w:r>
        <w:rPr/>
        <w:t>Pranzo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pomeriggio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caratteristici</w:t>
      </w:r>
      <w:r>
        <w:rPr>
          <w:spacing w:val="-4"/>
        </w:rPr>
        <w:t> </w:t>
      </w:r>
      <w:r>
        <w:rPr/>
        <w:t>souk</w:t>
      </w:r>
      <w:r>
        <w:rPr>
          <w:spacing w:val="-3"/>
        </w:rPr>
        <w:t> </w:t>
      </w:r>
      <w:r>
        <w:rPr/>
        <w:t>della</w:t>
      </w:r>
      <w:r>
        <w:rPr>
          <w:spacing w:val="-4"/>
        </w:rPr>
        <w:t> </w:t>
      </w:r>
      <w:r>
        <w:rPr/>
        <w:t>Medina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celebre</w:t>
      </w:r>
      <w:r>
        <w:rPr>
          <w:spacing w:val="-3"/>
        </w:rPr>
        <w:t> </w:t>
      </w:r>
      <w:r>
        <w:rPr/>
        <w:t>Piazza</w:t>
      </w:r>
      <w:r>
        <w:rPr>
          <w:spacing w:val="-4"/>
        </w:rPr>
        <w:t> </w:t>
      </w:r>
      <w:r>
        <w:rPr/>
        <w:t>Jemaa</w:t>
      </w:r>
      <w:r>
        <w:rPr>
          <w:spacing w:val="40"/>
        </w:rPr>
        <w:t> </w:t>
      </w:r>
      <w:r>
        <w:rPr/>
        <w:t>el-Fna, autentico cuore pulsante della città, animata da artisti di strada, incantatori di serpenti, narratori, musicisti e venditori d’acqua. Rientro in hotel. Cena tipica</w:t>
      </w:r>
      <w:r>
        <w:rPr>
          <w:spacing w:val="40"/>
        </w:rPr>
        <w:t> </w:t>
      </w:r>
      <w:r>
        <w:rPr>
          <w:b/>
          <w:i/>
        </w:rPr>
        <w:t>(facoltativo e con supplemento pensione completa) </w:t>
      </w:r>
      <w:r>
        <w:rPr/>
        <w:t>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02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</w:t>
      </w:r>
      <w:r>
        <w:rPr>
          <w:b/>
          <w:spacing w:val="-2"/>
          <w:sz w:val="16"/>
        </w:rPr>
        <w:t>MARRAKECH</w:t>
      </w:r>
    </w:p>
    <w:p>
      <w:pPr>
        <w:pStyle w:val="BodyText"/>
        <w:spacing w:line="235" w:lineRule="auto" w:before="1"/>
        <w:ind w:left="141" w:right="334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disposizione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individuali,</w:t>
      </w:r>
      <w:r>
        <w:rPr>
          <w:spacing w:val="-4"/>
        </w:rPr>
        <w:t> </w:t>
      </w:r>
      <w:r>
        <w:rPr/>
        <w:t>relax,</w:t>
      </w:r>
      <w:r>
        <w:rPr>
          <w:spacing w:val="-4"/>
        </w:rPr>
        <w:t> </w:t>
      </w:r>
      <w:r>
        <w:rPr/>
        <w:t>shopping</w:t>
      </w:r>
      <w:r>
        <w:rPr>
          <w:spacing w:val="-4"/>
        </w:rPr>
        <w:t> </w:t>
      </w:r>
      <w:r>
        <w:rPr/>
        <w:t>oppure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partecipazione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escursioni</w:t>
      </w:r>
      <w:r>
        <w:rPr>
          <w:spacing w:val="-5"/>
        </w:rPr>
        <w:t> </w:t>
      </w:r>
      <w:r>
        <w:rPr/>
        <w:t>facoltative.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ristorante</w:t>
      </w:r>
      <w:r>
        <w:rPr>
          <w:spacing w:val="40"/>
        </w:rPr>
        <w:t> </w:t>
      </w:r>
      <w:r>
        <w:rPr/>
        <w:t>situato nella Piazza Jemaa el-Fna </w:t>
      </w:r>
      <w:r>
        <w:rPr>
          <w:b/>
          <w:i/>
        </w:rPr>
        <w:t>(facoltativo e con supplemento pensione completa)</w:t>
      </w:r>
      <w:r>
        <w:rPr/>
        <w:t>. Nel pomeriggio tempo libero. Rientro in hotel, cena e 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7°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03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MARRAKECH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 </w:t>
      </w:r>
      <w:r>
        <w:rPr>
          <w:b/>
          <w:spacing w:val="-2"/>
          <w:sz w:val="16"/>
        </w:rPr>
        <w:t>CASABLANCA</w:t>
      </w:r>
    </w:p>
    <w:p>
      <w:pPr>
        <w:pStyle w:val="BodyText"/>
        <w:spacing w:line="235" w:lineRule="auto" w:before="2"/>
        <w:ind w:left="141" w:right="302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Casablanca.</w:t>
      </w:r>
      <w:r>
        <w:rPr>
          <w:spacing w:val="-5"/>
        </w:rPr>
        <w:t> </w:t>
      </w:r>
      <w:r>
        <w:rPr/>
        <w:t>All’arrivo,</w:t>
      </w:r>
      <w:r>
        <w:rPr>
          <w:spacing w:val="-4"/>
        </w:rPr>
        <w:t> </w:t>
      </w:r>
      <w:r>
        <w:rPr/>
        <w:t>sosta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Piazza</w:t>
      </w:r>
      <w:r>
        <w:rPr>
          <w:spacing w:val="-5"/>
        </w:rPr>
        <w:t> </w:t>
      </w:r>
      <w:r>
        <w:rPr/>
        <w:t>Mohammed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ristorante</w:t>
      </w:r>
      <w:r>
        <w:rPr>
          <w:spacing w:val="-4"/>
        </w:rPr>
        <w:t> </w:t>
      </w:r>
      <w:r>
        <w:rPr>
          <w:b/>
          <w:i/>
        </w:rPr>
        <w:t>(facoltativo</w:t>
      </w:r>
      <w:r>
        <w:rPr>
          <w:b/>
          <w:i/>
          <w:spacing w:val="-5"/>
        </w:rPr>
        <w:t> </w:t>
      </w:r>
      <w:r>
        <w:rPr>
          <w:b/>
          <w:i/>
        </w:rPr>
        <w:t>e</w:t>
      </w:r>
      <w:r>
        <w:rPr>
          <w:b/>
          <w:i/>
          <w:spacing w:val="-5"/>
        </w:rPr>
        <w:t> </w:t>
      </w:r>
      <w:r>
        <w:rPr>
          <w:b/>
          <w:i/>
        </w:rPr>
        <w:t>con</w:t>
      </w:r>
      <w:r>
        <w:rPr>
          <w:b/>
          <w:i/>
          <w:spacing w:val="-5"/>
        </w:rPr>
        <w:t> </w:t>
      </w:r>
      <w:r>
        <w:rPr>
          <w:b/>
          <w:i/>
        </w:rPr>
        <w:t>supplemento</w:t>
      </w:r>
      <w:r>
        <w:rPr>
          <w:b/>
          <w:i/>
          <w:spacing w:val="-5"/>
        </w:rPr>
        <w:t> </w:t>
      </w:r>
      <w:r>
        <w:rPr>
          <w:b/>
          <w:i/>
        </w:rPr>
        <w:t>pensione</w:t>
      </w:r>
      <w:r>
        <w:rPr>
          <w:b/>
          <w:i/>
          <w:spacing w:val="-5"/>
        </w:rPr>
        <w:t> </w:t>
      </w:r>
      <w:r>
        <w:rPr>
          <w:b/>
          <w:i/>
        </w:rPr>
        <w:t>comple-ta)</w:t>
      </w:r>
      <w:r>
        <w:rPr/>
        <w:t>.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pomeriggio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panoramica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capitale economica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Marocco, con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quartiere Habous, il</w:t>
      </w:r>
      <w:r>
        <w:rPr>
          <w:spacing w:val="-1"/>
        </w:rPr>
        <w:t> </w:t>
      </w:r>
      <w:r>
        <w:rPr/>
        <w:t>Palazzo</w:t>
      </w:r>
      <w:r>
        <w:rPr>
          <w:spacing w:val="-1"/>
        </w:rPr>
        <w:t> </w:t>
      </w:r>
      <w:r>
        <w:rPr/>
        <w:t>Reale (esterno), il</w:t>
      </w:r>
      <w:r>
        <w:rPr>
          <w:spacing w:val="-1"/>
        </w:rPr>
        <w:t> </w:t>
      </w:r>
      <w:r>
        <w:rPr/>
        <w:t>quartiere residenziale di</w:t>
      </w:r>
      <w:r>
        <w:rPr>
          <w:spacing w:val="-1"/>
        </w:rPr>
        <w:t> </w:t>
      </w:r>
      <w:r>
        <w:rPr/>
        <w:t>Anfa</w:t>
      </w:r>
      <w:r>
        <w:rPr>
          <w:spacing w:val="-1"/>
        </w:rPr>
        <w:t> </w:t>
      </w:r>
      <w:r>
        <w:rPr/>
        <w:t>e la</w:t>
      </w:r>
      <w:r>
        <w:rPr>
          <w:spacing w:val="40"/>
        </w:rPr>
        <w:t> </w:t>
      </w:r>
      <w:r>
        <w:rPr/>
        <w:t>maestosa Moschea Hassan II (visita esterna). Al termine della visita, sistemazione in hotel, cena e 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8°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04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CASABLANCA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 </w:t>
      </w:r>
      <w:r>
        <w:rPr>
          <w:b/>
          <w:spacing w:val="-4"/>
          <w:sz w:val="16"/>
        </w:rPr>
        <w:t>ROMA</w:t>
      </w:r>
    </w:p>
    <w:p>
      <w:pPr>
        <w:pStyle w:val="BodyText"/>
        <w:spacing w:line="194" w:lineRule="exact"/>
        <w:ind w:left="141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tempo</w:t>
      </w:r>
      <w:r>
        <w:rPr>
          <w:spacing w:val="-4"/>
        </w:rPr>
        <w:t> </w:t>
      </w:r>
      <w:r>
        <w:rPr/>
        <w:t>libero</w:t>
      </w:r>
      <w:r>
        <w:rPr>
          <w:spacing w:val="-5"/>
        </w:rPr>
        <w:t> </w:t>
      </w:r>
      <w:r>
        <w:rPr/>
        <w:t>fino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aeroporto.</w:t>
      </w:r>
      <w:r>
        <w:rPr>
          <w:spacing w:val="-4"/>
        </w:rPr>
        <w:t> </w:t>
      </w:r>
      <w:r>
        <w:rPr/>
        <w:t>Imbarco</w:t>
      </w:r>
      <w:r>
        <w:rPr>
          <w:spacing w:val="-5"/>
        </w:rPr>
        <w:t> </w:t>
      </w:r>
      <w:r>
        <w:rPr/>
        <w:t>sul</w:t>
      </w:r>
      <w:r>
        <w:rPr>
          <w:spacing w:val="-4"/>
        </w:rPr>
        <w:t> </w:t>
      </w:r>
      <w:r>
        <w:rPr/>
        <w:t>volo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rientro,</w:t>
      </w:r>
      <w:r>
        <w:rPr>
          <w:spacing w:val="-4"/>
        </w:rPr>
        <w:t> </w:t>
      </w:r>
      <w:r>
        <w:rPr/>
        <w:t>arrivo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Roma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fine</w:t>
      </w:r>
      <w:r>
        <w:rPr>
          <w:spacing w:val="-3"/>
        </w:rPr>
        <w:t> </w:t>
      </w:r>
      <w:r>
        <w:rPr/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Heading5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9"/>
        <w:ind w:left="1472" w:right="1472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 con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 sarà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 colazione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pranzo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 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L’ingresso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in Marocco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è consentito solo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 </w:t>
      </w:r>
      <w:r>
        <w:rPr>
          <w:b/>
          <w:i/>
          <w:spacing w:val="-4"/>
          <w:sz w:val="16"/>
          <w:u w:val="single"/>
        </w:rPr>
        <w:t>Passaporto</w:t>
      </w:r>
      <w:r>
        <w:rPr>
          <w:b/>
          <w:i/>
          <w:spacing w:val="-5"/>
          <w:sz w:val="16"/>
        </w:rPr>
        <w:t> </w:t>
      </w:r>
      <w:r>
        <w:rPr>
          <w:i/>
          <w:spacing w:val="-4"/>
          <w:sz w:val="16"/>
        </w:rPr>
        <w:t>con una validità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che copra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almeno la durata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 soggiorno.</w:t>
      </w:r>
    </w:p>
    <w:p>
      <w:pPr>
        <w:pStyle w:val="BodyText"/>
        <w:spacing w:before="1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146633</wp:posOffset>
                </wp:positionV>
                <wp:extent cx="3361054" cy="127317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61054" cy="1273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5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CASABLANCA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Occidental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FES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Royal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Mirage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MARRAKECH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Adam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CASABLANCA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Idou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Anfa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1.545975pt;width:264.650pt;height:100.2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5272" w:type="dxa"/>
                            <w:gridSpan w:val="2"/>
                            <w:tcBorders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96"/>
                              <w:ind w:left="15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CASABLANCA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Occidental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FES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Royal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Mirage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MARRAKECH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Adam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Park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CASABLANCA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Idou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Anfa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146633</wp:posOffset>
                </wp:positionV>
                <wp:extent cx="3361054" cy="79819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798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57"/>
                              <w:gridCol w:w="1757"/>
                              <w:gridCol w:w="1757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71" w:type="dxa"/>
                                  <w:gridSpan w:val="3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17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OPERATIVODA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(soggetto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riconferma)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7"/>
                                    <w:ind w:left="518" w:right="298" w:hanging="19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Fiumicino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Casablanca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11:55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15:10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565" w:hanging="29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Casablanca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Fiumicino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7:45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10:55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1.545975pt;width:264.650pt;height:62.85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57"/>
                        <w:gridCol w:w="1757"/>
                        <w:gridCol w:w="1757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5271" w:type="dxa"/>
                            <w:gridSpan w:val="3"/>
                            <w:tcBorders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96"/>
                              <w:ind w:left="117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OPERATIVODA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(soggetto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riconferma)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7"/>
                              <w:ind w:left="518" w:right="298" w:hanging="19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Fiumicino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Casablanca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11:55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15:10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565" w:hanging="29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Casablanca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Fiumicino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7:45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10:55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1472" w:right="1464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1472" w:right="1472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3"/>
      <w:ind w:left="9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2026-07-15T08:35:28Z</dcterms:created>
  <dcterms:modified xsi:type="dcterms:W3CDTF">2026-07-15T08:35:28Z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2026-07-15T00:00:00Z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2026-07-15T00:00:00Z</vt:filetime>
  </property>
  <property fmtid="{D5CDD505-2E9C-101B-9397-08002B2CF9AE}" pid="6" name="Producer">
    <vt:lpwstr>Adobe PDF Library 18.0</vt:lpwstr>
  </property>
</Properties>
</file>