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MINITOUR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EPIFANIA </w:t>
      </w:r>
      <w:r>
        <w:rPr>
          <w:color w:val="FFFDF0"/>
        </w:rPr>
        <w:t>IN PORTOGALLO</w:t>
      </w:r>
    </w:p>
    <w:p>
      <w:pPr>
        <w:spacing w:before="86"/>
        <w:ind w:left="1123" w:right="1120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LISBONA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z w:val="30"/>
        </w:rPr>
        <w:t>SINTRA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z w:val="30"/>
        </w:rPr>
        <w:t>NAZARÈ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z w:val="30"/>
        </w:rPr>
        <w:t>BATALHA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FATIMA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336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03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07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759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5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4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(4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4384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220€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(obbligatoria che comprende assicurazione medico-bagaglio-annullamento e 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42€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2"/>
          <w:sz w:val="20"/>
        </w:rPr>
        <w:t> 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Tassa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pagare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all’arrivo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360000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6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27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16" y="95948"/>
                                </a:moveTo>
                                <a:lnTo>
                                  <a:pt x="207378" y="159181"/>
                                </a:lnTo>
                                <a:lnTo>
                                  <a:pt x="246316" y="159181"/>
                                </a:lnTo>
                                <a:lnTo>
                                  <a:pt x="246316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17" y="15201"/>
                                </a:moveTo>
                                <a:lnTo>
                                  <a:pt x="309664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75" y="0"/>
                                </a:lnTo>
                                <a:lnTo>
                                  <a:pt x="236347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212" y="134188"/>
                                </a:lnTo>
                                <a:lnTo>
                                  <a:pt x="176428" y="144564"/>
                                </a:lnTo>
                                <a:lnTo>
                                  <a:pt x="176860" y="149631"/>
                                </a:lnTo>
                                <a:lnTo>
                                  <a:pt x="246316" y="35699"/>
                                </a:lnTo>
                                <a:lnTo>
                                  <a:pt x="281571" y="35699"/>
                                </a:lnTo>
                                <a:lnTo>
                                  <a:pt x="281622" y="138061"/>
                                </a:lnTo>
                                <a:lnTo>
                                  <a:pt x="283324" y="145846"/>
                                </a:lnTo>
                                <a:lnTo>
                                  <a:pt x="290156" y="157048"/>
                                </a:lnTo>
                                <a:lnTo>
                                  <a:pt x="294894" y="159854"/>
                                </a:lnTo>
                                <a:lnTo>
                                  <a:pt x="306971" y="159854"/>
                                </a:lnTo>
                                <a:lnTo>
                                  <a:pt x="311670" y="157086"/>
                                </a:lnTo>
                                <a:lnTo>
                                  <a:pt x="318503" y="146050"/>
                                </a:lnTo>
                                <a:lnTo>
                                  <a:pt x="320217" y="138226"/>
                                </a:lnTo>
                                <a:lnTo>
                                  <a:pt x="320217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38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28" y="56616"/>
                                </a:lnTo>
                                <a:lnTo>
                                  <a:pt x="355028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36" y="175628"/>
                                </a:lnTo>
                                <a:lnTo>
                                  <a:pt x="313131" y="202488"/>
                                </a:lnTo>
                                <a:lnTo>
                                  <a:pt x="281571" y="202488"/>
                                </a:lnTo>
                                <a:lnTo>
                                  <a:pt x="281571" y="240042"/>
                                </a:lnTo>
                                <a:lnTo>
                                  <a:pt x="246316" y="240042"/>
                                </a:lnTo>
                                <a:lnTo>
                                  <a:pt x="246316" y="202488"/>
                                </a:lnTo>
                                <a:lnTo>
                                  <a:pt x="189915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75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38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68" y="14643"/>
                                </a:moveTo>
                                <a:lnTo>
                                  <a:pt x="503301" y="14643"/>
                                </a:lnTo>
                                <a:lnTo>
                                  <a:pt x="503301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55" y="206489"/>
                                </a:lnTo>
                                <a:lnTo>
                                  <a:pt x="464426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42" y="163944"/>
                                </a:lnTo>
                                <a:lnTo>
                                  <a:pt x="444042" y="14643"/>
                                </a:lnTo>
                                <a:lnTo>
                                  <a:pt x="390575" y="14643"/>
                                </a:lnTo>
                                <a:lnTo>
                                  <a:pt x="390575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33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89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68" y="160477"/>
                                </a:lnTo>
                                <a:lnTo>
                                  <a:pt x="556768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4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Minitour</w:t>
      </w:r>
      <w:r>
        <w:rPr>
          <w:spacing w:val="-6"/>
        </w:rPr>
        <w:t> </w:t>
      </w:r>
      <w:r>
        <w:rPr/>
        <w:t>epifania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Portogallo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200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61" y="41389"/>
                              </a:lnTo>
                              <a:lnTo>
                                <a:pt x="324599" y="39852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77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02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02"/>
                              </a:lnTo>
                              <a:lnTo>
                                <a:pt x="494550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14" y="68948"/>
                              </a:moveTo>
                              <a:lnTo>
                                <a:pt x="981202" y="68948"/>
                              </a:lnTo>
                              <a:lnTo>
                                <a:pt x="981202" y="368"/>
                              </a:lnTo>
                              <a:lnTo>
                                <a:pt x="953897" y="368"/>
                              </a:lnTo>
                              <a:lnTo>
                                <a:pt x="953897" y="68948"/>
                              </a:lnTo>
                              <a:lnTo>
                                <a:pt x="953897" y="77838"/>
                              </a:lnTo>
                              <a:lnTo>
                                <a:pt x="1082814" y="77838"/>
                              </a:lnTo>
                              <a:lnTo>
                                <a:pt x="1082814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Lisbona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Sintra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Nazarè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/>
        <w:t>Batalha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Fatima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2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03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07</w:t>
            </w:r>
          </w:p>
          <w:p>
            <w:pPr>
              <w:pStyle w:val="TableParagraph"/>
              <w:spacing w:line="158" w:lineRule="exact" w:before="0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gennaio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759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2"/>
                <w:sz w:val="16"/>
              </w:rPr>
              <w:t>220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243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0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LISBONA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Lisbona.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 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04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LISBONA 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SINTRA / </w:t>
      </w:r>
      <w:r>
        <w:rPr>
          <w:b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163"/>
      </w:pPr>
      <w:r>
        <w:rPr/>
        <w:t>Prima</w:t>
      </w:r>
      <w:r>
        <w:rPr>
          <w:spacing w:val="-5"/>
        </w:rPr>
        <w:t> </w:t>
      </w:r>
      <w:r>
        <w:rPr/>
        <w:t>colazione.</w:t>
      </w:r>
      <w:r>
        <w:rPr>
          <w:spacing w:val="-5"/>
        </w:rPr>
        <w:t> </w:t>
      </w:r>
      <w:r>
        <w:rPr/>
        <w:t>Intera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dedicata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Lisbona.</w:t>
      </w:r>
      <w:r>
        <w:rPr>
          <w:spacing w:val="-5"/>
        </w:rPr>
        <w:t> </w:t>
      </w:r>
      <w:r>
        <w:rPr/>
        <w:t>L’itinerario</w:t>
      </w:r>
      <w:r>
        <w:rPr>
          <w:spacing w:val="-5"/>
        </w:rPr>
        <w:t> </w:t>
      </w:r>
      <w:r>
        <w:rPr/>
        <w:t>comprenderà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ampi</w:t>
      </w:r>
      <w:r>
        <w:rPr>
          <w:spacing w:val="-5"/>
        </w:rPr>
        <w:t> </w:t>
      </w:r>
      <w:r>
        <w:rPr/>
        <w:t>viali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eleganti</w:t>
      </w:r>
      <w:r>
        <w:rPr>
          <w:spacing w:val="-5"/>
        </w:rPr>
        <w:t> </w:t>
      </w:r>
      <w:r>
        <w:rPr/>
        <w:t>piazze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testimoniano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passato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40"/>
        </w:rPr>
        <w:t> </w:t>
      </w:r>
      <w:r>
        <w:rPr/>
        <w:t>quale</w:t>
      </w:r>
      <w:r>
        <w:rPr>
          <w:spacing w:val="-1"/>
        </w:rPr>
        <w:t> </w:t>
      </w:r>
      <w:r>
        <w:rPr/>
        <w:t>capitale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grandi</w:t>
      </w:r>
      <w:r>
        <w:rPr>
          <w:spacing w:val="-2"/>
        </w:rPr>
        <w:t> </w:t>
      </w:r>
      <w:r>
        <w:rPr/>
        <w:t>imperi</w:t>
      </w:r>
      <w:r>
        <w:rPr>
          <w:spacing w:val="-2"/>
        </w:rPr>
        <w:t> </w:t>
      </w:r>
      <w:r>
        <w:rPr/>
        <w:t>coloniali.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passaggio</w:t>
      </w:r>
      <w:r>
        <w:rPr>
          <w:spacing w:val="-2"/>
        </w:rPr>
        <w:t> </w:t>
      </w:r>
      <w:r>
        <w:rPr/>
        <w:t>davanti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Parlamento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sosta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Parco</w:t>
      </w:r>
      <w:r>
        <w:rPr>
          <w:spacing w:val="-2"/>
        </w:rPr>
        <w:t> </w:t>
      </w:r>
      <w:r>
        <w:rPr/>
        <w:t>Eduardo</w:t>
      </w:r>
      <w:r>
        <w:rPr>
          <w:spacing w:val="-2"/>
        </w:rPr>
        <w:t> </w:t>
      </w:r>
      <w:r>
        <w:rPr/>
        <w:t>VII,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cui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gode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splendi-da</w:t>
      </w:r>
      <w:r>
        <w:rPr>
          <w:spacing w:val="-2"/>
        </w:rPr>
        <w:t> </w:t>
      </w:r>
      <w:r>
        <w:rPr/>
        <w:t>vista</w:t>
      </w:r>
      <w:r>
        <w:rPr>
          <w:spacing w:val="-2"/>
        </w:rPr>
        <w:t> </w:t>
      </w:r>
      <w:r>
        <w:rPr/>
        <w:t>sulla</w:t>
      </w:r>
      <w:r>
        <w:rPr>
          <w:spacing w:val="-2"/>
        </w:rPr>
        <w:t> </w:t>
      </w:r>
      <w:r>
        <w:rPr/>
        <w:t>città.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</w:t>
      </w:r>
      <w:r>
        <w:rPr>
          <w:spacing w:val="-2"/>
        </w:rPr>
        <w:t> </w:t>
      </w:r>
      <w:r>
        <w:rPr/>
        <w:t>passeggiata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dell’Alfama,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antico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Lisbona,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Cattedrale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XII</w:t>
      </w:r>
      <w:r>
        <w:rPr>
          <w:spacing w:val="-1"/>
        </w:rPr>
        <w:t> </w:t>
      </w:r>
      <w:r>
        <w:rPr/>
        <w:t>secolo,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Chiesa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Sant’Anto-nio,</w:t>
      </w:r>
      <w:r>
        <w:rPr>
          <w:spacing w:val="-1"/>
        </w:rPr>
        <w:t> </w:t>
      </w:r>
      <w:r>
        <w:rPr/>
        <w:t>edificata</w:t>
      </w:r>
      <w:r>
        <w:rPr>
          <w:spacing w:val="-2"/>
        </w:rPr>
        <w:t> </w:t>
      </w:r>
      <w:r>
        <w:rPr/>
        <w:t>sul</w:t>
      </w:r>
      <w:r>
        <w:rPr>
          <w:spacing w:val="-2"/>
        </w:rPr>
        <w:t> </w:t>
      </w:r>
      <w:r>
        <w:rPr/>
        <w:t>luogo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nascita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Santo,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quartiere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Baixa</w:t>
      </w:r>
      <w:r>
        <w:rPr>
          <w:spacing w:val="-2"/>
        </w:rPr>
        <w:t> </w:t>
      </w:r>
      <w:r>
        <w:rPr/>
        <w:t>Pombalina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Praça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Comércio,</w:t>
      </w:r>
      <w:r>
        <w:rPr>
          <w:spacing w:val="-1"/>
        </w:rPr>
        <w:t> </w:t>
      </w:r>
      <w:r>
        <w:rPr/>
        <w:t>affacciata</w:t>
      </w:r>
      <w:r>
        <w:rPr>
          <w:spacing w:val="-2"/>
        </w:rPr>
        <w:t> </w:t>
      </w:r>
      <w:r>
        <w:rPr/>
        <w:t>sulla</w:t>
      </w:r>
      <w:r>
        <w:rPr>
          <w:spacing w:val="-2"/>
        </w:rPr>
        <w:t> </w:t>
      </w:r>
      <w:r>
        <w:rPr/>
        <w:t>maestosa</w:t>
      </w:r>
      <w:r>
        <w:rPr>
          <w:spacing w:val="-2"/>
        </w:rPr>
        <w:t> </w:t>
      </w:r>
      <w:r>
        <w:rPr/>
        <w:t>foce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fiume</w:t>
      </w:r>
      <w:r>
        <w:rPr>
          <w:spacing w:val="-1"/>
        </w:rPr>
        <w:t> </w:t>
      </w:r>
      <w:r>
        <w:rPr/>
        <w:t>Tago.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pomeriggio</w:t>
      </w:r>
      <w:r>
        <w:rPr>
          <w:spacing w:val="40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Sintra,</w:t>
      </w:r>
      <w:r>
        <w:rPr>
          <w:spacing w:val="-4"/>
        </w:rPr>
        <w:t> </w:t>
      </w:r>
      <w:r>
        <w:rPr/>
        <w:t>borgo</w:t>
      </w:r>
      <w:r>
        <w:rPr>
          <w:spacing w:val="-5"/>
        </w:rPr>
        <w:t> </w:t>
      </w:r>
      <w:r>
        <w:rPr/>
        <w:t>prediletto</w:t>
      </w:r>
      <w:r>
        <w:rPr>
          <w:spacing w:val="-5"/>
        </w:rPr>
        <w:t> </w:t>
      </w:r>
      <w:r>
        <w:rPr/>
        <w:t>dai</w:t>
      </w:r>
      <w:r>
        <w:rPr>
          <w:spacing w:val="-5"/>
        </w:rPr>
        <w:t> </w:t>
      </w:r>
      <w:r>
        <w:rPr/>
        <w:t>sovrani</w:t>
      </w:r>
      <w:r>
        <w:rPr>
          <w:spacing w:val="-5"/>
        </w:rPr>
        <w:t> </w:t>
      </w:r>
      <w:r>
        <w:rPr/>
        <w:t>portoghesi,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Palazzo</w:t>
      </w:r>
      <w:r>
        <w:rPr>
          <w:spacing w:val="-5"/>
        </w:rPr>
        <w:t> </w:t>
      </w:r>
      <w:r>
        <w:rPr/>
        <w:t>Nazionale.</w:t>
      </w:r>
      <w:r>
        <w:rPr>
          <w:spacing w:val="-5"/>
        </w:rPr>
        <w:t> </w:t>
      </w:r>
      <w:r>
        <w:rPr/>
        <w:t>Successivamente</w:t>
      </w:r>
      <w:r>
        <w:rPr>
          <w:spacing w:val="-4"/>
        </w:rPr>
        <w:t> </w:t>
      </w:r>
      <w:r>
        <w:rPr/>
        <w:t>escursione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Cabo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Roca,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punto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occidenta-le dell’Europa continentale, dal quale si potranno ammirare magnifici panorami sull’Oceano Atlantico. Rientro a Lisbona.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05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LISBONA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ÓBIDOS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NAZARÉ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ALCOBAÇA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BATALHA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FÁTIMA</w:t>
      </w:r>
    </w:p>
    <w:p>
      <w:pPr>
        <w:pStyle w:val="BodyText"/>
        <w:spacing w:line="235" w:lineRule="auto" w:before="2"/>
        <w:ind w:left="141" w:right="244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Óbidos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suggestivo</w:t>
      </w:r>
      <w:r>
        <w:rPr>
          <w:spacing w:val="-4"/>
        </w:rPr>
        <w:t> </w:t>
      </w:r>
      <w:r>
        <w:rPr/>
        <w:t>borgo</w:t>
      </w:r>
      <w:r>
        <w:rPr>
          <w:spacing w:val="-4"/>
        </w:rPr>
        <w:t> </w:t>
      </w:r>
      <w:r>
        <w:rPr/>
        <w:t>medievale,</w:t>
      </w:r>
      <w:r>
        <w:rPr>
          <w:spacing w:val="-3"/>
        </w:rPr>
        <w:t> </w:t>
      </w:r>
      <w:r>
        <w:rPr/>
        <w:t>racchiuso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mura</w:t>
      </w:r>
      <w:r>
        <w:rPr>
          <w:spacing w:val="-4"/>
        </w:rPr>
        <w:t> </w:t>
      </w:r>
      <w:r>
        <w:rPr/>
        <w:t>perfettamente</w:t>
      </w:r>
      <w:r>
        <w:rPr>
          <w:spacing w:val="-3"/>
        </w:rPr>
        <w:t> </w:t>
      </w:r>
      <w:r>
        <w:rPr/>
        <w:t>conservate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caratterizzato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pittoreschi</w:t>
      </w:r>
      <w:r>
        <w:rPr>
          <w:spacing w:val="-4"/>
        </w:rPr>
        <w:t> </w:t>
      </w:r>
      <w:r>
        <w:rPr/>
        <w:t>vicoli</w:t>
      </w:r>
      <w:r>
        <w:rPr>
          <w:spacing w:val="-4"/>
        </w:rPr>
        <w:t> </w:t>
      </w:r>
      <w:r>
        <w:rPr/>
        <w:t>risa-lenti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XII</w:t>
      </w:r>
      <w:r>
        <w:rPr>
          <w:spacing w:val="-1"/>
        </w:rPr>
        <w:t> </w:t>
      </w:r>
      <w:r>
        <w:rPr/>
        <w:t>secolo,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fanno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autentico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cielo</w:t>
      </w:r>
      <w:r>
        <w:rPr>
          <w:spacing w:val="-2"/>
        </w:rPr>
        <w:t> </w:t>
      </w:r>
      <w:r>
        <w:rPr/>
        <w:t>aperto.</w:t>
      </w:r>
      <w:r>
        <w:rPr>
          <w:spacing w:val="-2"/>
        </w:rPr>
        <w:t> </w:t>
      </w:r>
      <w:r>
        <w:rPr/>
        <w:t>Proseguimento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Nazaré,</w:t>
      </w:r>
      <w:r>
        <w:rPr>
          <w:spacing w:val="-1"/>
        </w:rPr>
        <w:t> </w:t>
      </w:r>
      <w:r>
        <w:rPr/>
        <w:t>tradizionale</w:t>
      </w:r>
      <w:r>
        <w:rPr>
          <w:spacing w:val="-1"/>
        </w:rPr>
        <w:t> </w:t>
      </w:r>
      <w:r>
        <w:rPr/>
        <w:t>villaggio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pescatori</w:t>
      </w:r>
      <w:r>
        <w:rPr>
          <w:spacing w:val="-2"/>
        </w:rPr>
        <w:t> </w:t>
      </w:r>
      <w:r>
        <w:rPr/>
        <w:t>affacciato</w:t>
      </w:r>
      <w:r>
        <w:rPr>
          <w:spacing w:val="-2"/>
        </w:rPr>
        <w:t> </w:t>
      </w:r>
      <w:r>
        <w:rPr/>
        <w:t>sull’Oceano</w:t>
      </w:r>
      <w:r>
        <w:rPr>
          <w:spacing w:val="-2"/>
        </w:rPr>
        <w:t> </w:t>
      </w:r>
      <w:r>
        <w:rPr/>
        <w:t>Atlantico,</w:t>
      </w:r>
      <w:r>
        <w:rPr>
          <w:spacing w:val="-1"/>
        </w:rPr>
        <w:t> </w:t>
      </w:r>
      <w:r>
        <w:rPr/>
        <w:t>dal</w:t>
      </w:r>
      <w:r>
        <w:rPr>
          <w:spacing w:val="40"/>
        </w:rPr>
        <w:t> </w:t>
      </w:r>
      <w:r>
        <w:rPr/>
        <w:t>quale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gode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splendido</w:t>
      </w:r>
      <w:r>
        <w:rPr>
          <w:spacing w:val="-2"/>
        </w:rPr>
        <w:t> </w:t>
      </w:r>
      <w:r>
        <w:rPr/>
        <w:t>panorama</w:t>
      </w:r>
      <w:r>
        <w:rPr>
          <w:spacing w:val="-2"/>
        </w:rPr>
        <w:t> </w:t>
      </w:r>
      <w:r>
        <w:rPr/>
        <w:t>sulla</w:t>
      </w:r>
      <w:r>
        <w:rPr>
          <w:spacing w:val="-2"/>
        </w:rPr>
        <w:t> </w:t>
      </w:r>
      <w:r>
        <w:rPr/>
        <w:t>costa.</w:t>
      </w:r>
      <w:r>
        <w:rPr>
          <w:spacing w:val="-2"/>
        </w:rPr>
        <w:t> </w:t>
      </w:r>
      <w:r>
        <w:rPr/>
        <w:t>Continuazione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Alcobaça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dell’importante</w:t>
      </w:r>
      <w:r>
        <w:rPr>
          <w:spacing w:val="-1"/>
        </w:rPr>
        <w:t> </w:t>
      </w:r>
      <w:r>
        <w:rPr/>
        <w:t>monastero</w:t>
      </w:r>
      <w:r>
        <w:rPr>
          <w:spacing w:val="-2"/>
        </w:rPr>
        <w:t> </w:t>
      </w:r>
      <w:r>
        <w:rPr/>
        <w:t>cistercense.</w:t>
      </w:r>
      <w:r>
        <w:rPr>
          <w:spacing w:val="-2"/>
        </w:rPr>
        <w:t> </w:t>
      </w:r>
      <w:r>
        <w:rPr/>
        <w:t>All’interno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chiesa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monumentali</w:t>
      </w:r>
      <w:r>
        <w:rPr>
          <w:spacing w:val="-5"/>
        </w:rPr>
        <w:t> </w:t>
      </w:r>
      <w:r>
        <w:rPr/>
        <w:t>sepolcri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Re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Inês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Castro,</w:t>
      </w:r>
      <w:r>
        <w:rPr>
          <w:spacing w:val="-4"/>
        </w:rPr>
        <w:t> </w:t>
      </w:r>
      <w:r>
        <w:rPr/>
        <w:t>protagonisti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celebre</w:t>
      </w:r>
      <w:r>
        <w:rPr>
          <w:spacing w:val="-4"/>
        </w:rPr>
        <w:t> </w:t>
      </w:r>
      <w:r>
        <w:rPr/>
        <w:t>storia</w:t>
      </w:r>
      <w:r>
        <w:rPr>
          <w:spacing w:val="-5"/>
        </w:rPr>
        <w:t> </w:t>
      </w:r>
      <w:r>
        <w:rPr/>
        <w:t>d’amore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Portogallo.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Batalha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40"/>
        </w:rPr>
        <w:t> </w:t>
      </w:r>
      <w:r>
        <w:rPr/>
        <w:t>magnifico monastero del XIV secolo, straordinario esempio dell’armoniosa fusione tra architettura gotica e stile manuelino. Arrivo a Fátima e visita orientativa del</w:t>
      </w:r>
      <w:r>
        <w:rPr>
          <w:spacing w:val="40"/>
        </w:rPr>
        <w:t> </w:t>
      </w:r>
      <w:r>
        <w:rPr/>
        <w:t>celebre</w:t>
      </w:r>
      <w:r>
        <w:rPr>
          <w:spacing w:val="-2"/>
        </w:rPr>
        <w:t> </w:t>
      </w:r>
      <w:r>
        <w:rPr/>
        <w:t>Santuario</w:t>
      </w:r>
      <w:r>
        <w:rPr>
          <w:spacing w:val="-3"/>
        </w:rPr>
        <w:t> </w:t>
      </w:r>
      <w:r>
        <w:rPr/>
        <w:t>Mariano,</w:t>
      </w:r>
      <w:r>
        <w:rPr>
          <w:spacing w:val="-2"/>
        </w:rPr>
        <w:t> </w:t>
      </w:r>
      <w:r>
        <w:rPr/>
        <w:t>meta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pellegrinaggi</w:t>
      </w:r>
      <w:r>
        <w:rPr>
          <w:spacing w:val="-3"/>
        </w:rPr>
        <w:t> </w:t>
      </w:r>
      <w:r>
        <w:rPr/>
        <w:t>provenienti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tutto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mondo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costruito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seguito</w:t>
      </w:r>
      <w:r>
        <w:rPr>
          <w:spacing w:val="-3"/>
        </w:rPr>
        <w:t> </w:t>
      </w:r>
      <w:r>
        <w:rPr/>
        <w:t>alle</w:t>
      </w:r>
      <w:r>
        <w:rPr>
          <w:spacing w:val="-2"/>
        </w:rPr>
        <w:t> </w:t>
      </w:r>
      <w:r>
        <w:rPr/>
        <w:t>apparizioni</w:t>
      </w:r>
      <w:r>
        <w:rPr>
          <w:spacing w:val="-3"/>
        </w:rPr>
        <w:t> </w:t>
      </w:r>
      <w:r>
        <w:rPr/>
        <w:t>mariane.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assistere</w:t>
      </w:r>
      <w:r>
        <w:rPr>
          <w:spacing w:val="-2"/>
        </w:rPr>
        <w:t> </w:t>
      </w:r>
      <w:r>
        <w:rPr/>
        <w:t>alla</w:t>
      </w:r>
      <w:r>
        <w:rPr>
          <w:spacing w:val="-3"/>
        </w:rPr>
        <w:t> </w:t>
      </w:r>
      <w:r>
        <w:rPr/>
        <w:t>tradizionale</w:t>
      </w:r>
      <w:r>
        <w:rPr>
          <w:spacing w:val="40"/>
        </w:rPr>
        <w:t> </w:t>
      </w:r>
      <w:r>
        <w:rPr/>
        <w:t>fiaccolata serale.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06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gennaio: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FÁTIMA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294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mattinata</w:t>
      </w:r>
      <w:r>
        <w:rPr>
          <w:spacing w:val="-4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diretto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Lisbona,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dopo</w:t>
      </w:r>
      <w:r>
        <w:rPr>
          <w:spacing w:val="-4"/>
        </w:rPr>
        <w:t> </w:t>
      </w:r>
      <w:r>
        <w:rPr/>
        <w:t>circa</w:t>
      </w:r>
      <w:r>
        <w:rPr>
          <w:spacing w:val="-4"/>
        </w:rPr>
        <w:t> </w:t>
      </w:r>
      <w:r>
        <w:rPr/>
        <w:t>90</w:t>
      </w:r>
      <w:r>
        <w:rPr>
          <w:spacing w:val="-4"/>
        </w:rPr>
        <w:t> </w:t>
      </w:r>
      <w:r>
        <w:rPr/>
        <w:t>minuti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viaggio.</w:t>
      </w:r>
      <w:r>
        <w:rPr>
          <w:spacing w:val="-4"/>
        </w:rPr>
        <w:t> </w:t>
      </w:r>
      <w:r>
        <w:rPr/>
        <w:t>Resto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visite</w:t>
      </w:r>
      <w:r>
        <w:rPr>
          <w:spacing w:val="-4"/>
        </w:rPr>
        <w:t> </w:t>
      </w:r>
      <w:r>
        <w:rPr/>
        <w:t>indivi-duali o per esplorare liberamente la città.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 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07 gennaio: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LISBONA/ </w:t>
      </w:r>
      <w:r>
        <w:rPr>
          <w:b/>
          <w:spacing w:val="-2"/>
          <w:sz w:val="16"/>
        </w:rPr>
        <w:t>ITALIA</w:t>
      </w:r>
    </w:p>
    <w:p>
      <w:pPr>
        <w:spacing w:line="235" w:lineRule="auto" w:before="1"/>
        <w:ind w:left="141" w:right="244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BodyText"/>
        <w:spacing w:before="187"/>
      </w:pPr>
    </w:p>
    <w:p>
      <w:pPr>
        <w:pStyle w:val="Heading5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8"/>
        <w:ind w:left="1123" w:right="1123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10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239150</wp:posOffset>
                </wp:positionV>
                <wp:extent cx="3361054" cy="76898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361054" cy="768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568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Sana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Metropolitan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FATIMA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Cinquentenario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8.830776pt;width:264.650pt;height:60.5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568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Sana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Metropolitan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FATIMA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Cinquentenario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239150</wp:posOffset>
                </wp:positionV>
                <wp:extent cx="3361054" cy="102108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1021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bottom w:val="single" w:sz="2" w:space="0" w:color="1E2F46"/>
                                  </w:tcBorders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8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BATALHA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Monastero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Jeronimos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SINTRA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Palazzo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8.830776pt;width:264.650pt;height:80.4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bottom w:val="single" w:sz="2" w:space="0" w:color="1E2F46"/>
                            </w:tcBorders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8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BATALHA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Monastero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Jeronimos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SINTRA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Palazzo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Nazionale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123" w:right="1113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123" w:right="1123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  <w:ind w:left="92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2026-07-10T08:33:03Z</dcterms:created>
  <dcterms:modified xsi:type="dcterms:W3CDTF">2026-07-10T08:33:03Z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2026-07-10T00:00:00Z</vt:filetime>
  </property>
  <property fmtid="{D5CDD505-2E9C-101B-9397-08002B2CF9AE}" pid="6" name="Producer">
    <vt:lpwstr>Adobe PDF Library 18.0</vt:lpwstr>
  </property>
</Properties>
</file>