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NATALE </w:t>
      </w:r>
      <w:r>
        <w:rPr>
          <w:color w:val="FFFDF0"/>
          <w:spacing w:val="-2"/>
        </w:rPr>
        <w:t>NEL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PORTOGALLO AUTENTICO</w:t>
      </w:r>
    </w:p>
    <w:p>
      <w:pPr>
        <w:spacing w:line="225" w:lineRule="auto" w:before="106"/>
        <w:ind w:left="1285" w:right="1307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LISBONA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CABO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DA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ROCA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COIMBRA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GUIMARÃES PORTO / FÁTIMA / NAZARÉ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40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27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2026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1.119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(6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8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74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90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739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6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buffet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Dicembre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59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Pacchetto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ingressi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ai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monumenti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67€</w:t>
      </w:r>
      <w:r>
        <w:rPr>
          <w:color w:val="FFFFFF"/>
          <w:spacing w:val="-3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all’arrivo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IMG26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74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Tour</w:t>
      </w:r>
      <w:r>
        <w:rPr>
          <w:spacing w:val="-14"/>
        </w:rPr>
        <w:t> </w:t>
      </w:r>
      <w:r>
        <w:rPr/>
        <w:t>natale</w:t>
      </w:r>
      <w:r>
        <w:rPr>
          <w:spacing w:val="-13"/>
        </w:rPr>
        <w:t> </w:t>
      </w:r>
      <w:r>
        <w:rPr/>
        <w:t>nel</w:t>
      </w:r>
      <w:r>
        <w:rPr>
          <w:spacing w:val="-12"/>
        </w:rPr>
        <w:t> </w:t>
      </w:r>
      <w:r>
        <w:rPr/>
        <w:t>Portogallo</w:t>
      </w:r>
      <w:r>
        <w:rPr>
          <w:spacing w:val="-12"/>
        </w:rPr>
        <w:t> </w:t>
      </w:r>
      <w:r>
        <w:rPr>
          <w:spacing w:val="-2"/>
        </w:rPr>
        <w:t>autentico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Lisbona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Cabo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roca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Coimbra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Guimarães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Porto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Nazaré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285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92"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92"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left="92" w:right="75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dicembre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2026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58" w:lineRule="exact" w:before="0"/>
              <w:ind w:left="92" w:right="74"/>
              <w:rPr>
                <w:sz w:val="16"/>
              </w:rPr>
            </w:pPr>
            <w:r>
              <w:rPr>
                <w:spacing w:val="-4"/>
                <w:sz w:val="16"/>
              </w:rPr>
              <w:t>27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dicembre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696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1.119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220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2"/>
              <w:rPr>
                <w:sz w:val="16"/>
              </w:rPr>
            </w:pPr>
            <w:r>
              <w:rPr>
                <w:spacing w:val="-2"/>
                <w:sz w:val="16"/>
              </w:rPr>
              <w:t>390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1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0"/>
              <w:rPr>
                <w:sz w:val="16"/>
              </w:rPr>
            </w:pPr>
            <w:r>
              <w:rPr>
                <w:spacing w:val="-2"/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20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LISBONA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sz w:val="16"/>
        </w:rPr>
        <w:t>Partenza</w:t>
      </w:r>
      <w:r>
        <w:rPr>
          <w:spacing w:val="-5"/>
          <w:sz w:val="16"/>
        </w:rPr>
        <w:t> </w:t>
      </w:r>
      <w:r>
        <w:rPr>
          <w:sz w:val="16"/>
        </w:rPr>
        <w:t>dall’Italia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diretto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Lisbona.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sz w:val="16"/>
        </w:rPr>
        <w:t>.</w:t>
      </w:r>
      <w:r>
        <w:rPr>
          <w:spacing w:val="-5"/>
          <w:sz w:val="16"/>
        </w:rPr>
        <w:t> </w:t>
      </w:r>
      <w:r>
        <w:rPr>
          <w:sz w:val="16"/>
        </w:rPr>
        <w:t>Incontro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altri</w:t>
      </w:r>
      <w:r>
        <w:rPr>
          <w:spacing w:val="40"/>
          <w:sz w:val="16"/>
        </w:rPr>
        <w:t> </w:t>
      </w:r>
      <w:r>
        <w:rPr>
          <w:sz w:val="16"/>
        </w:rPr>
        <w:t>partecipanti e con la guida alle 19:30.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21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LISBONA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SINTRA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CABO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ROCA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ÉVORA</w:t>
      </w:r>
    </w:p>
    <w:p>
      <w:pPr>
        <w:pStyle w:val="BodyText"/>
        <w:spacing w:line="235" w:lineRule="auto" w:before="1"/>
        <w:ind w:left="141" w:right="465"/>
      </w:pPr>
      <w:r>
        <w:rPr/>
        <w:t>Prima</w:t>
      </w:r>
      <w:r>
        <w:rPr>
          <w:spacing w:val="-1"/>
        </w:rPr>
        <w:t> </w:t>
      </w:r>
      <w:r>
        <w:rPr/>
        <w:t>colazione.</w:t>
      </w:r>
      <w:r>
        <w:rPr>
          <w:spacing w:val="-1"/>
        </w:rPr>
        <w:t> </w:t>
      </w:r>
      <w:r>
        <w:rPr/>
        <w:t>Partenza</w:t>
      </w:r>
      <w:r>
        <w:rPr>
          <w:spacing w:val="-1"/>
        </w:rPr>
        <w:t> </w:t>
      </w:r>
      <w:r>
        <w:rPr/>
        <w:t>per la</w:t>
      </w:r>
      <w:r>
        <w:rPr>
          <w:spacing w:val="-1"/>
        </w:rPr>
        <w:t> </w:t>
      </w:r>
      <w:r>
        <w:rPr/>
        <w:t>vicina</w:t>
      </w:r>
      <w:r>
        <w:rPr>
          <w:spacing w:val="-1"/>
        </w:rPr>
        <w:t> </w:t>
      </w:r>
      <w:r>
        <w:rPr/>
        <w:t>Sintra, borgo</w:t>
      </w:r>
      <w:r>
        <w:rPr>
          <w:spacing w:val="-1"/>
        </w:rPr>
        <w:t> </w:t>
      </w:r>
      <w:r>
        <w:rPr/>
        <w:t>prediletto</w:t>
      </w:r>
      <w:r>
        <w:rPr>
          <w:spacing w:val="-1"/>
        </w:rPr>
        <w:t> </w:t>
      </w:r>
      <w:r>
        <w:rPr/>
        <w:t>dai</w:t>
      </w:r>
      <w:r>
        <w:rPr>
          <w:spacing w:val="-1"/>
        </w:rPr>
        <w:t> </w:t>
      </w:r>
      <w:r>
        <w:rPr/>
        <w:t>sovrani</w:t>
      </w:r>
      <w:r>
        <w:rPr>
          <w:spacing w:val="-1"/>
        </w:rPr>
        <w:t> </w:t>
      </w:r>
      <w:r>
        <w:rPr/>
        <w:t>portoghesi, con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Palazzo</w:t>
      </w:r>
      <w:r>
        <w:rPr>
          <w:spacing w:val="-1"/>
        </w:rPr>
        <w:t> </w:t>
      </w:r>
      <w:r>
        <w:rPr/>
        <w:t>Nazionale di</w:t>
      </w:r>
      <w:r>
        <w:rPr>
          <w:spacing w:val="-1"/>
        </w:rPr>
        <w:t> </w:t>
      </w:r>
      <w:r>
        <w:rPr/>
        <w:t>Sintra.</w:t>
      </w:r>
      <w:r>
        <w:rPr>
          <w:spacing w:val="-1"/>
        </w:rPr>
        <w:t> </w:t>
      </w:r>
      <w:r>
        <w:rPr/>
        <w:t>Proseguimento</w:t>
      </w:r>
      <w:r>
        <w:rPr>
          <w:spacing w:val="-1"/>
        </w:rPr>
        <w:t> </w:t>
      </w:r>
      <w:r>
        <w:rPr/>
        <w:t>per Cabo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Roca,</w:t>
      </w:r>
      <w:r>
        <w:rPr>
          <w:spacing w:val="40"/>
        </w:rPr>
        <w:t> </w:t>
      </w:r>
      <w:r>
        <w:rPr/>
        <w:t>il</w:t>
      </w:r>
      <w:r>
        <w:rPr>
          <w:spacing w:val="-6"/>
        </w:rPr>
        <w:t> </w:t>
      </w:r>
      <w:r>
        <w:rPr/>
        <w:t>punto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occidentale</w:t>
      </w:r>
      <w:r>
        <w:rPr>
          <w:spacing w:val="-5"/>
        </w:rPr>
        <w:t> </w:t>
      </w:r>
      <w:r>
        <w:rPr/>
        <w:t>dell’Europa</w:t>
      </w:r>
      <w:r>
        <w:rPr>
          <w:spacing w:val="-6"/>
        </w:rPr>
        <w:t> </w:t>
      </w:r>
      <w:r>
        <w:rPr/>
        <w:t>continentale,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potranno</w:t>
      </w:r>
      <w:r>
        <w:rPr>
          <w:spacing w:val="-6"/>
        </w:rPr>
        <w:t> </w:t>
      </w:r>
      <w:r>
        <w:rPr/>
        <w:t>ammirare</w:t>
      </w:r>
      <w:r>
        <w:rPr>
          <w:spacing w:val="-5"/>
        </w:rPr>
        <w:t> </w:t>
      </w:r>
      <w:r>
        <w:rPr/>
        <w:t>splendidi</w:t>
      </w:r>
      <w:r>
        <w:rPr>
          <w:spacing w:val="-6"/>
        </w:rPr>
        <w:t> </w:t>
      </w:r>
      <w:r>
        <w:rPr/>
        <w:t>panorami</w:t>
      </w:r>
      <w:r>
        <w:rPr>
          <w:spacing w:val="-6"/>
        </w:rPr>
        <w:t> </w:t>
      </w:r>
      <w:r>
        <w:rPr/>
        <w:t>sull’Oceano</w:t>
      </w:r>
      <w:r>
        <w:rPr>
          <w:spacing w:val="-6"/>
        </w:rPr>
        <w:t> </w:t>
      </w:r>
      <w:r>
        <w:rPr/>
        <w:t>Atlantico.</w:t>
      </w:r>
      <w:r>
        <w:rPr>
          <w:spacing w:val="-6"/>
        </w:rPr>
        <w:t> </w:t>
      </w:r>
      <w:r>
        <w:rPr/>
        <w:t>Continuazione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Évora,</w:t>
      </w:r>
      <w:r>
        <w:rPr>
          <w:spacing w:val="-5"/>
        </w:rPr>
        <w:t> </w:t>
      </w:r>
      <w:r>
        <w:rPr/>
        <w:t>città</w:t>
      </w:r>
      <w:r>
        <w:rPr>
          <w:spacing w:val="-6"/>
        </w:rPr>
        <w:t> </w:t>
      </w:r>
      <w:r>
        <w:rPr/>
        <w:t>dichiarata</w:t>
      </w:r>
    </w:p>
    <w:p>
      <w:pPr>
        <w:pStyle w:val="BodyText"/>
        <w:spacing w:line="235" w:lineRule="auto" w:before="1"/>
        <w:ind w:left="141" w:right="170"/>
      </w:pPr>
      <w:r>
        <w:rPr/>
        <w:t>Patrimonio</w:t>
      </w:r>
      <w:r>
        <w:rPr>
          <w:spacing w:val="-1"/>
        </w:rPr>
        <w:t> </w:t>
      </w:r>
      <w:r>
        <w:rPr/>
        <w:t>dell’Umanità</w:t>
      </w:r>
      <w:r>
        <w:rPr>
          <w:spacing w:val="-1"/>
        </w:rPr>
        <w:t> </w:t>
      </w:r>
      <w:r>
        <w:rPr/>
        <w:t>dall’UNESCO.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storico, considerato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vero</w:t>
      </w:r>
      <w:r>
        <w:rPr>
          <w:spacing w:val="-1"/>
        </w:rPr>
        <w:t> </w:t>
      </w:r>
      <w:r>
        <w:rPr/>
        <w:t>e proprio</w:t>
      </w:r>
      <w:r>
        <w:rPr>
          <w:spacing w:val="-1"/>
        </w:rPr>
        <w:t> </w:t>
      </w:r>
      <w:r>
        <w:rPr/>
        <w:t>museo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cielo</w:t>
      </w:r>
      <w:r>
        <w:rPr>
          <w:spacing w:val="-1"/>
        </w:rPr>
        <w:t> </w:t>
      </w:r>
      <w:r>
        <w:rPr/>
        <w:t>aperto</w:t>
      </w:r>
      <w:r>
        <w:rPr>
          <w:spacing w:val="-1"/>
        </w:rPr>
        <w:t> </w:t>
      </w:r>
      <w:r>
        <w:rPr/>
        <w:t>per le numerose testimonianze della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lunga</w:t>
      </w:r>
      <w:r>
        <w:rPr>
          <w:spacing w:val="40"/>
        </w:rPr>
        <w:t> </w:t>
      </w:r>
      <w:r>
        <w:rPr/>
        <w:t>storia.</w:t>
      </w:r>
      <w:r>
        <w:rPr>
          <w:spacing w:val="-6"/>
        </w:rPr>
        <w:t> </w:t>
      </w:r>
      <w:r>
        <w:rPr/>
        <w:t>L’itinerario</w:t>
      </w:r>
      <w:r>
        <w:rPr>
          <w:spacing w:val="-6"/>
        </w:rPr>
        <w:t> </w:t>
      </w:r>
      <w:r>
        <w:rPr/>
        <w:t>comprenderà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Tempio</w:t>
      </w:r>
      <w:r>
        <w:rPr>
          <w:spacing w:val="-6"/>
        </w:rPr>
        <w:t> </w:t>
      </w:r>
      <w:r>
        <w:rPr/>
        <w:t>Romano,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Duomo,</w:t>
      </w:r>
      <w:r>
        <w:rPr>
          <w:spacing w:val="-5"/>
        </w:rPr>
        <w:t> </w:t>
      </w:r>
      <w:r>
        <w:rPr/>
        <w:t>Piazza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Giraldo,</w:t>
      </w:r>
      <w:r>
        <w:rPr>
          <w:spacing w:val="-5"/>
        </w:rPr>
        <w:t> </w:t>
      </w:r>
      <w:r>
        <w:rPr/>
        <w:t>luogo</w:t>
      </w:r>
      <w:r>
        <w:rPr>
          <w:spacing w:val="-6"/>
        </w:rPr>
        <w:t> </w:t>
      </w:r>
      <w:r>
        <w:rPr/>
        <w:t>simbolo</w:t>
      </w:r>
      <w:r>
        <w:rPr>
          <w:spacing w:val="-6"/>
        </w:rPr>
        <w:t> </w:t>
      </w:r>
      <w:r>
        <w:rPr/>
        <w:t>delle</w:t>
      </w:r>
      <w:r>
        <w:rPr>
          <w:spacing w:val="-5"/>
        </w:rPr>
        <w:t> </w:t>
      </w:r>
      <w:r>
        <w:rPr/>
        <w:t>esecuzioni</w:t>
      </w:r>
      <w:r>
        <w:rPr>
          <w:spacing w:val="-6"/>
        </w:rPr>
        <w:t> </w:t>
      </w:r>
      <w:r>
        <w:rPr/>
        <w:t>dell’Inquisizione,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caratteristiche</w:t>
      </w:r>
      <w:r>
        <w:rPr>
          <w:spacing w:val="-5"/>
        </w:rPr>
        <w:t> </w:t>
      </w:r>
      <w:r>
        <w:rPr/>
        <w:t>vie</w:t>
      </w:r>
      <w:r>
        <w:rPr>
          <w:spacing w:val="-5"/>
        </w:rPr>
        <w:t> </w:t>
      </w:r>
      <w:r>
        <w:rPr/>
        <w:t>medievali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40"/>
        </w:rPr>
        <w:t> </w:t>
      </w:r>
      <w:r>
        <w:rPr/>
        <w:t>suggestiva Cappella delle Ossa.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22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ÉVORA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MARVÃO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CASTELO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VIDE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COIMBRA</w:t>
      </w:r>
    </w:p>
    <w:p>
      <w:pPr>
        <w:pStyle w:val="BodyText"/>
        <w:spacing w:line="235" w:lineRule="auto" w:before="1"/>
        <w:ind w:left="141" w:right="170"/>
      </w:pPr>
      <w:r>
        <w:rPr/>
        <w:t>Prima colazione. Partenza in mattinata per Marvão, suggestivo borgo fortificato racchiuso entro possenti mura, rimasto inespugnabile per secoli. Passeggiata tra le</w:t>
      </w:r>
      <w:r>
        <w:rPr>
          <w:spacing w:val="40"/>
        </w:rPr>
        <w:t> </w:t>
      </w:r>
      <w:r>
        <w:rPr/>
        <w:t>caratteristiche</w:t>
      </w:r>
      <w:r>
        <w:rPr>
          <w:spacing w:val="-4"/>
        </w:rPr>
        <w:t> </w:t>
      </w:r>
      <w:r>
        <w:rPr/>
        <w:t>vie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Castelo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Vide,</w:t>
      </w:r>
      <w:r>
        <w:rPr>
          <w:spacing w:val="-4"/>
        </w:rPr>
        <w:t> </w:t>
      </w:r>
      <w:r>
        <w:rPr/>
        <w:t>dominata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castello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nota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l’importante</w:t>
      </w:r>
      <w:r>
        <w:rPr>
          <w:spacing w:val="-4"/>
        </w:rPr>
        <w:t> </w:t>
      </w:r>
      <w:r>
        <w:rPr/>
        <w:t>presenza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comunità</w:t>
      </w:r>
      <w:r>
        <w:rPr>
          <w:spacing w:val="-5"/>
        </w:rPr>
        <w:t> </w:t>
      </w:r>
      <w:r>
        <w:rPr/>
        <w:t>ebraica,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conser-va il caratteristico quartiere. Continuazione per Coimbra, capitale del Portogallo per oltre un secolo durante il Medioevo. Visita del centro storico e della prestigiosa</w:t>
      </w:r>
      <w:r>
        <w:rPr>
          <w:spacing w:val="40"/>
        </w:rPr>
        <w:t> </w:t>
      </w:r>
      <w:r>
        <w:rPr/>
        <w:t>Università, la più antica e importante del Paese.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23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COIMBRA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BRAGA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GUIMARÃES</w:t>
      </w:r>
    </w:p>
    <w:p>
      <w:pPr>
        <w:pStyle w:val="BodyText"/>
        <w:spacing w:line="235" w:lineRule="auto" w:before="1"/>
        <w:ind w:left="141" w:right="148"/>
      </w:pPr>
      <w:r>
        <w:rPr/>
        <w:t>Prima</w:t>
      </w:r>
      <w:r>
        <w:rPr>
          <w:spacing w:val="-2"/>
        </w:rPr>
        <w:t> </w:t>
      </w:r>
      <w:r>
        <w:rPr/>
        <w:t>colazione.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Braga.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Santuario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Bom</w:t>
      </w:r>
      <w:r>
        <w:rPr>
          <w:spacing w:val="-1"/>
        </w:rPr>
        <w:t> </w:t>
      </w:r>
      <w:r>
        <w:rPr/>
        <w:t>Jesus,</w:t>
      </w:r>
      <w:r>
        <w:rPr>
          <w:spacing w:val="-1"/>
        </w:rPr>
        <w:t> </w:t>
      </w:r>
      <w:r>
        <w:rPr/>
        <w:t>celebre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monumentale</w:t>
      </w:r>
      <w:r>
        <w:rPr>
          <w:spacing w:val="-1"/>
        </w:rPr>
        <w:t> </w:t>
      </w:r>
      <w:r>
        <w:rPr/>
        <w:t>scalinata</w:t>
      </w:r>
      <w:r>
        <w:rPr>
          <w:spacing w:val="-2"/>
        </w:rPr>
        <w:t> </w:t>
      </w:r>
      <w:r>
        <w:rPr/>
        <w:t>barocca,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storico,</w:t>
      </w:r>
      <w:r>
        <w:rPr>
          <w:spacing w:val="-1"/>
        </w:rPr>
        <w:t> </w:t>
      </w:r>
      <w:r>
        <w:rPr/>
        <w:t>dove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trova</w:t>
      </w:r>
      <w:r>
        <w:rPr>
          <w:spacing w:val="-2"/>
        </w:rPr>
        <w:t> </w:t>
      </w:r>
      <w:r>
        <w:rPr/>
        <w:t>l’antica</w:t>
      </w:r>
      <w:r>
        <w:rPr>
          <w:spacing w:val="-2"/>
        </w:rPr>
        <w:t> </w:t>
      </w:r>
      <w:r>
        <w:rPr/>
        <w:t>Cat-tedrale,</w:t>
      </w:r>
      <w:r>
        <w:rPr>
          <w:spacing w:val="-3"/>
        </w:rPr>
        <w:t> </w:t>
      </w:r>
      <w:r>
        <w:rPr/>
        <w:t>tra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più</w:t>
      </w:r>
      <w:r>
        <w:rPr>
          <w:spacing w:val="-4"/>
        </w:rPr>
        <w:t> </w:t>
      </w:r>
      <w:r>
        <w:rPr/>
        <w:t>importanti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Portogallo.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Guimarães,</w:t>
      </w:r>
      <w:r>
        <w:rPr>
          <w:spacing w:val="-3"/>
        </w:rPr>
        <w:t> </w:t>
      </w:r>
      <w:r>
        <w:rPr/>
        <w:t>considerata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culla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civiltà</w:t>
      </w:r>
      <w:r>
        <w:rPr>
          <w:spacing w:val="-4"/>
        </w:rPr>
        <w:t> </w:t>
      </w:r>
      <w:r>
        <w:rPr/>
        <w:t>portoghese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prima</w:t>
      </w:r>
      <w:r>
        <w:rPr>
          <w:spacing w:val="-4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Regno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XII</w:t>
      </w:r>
      <w:r>
        <w:rPr>
          <w:spacing w:val="-3"/>
        </w:rPr>
        <w:t> </w:t>
      </w:r>
      <w:r>
        <w:rPr/>
        <w:t>secolo.</w:t>
      </w:r>
      <w:r>
        <w:rPr>
          <w:spacing w:val="-4"/>
        </w:rPr>
        <w:t> </w:t>
      </w:r>
      <w:r>
        <w:rPr/>
        <w:t>Visita</w:t>
      </w:r>
      <w:r>
        <w:rPr>
          <w:spacing w:val="40"/>
        </w:rPr>
        <w:t> </w:t>
      </w:r>
      <w:r>
        <w:rPr/>
        <w:t>del centro storico, dichiarato Patrimonio dell’Umanità dall’UNESCO.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24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GUIMARÃES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PORTO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FÁTIMA</w:t>
      </w:r>
    </w:p>
    <w:p>
      <w:pPr>
        <w:pStyle w:val="BodyText"/>
        <w:spacing w:line="235" w:lineRule="auto" w:before="1"/>
        <w:ind w:left="141" w:right="147"/>
      </w:pPr>
      <w:r>
        <w:rPr/>
        <w:t>Prima colazione. Partenza per Porto e visita guidata della città. Il quartiere della Ribeira, dichiarato Patrimonio dell’Umanità dall’UNESCO, si distingue per le caratte-ristiche facciate colorate, il</w:t>
      </w:r>
      <w:r>
        <w:rPr>
          <w:spacing w:val="-1"/>
        </w:rPr>
        <w:t> </w:t>
      </w:r>
      <w:r>
        <w:rPr/>
        <w:t>dedalo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vicoli</w:t>
      </w:r>
      <w:r>
        <w:rPr>
          <w:spacing w:val="-1"/>
        </w:rPr>
        <w:t> </w:t>
      </w:r>
      <w:r>
        <w:rPr/>
        <w:t>e Piazza</w:t>
      </w:r>
      <w:r>
        <w:rPr>
          <w:spacing w:val="-1"/>
        </w:rPr>
        <w:t> </w:t>
      </w:r>
      <w:r>
        <w:rPr/>
        <w:t>dell’Infante Dom Henrique, testimonianze dello</w:t>
      </w:r>
      <w:r>
        <w:rPr>
          <w:spacing w:val="-1"/>
        </w:rPr>
        <w:t> </w:t>
      </w:r>
      <w:r>
        <w:rPr/>
        <w:t>spirito</w:t>
      </w:r>
      <w:r>
        <w:rPr>
          <w:spacing w:val="-1"/>
        </w:rPr>
        <w:t> </w:t>
      </w:r>
      <w:r>
        <w:rPr/>
        <w:t>autentico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città.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cantina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degustazione</w:t>
      </w:r>
      <w:r>
        <w:rPr>
          <w:spacing w:val="40"/>
        </w:rPr>
        <w:t> </w:t>
      </w:r>
      <w:r>
        <w:rPr/>
        <w:t>del</w:t>
      </w:r>
      <w:r>
        <w:rPr>
          <w:spacing w:val="-5"/>
        </w:rPr>
        <w:t> </w:t>
      </w:r>
      <w:r>
        <w:rPr/>
        <w:t>rinomato</w:t>
      </w:r>
      <w:r>
        <w:rPr>
          <w:spacing w:val="-5"/>
        </w:rPr>
        <w:t> </w:t>
      </w:r>
      <w:r>
        <w:rPr/>
        <w:t>vino</w:t>
      </w:r>
      <w:r>
        <w:rPr>
          <w:spacing w:val="-5"/>
        </w:rPr>
        <w:t> </w:t>
      </w:r>
      <w:r>
        <w:rPr/>
        <w:t>Porto.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Fátima.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orientativa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Santuario</w:t>
      </w:r>
      <w:r>
        <w:rPr>
          <w:spacing w:val="-5"/>
        </w:rPr>
        <w:t> </w:t>
      </w:r>
      <w:r>
        <w:rPr/>
        <w:t>Mariano,</w:t>
      </w:r>
      <w:r>
        <w:rPr>
          <w:spacing w:val="-4"/>
        </w:rPr>
        <w:t> </w:t>
      </w:r>
      <w:r>
        <w:rPr/>
        <w:t>meta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pellegrinaggi</w:t>
      </w:r>
      <w:r>
        <w:rPr>
          <w:spacing w:val="-5"/>
        </w:rPr>
        <w:t> </w:t>
      </w:r>
      <w:r>
        <w:rPr/>
        <w:t>provenienti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tutto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mondo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costruito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seguito</w:t>
      </w:r>
      <w:r>
        <w:rPr>
          <w:spacing w:val="40"/>
        </w:rPr>
        <w:t> </w:t>
      </w:r>
      <w:r>
        <w:rPr/>
        <w:t>alle celebri apparizioni. Possibilità di assistere alla tradizionale fiaccolata serale. Cena speciale a buffet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6°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25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FÁTIMA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NAZARÉ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ÓBIDOS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LISBONA</w:t>
      </w:r>
    </w:p>
    <w:p>
      <w:pPr>
        <w:pStyle w:val="BodyText"/>
        <w:spacing w:line="235" w:lineRule="auto" w:before="2"/>
        <w:ind w:left="141"/>
      </w:pPr>
      <w:r>
        <w:rPr/>
        <w:t>Prima colazione. Partenza per Nazaré, caratteristico villaggio di pescatori affacciato sull’Oceano Atlantico, dal quale si gode di un magnifico panorama sulla costa.</w:t>
      </w:r>
      <w:r>
        <w:rPr>
          <w:spacing w:val="40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Óbidos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borgo</w:t>
      </w:r>
      <w:r>
        <w:rPr>
          <w:spacing w:val="-6"/>
        </w:rPr>
        <w:t> </w:t>
      </w:r>
      <w:r>
        <w:rPr/>
        <w:t>medievale,</w:t>
      </w:r>
      <w:r>
        <w:rPr>
          <w:spacing w:val="-5"/>
        </w:rPr>
        <w:t> </w:t>
      </w:r>
      <w:r>
        <w:rPr/>
        <w:t>racchiuso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mura</w:t>
      </w:r>
      <w:r>
        <w:rPr>
          <w:spacing w:val="-6"/>
        </w:rPr>
        <w:t> </w:t>
      </w:r>
      <w:r>
        <w:rPr/>
        <w:t>perfettamente</w:t>
      </w:r>
      <w:r>
        <w:rPr>
          <w:spacing w:val="-5"/>
        </w:rPr>
        <w:t> </w:t>
      </w:r>
      <w:r>
        <w:rPr/>
        <w:t>conservate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caratterizzato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pittoreschi</w:t>
      </w:r>
      <w:r>
        <w:rPr>
          <w:spacing w:val="-6"/>
        </w:rPr>
        <w:t> </w:t>
      </w:r>
      <w:r>
        <w:rPr/>
        <w:t>vicoli</w:t>
      </w:r>
      <w:r>
        <w:rPr>
          <w:spacing w:val="-6"/>
        </w:rPr>
        <w:t> </w:t>
      </w:r>
      <w:r>
        <w:rPr/>
        <w:t>che</w:t>
      </w:r>
      <w:r>
        <w:rPr>
          <w:spacing w:val="-5"/>
        </w:rPr>
        <w:t> </w:t>
      </w:r>
      <w:r>
        <w:rPr/>
        <w:t>ne</w:t>
      </w:r>
      <w:r>
        <w:rPr>
          <w:spacing w:val="-5"/>
        </w:rPr>
        <w:t> </w:t>
      </w:r>
      <w:r>
        <w:rPr/>
        <w:t>fanno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autentico</w:t>
      </w:r>
      <w:r>
        <w:rPr>
          <w:spacing w:val="40"/>
        </w:rPr>
        <w:t> </w:t>
      </w:r>
      <w:r>
        <w:rPr/>
        <w:t>museo a cielo aperto. Rientro a Lisbona.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7°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26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LISBONA</w:t>
      </w:r>
    </w:p>
    <w:p>
      <w:pPr>
        <w:pStyle w:val="BodyText"/>
        <w:spacing w:line="235" w:lineRule="auto" w:before="1"/>
        <w:ind w:left="141" w:right="148"/>
      </w:pPr>
      <w:r>
        <w:rPr/>
        <w:t>Prima</w:t>
      </w:r>
      <w:r>
        <w:rPr>
          <w:spacing w:val="-5"/>
        </w:rPr>
        <w:t> </w:t>
      </w:r>
      <w:r>
        <w:rPr/>
        <w:t>colazione.</w:t>
      </w:r>
      <w:r>
        <w:rPr>
          <w:spacing w:val="-5"/>
        </w:rPr>
        <w:t> </w:t>
      </w:r>
      <w:r>
        <w:rPr/>
        <w:t>Intera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dedicata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guidata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Lisbona.</w:t>
      </w:r>
      <w:r>
        <w:rPr>
          <w:spacing w:val="-5"/>
        </w:rPr>
        <w:t> </w:t>
      </w:r>
      <w:r>
        <w:rPr/>
        <w:t>L’itinerario</w:t>
      </w:r>
      <w:r>
        <w:rPr>
          <w:spacing w:val="-5"/>
        </w:rPr>
        <w:t> </w:t>
      </w:r>
      <w:r>
        <w:rPr/>
        <w:t>comprenderà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ampi</w:t>
      </w:r>
      <w:r>
        <w:rPr>
          <w:spacing w:val="-5"/>
        </w:rPr>
        <w:t> </w:t>
      </w:r>
      <w:r>
        <w:rPr/>
        <w:t>viali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eleganti</w:t>
      </w:r>
      <w:r>
        <w:rPr>
          <w:spacing w:val="-5"/>
        </w:rPr>
        <w:t> </w:t>
      </w:r>
      <w:r>
        <w:rPr/>
        <w:t>piazze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testimoniano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passato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</w:t>
      </w:r>
      <w:r>
        <w:rPr>
          <w:spacing w:val="40"/>
        </w:rPr>
        <w:t> </w:t>
      </w:r>
      <w:r>
        <w:rPr/>
        <w:t>quale capitale di uno dei più grandi imperi coloniali. Visita del quartiere di Belém con la Torre di Belém, il Monumento alle Scoperte e la Chiesa del Monastero dos</w:t>
      </w:r>
      <w:r>
        <w:rPr>
          <w:spacing w:val="40"/>
        </w:rPr>
        <w:t> </w:t>
      </w:r>
      <w:r>
        <w:rPr/>
        <w:t>Jerónimos, capolavoro</w:t>
      </w:r>
      <w:r>
        <w:rPr>
          <w:spacing w:val="-1"/>
        </w:rPr>
        <w:t> </w:t>
      </w:r>
      <w:r>
        <w:rPr/>
        <w:t>dello</w:t>
      </w:r>
      <w:r>
        <w:rPr>
          <w:spacing w:val="-1"/>
        </w:rPr>
        <w:t> </w:t>
      </w:r>
      <w:r>
        <w:rPr/>
        <w:t>stile gotico</w:t>
      </w:r>
      <w:r>
        <w:rPr>
          <w:spacing w:val="-1"/>
        </w:rPr>
        <w:t> </w:t>
      </w:r>
      <w:r>
        <w:rPr/>
        <w:t>manuelino.</w:t>
      </w:r>
      <w:r>
        <w:rPr>
          <w:spacing w:val="-1"/>
        </w:rPr>
        <w:t> </w:t>
      </w:r>
      <w:r>
        <w:rPr/>
        <w:t>Proseguimento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panoramica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passaggio</w:t>
      </w:r>
      <w:r>
        <w:rPr>
          <w:spacing w:val="-1"/>
        </w:rPr>
        <w:t> </w:t>
      </w:r>
      <w:r>
        <w:rPr/>
        <w:t>davanti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Parlamento</w:t>
      </w:r>
      <w:r>
        <w:rPr>
          <w:spacing w:val="-1"/>
        </w:rPr>
        <w:t> </w:t>
      </w:r>
      <w:r>
        <w:rPr/>
        <w:t>e sosta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Parco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VII, da</w:t>
      </w:r>
      <w:r>
        <w:rPr>
          <w:spacing w:val="-1"/>
        </w:rPr>
        <w:t> </w:t>
      </w:r>
      <w:r>
        <w:rPr/>
        <w:t>cui</w:t>
      </w:r>
      <w:r>
        <w:rPr>
          <w:spacing w:val="-1"/>
        </w:rPr>
        <w:t> </w:t>
      </w:r>
      <w:r>
        <w:rPr/>
        <w:t>si</w:t>
      </w:r>
      <w:r>
        <w:rPr>
          <w:spacing w:val="40"/>
        </w:rPr>
        <w:t> </w:t>
      </w:r>
      <w:r>
        <w:rPr/>
        <w:t>gode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splendida</w:t>
      </w:r>
      <w:r>
        <w:rPr>
          <w:spacing w:val="-3"/>
        </w:rPr>
        <w:t> </w:t>
      </w:r>
      <w:r>
        <w:rPr/>
        <w:t>vista</w:t>
      </w:r>
      <w:r>
        <w:rPr>
          <w:spacing w:val="-3"/>
        </w:rPr>
        <w:t> </w:t>
      </w:r>
      <w:r>
        <w:rPr/>
        <w:t>sulla</w:t>
      </w:r>
      <w:r>
        <w:rPr>
          <w:spacing w:val="-3"/>
        </w:rPr>
        <w:t> </w:t>
      </w:r>
      <w:r>
        <w:rPr/>
        <w:t>città.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pomeriggio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storico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passeggiata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quartiere</w:t>
      </w:r>
      <w:r>
        <w:rPr>
          <w:spacing w:val="-2"/>
        </w:rPr>
        <w:t> </w:t>
      </w:r>
      <w:r>
        <w:rPr/>
        <w:t>dell’Alfama,</w:t>
      </w:r>
      <w:r>
        <w:rPr>
          <w:spacing w:val="-2"/>
        </w:rPr>
        <w:t> </w:t>
      </w:r>
      <w:r>
        <w:rPr/>
        <w:t>il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antico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Lisbona,</w:t>
      </w:r>
      <w:r>
        <w:rPr>
          <w:spacing w:val="-2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Cattedrale</w:t>
      </w:r>
      <w:r>
        <w:rPr>
          <w:spacing w:val="40"/>
        </w:rPr>
        <w:t> </w:t>
      </w:r>
      <w:r>
        <w:rPr/>
        <w:t>del XII secolo, della Chiesa di Sant’Antonio, edificata sul luogo di nascita del Santo, e del quartiere della Baixa Pombalina fino a Praça do Comércio, affacciata sulla</w:t>
      </w:r>
      <w:r>
        <w:rPr>
          <w:spacing w:val="40"/>
        </w:rPr>
        <w:t> </w:t>
      </w:r>
      <w:r>
        <w:rPr/>
        <w:t>maestosa foce del fiume Tago.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8°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27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LISBONA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ITALIA</w:t>
      </w:r>
    </w:p>
    <w:p>
      <w:pPr>
        <w:spacing w:line="235" w:lineRule="auto" w:before="2"/>
        <w:ind w:left="141" w:right="465" w:firstLine="0"/>
        <w:jc w:val="left"/>
        <w:rPr>
          <w:sz w:val="16"/>
        </w:rPr>
      </w:pPr>
      <w:r>
        <w:rPr>
          <w:sz w:val="16"/>
        </w:rPr>
        <w:t>Prima</w:t>
      </w:r>
      <w:r>
        <w:rPr>
          <w:spacing w:val="-5"/>
          <w:sz w:val="16"/>
        </w:rPr>
        <w:t> </w:t>
      </w:r>
      <w:r>
        <w:rPr>
          <w:sz w:val="16"/>
        </w:rPr>
        <w:t>colazione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hotel.</w:t>
      </w:r>
      <w:r>
        <w:rPr>
          <w:spacing w:val="-5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aeroporto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i/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tempo</w:t>
      </w:r>
      <w:r>
        <w:rPr>
          <w:spacing w:val="-5"/>
          <w:sz w:val="16"/>
        </w:rPr>
        <w:t> </w:t>
      </w:r>
      <w:r>
        <w:rPr>
          <w:sz w:val="16"/>
        </w:rPr>
        <w:t>utile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rientro.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Italia e fine dei servizi.</w:t>
      </w:r>
    </w:p>
    <w:p>
      <w:pPr>
        <w:pStyle w:val="Heading5"/>
        <w:spacing w:before="190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9"/>
        <w:ind w:left="1307" w:right="1307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24 dicembre è prevista una cena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speciale a buffet. La serata si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conclude senza festeggiamenti o intrattenimento.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con 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sarà 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colazione al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Tassa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soggiorno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pagare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all’arrivo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p>
      <w:pPr>
        <w:pStyle w:val="BodyText"/>
        <w:spacing w:before="1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147974</wp:posOffset>
                </wp:positionV>
                <wp:extent cx="3361054" cy="109283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61054" cy="1092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68" w:righ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Sana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Metropolitan/Vila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Gala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EVORA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Evora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COIMBRA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Coimbra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Aemium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GUIMARAES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Guimaraes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FATIMA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Fatima/Aurea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Fatima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1.651568pt;width:264.650pt;height:86.05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568" w:righ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Sana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Metropolitan/Vila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Gala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EVORA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Evora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COIMBRA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Coimbra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Aemium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GUIMARAES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Guimaraes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FATIMA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Fatima/Aurea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Fatima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147974</wp:posOffset>
                </wp:positionV>
                <wp:extent cx="3361054" cy="127317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61054" cy="1273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8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COIMBRA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Università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EVORA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Cappella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Ossos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Chiesa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Jeronimos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BRAGA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Elevatore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Bom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Jesus,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PORTO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Cantina,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Chiesa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Francesco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SINTRA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Palazzo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Nazionale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1.651568pt;width:264.650pt;height:100.25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8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COIMBRA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Università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EVORA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Cappella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Ossos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Chiesa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Jeronimos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BRAGA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Elevatore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Bom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Jesus,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PORTO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Cantina,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Chiesa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Francesco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SINTRA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Palazzo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Nazionale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2016" w:right="2031" w:hanging="3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ind w:left="1307" w:right="1307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21" w:right="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2026-07-09T10:42:47Z</dcterms:created>
  <dcterms:modified xsi:type="dcterms:W3CDTF">2026-07-09T10:42:47Z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2026-07-09T00:00:00Z</vt:filetime>
  </property>
  <property fmtid="{D5CDD505-2E9C-101B-9397-08002B2CF9AE}" pid="6" name="Producer">
    <vt:lpwstr>Adobe PDF Library 18.0</vt:lpwstr>
  </property>
</Properties>
</file>