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 </w:t>
      </w:r>
      <w:r>
        <w:rPr>
          <w:color w:val="FFFDF0"/>
        </w:rPr>
        <w:t>CAPODANNO</w:t>
      </w:r>
      <w:r>
        <w:rPr>
          <w:color w:val="FFFDF0"/>
          <w:spacing w:val="-45"/>
        </w:rPr>
        <w:t> </w:t>
      </w:r>
      <w:r>
        <w:rPr>
          <w:color w:val="FFFDF0"/>
        </w:rPr>
        <w:t>A</w:t>
      </w:r>
      <w:r>
        <w:rPr>
          <w:color w:val="FFFDF0"/>
          <w:spacing w:val="-44"/>
        </w:rPr>
        <w:t> </w:t>
      </w:r>
      <w:r>
        <w:rPr>
          <w:color w:val="FFFDF0"/>
        </w:rPr>
        <w:t>BERLINO</w:t>
      </w: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spacing w:before="215"/>
        <w:rPr>
          <w:rFonts w:ascii="Georgia"/>
          <w:b/>
          <w:sz w:val="70"/>
        </w:rPr>
      </w:pPr>
    </w:p>
    <w:p>
      <w:pPr>
        <w:pStyle w:val="Heading2"/>
        <w:spacing w:line="425" w:lineRule="exact" w:before="1"/>
        <w:ind w:left="295"/>
      </w:pPr>
      <w:r>
        <w:rPr>
          <w:color w:val="FFFDF0"/>
          <w:spacing w:val="-4"/>
        </w:rPr>
        <w:t>DA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829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Pernottamento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e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prima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colazione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(1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cena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hotel)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2643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15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kg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(soggetto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riconferma alla partenza)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4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4*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Pernottamento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prima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cena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giorno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arrivo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(bevande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locale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visite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Radioguide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2"/>
          <w:sz w:val="18"/>
        </w:rPr>
        <w:t>auricolari</w:t>
      </w:r>
    </w:p>
    <w:p>
      <w:pPr>
        <w:pStyle w:val="Heading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662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170€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208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40€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00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Pacchetto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ingressi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monumenti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26€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(obbligatorio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da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pagare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alla </w:t>
      </w:r>
      <w:r>
        <w:rPr>
          <w:rFonts w:ascii="Calibri" w:hAnsi="Calibri"/>
          <w:b/>
          <w:i/>
          <w:color w:val="FFFFFF"/>
          <w:spacing w:val="-2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Tassa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soggiorno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pagare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all’arrivo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1"/>
        <w:rPr>
          <w:rFonts w:ascii="Calibri Light"/>
          <w:sz w:val="18"/>
        </w:rPr>
      </w:pPr>
    </w:p>
    <w:p>
      <w:pPr>
        <w:spacing w:before="0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566"/>
          <w:cols w:num="2" w:equalWidth="0">
            <w:col w:w="5191" w:space="155"/>
            <w:col w:w="5573"/>
          </w:cols>
        </w:sectPr>
      </w:pPr>
    </w:p>
    <w:p>
      <w:pPr>
        <w:pStyle w:val="BodyText"/>
        <w:spacing w:before="104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-288275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698843pt;width:113.05pt;height:28.1pt;mso-position-horizontal-relative:page;mso-position-vertical-relative:paragraph;z-index:15729152" id="docshapegroup18" coordorigin="720,-454" coordsize="2261,562">
                <v:shape style="position:absolute;left:720;top:-433;width:1119;height:530" id="docshape19" coordorigin="720,-432" coordsize="1119,530" path="m997,-423l720,-423,720,-313,720,-223,720,-121,720,89,833,89,833,-121,973,-121,973,-223,833,-223,833,-313,997,-313,997,-423xm1419,-173l1417,-226,1416,-229,1407,-281,1396,-312,1392,-326,1370,-363,1343,-393,1311,-415,1307,-416,1307,-173,1306,-134,1302,-100,1296,-74,1296,-74,1288,-54,1277,-40,1264,-29,1249,-23,1232,-21,1215,-23,1215,-23,1201,-29,1187,-40,1176,-55,1167,-74,1161,-100,1157,-130,1156,-166,1157,-203,1161,-233,1167,-259,1176,-278,1187,-293,1200,-304,1214,-310,1231,-312,1247,-310,1262,-304,1275,-293,1287,-279,1296,-260,1302,-236,1306,-207,1307,-173,1307,-416,1274,-428,1274,-428,1231,-432,1189,-428,1152,-415,1120,-393,1093,-362,1071,-324,1056,-279,1056,-278,1047,-226,1044,-173,1044,-171,1044,-166,1045,-134,1045,-128,1045,-124,1050,-85,1058,-49,1068,-17,1082,11,1097,34,1115,54,1134,70,1155,82,1179,91,1206,96,1235,98,1264,96,1291,90,1315,80,1336,66,1355,48,1372,27,1386,3,1397,-21,1398,-24,1407,-54,1407,-55,1414,-89,1418,-128,1419,-166,1419,-173xm1838,89l1784,-60,1781,-67,1776,-78,1760,-105,1754,-114,1750,-119,1744,-125,1734,-131,1721,-137,1733,-141,1743,-146,1753,-152,1760,-157,1771,-168,1781,-180,1789,-193,1796,-208,1799,-216,1802,-224,1806,-241,1808,-261,1809,-281,1808,-305,1806,-319,1805,-320,1805,-326,1799,-346,1792,-364,1783,-380,1772,-393,1761,-403,1748,-411,1732,-416,1714,-420,1696,-422,1696,-285,1696,-257,1694,-247,1684,-230,1678,-225,1671,-223,1656,-218,1646,-216,1594,-216,1594,-320,1643,-320,1657,-319,1669,-317,1678,-312,1685,-307,1692,-298,1696,-285,1696,-422,1693,-423,1668,-423,1481,-423,1481,89,1594,89,1594,-119,1614,-119,1623,-115,1631,-107,1636,-101,1641,-93,1646,-82,1652,-68,1712,89,1838,89xe" filled="true" fillcolor="#000000" stroked="false">
                  <v:path arrowok="t"/>
                  <v:fill type="solid"/>
                </v:shape>
                <v:shape style="position:absolute;left:1815;top:-424;width:1166;height:521" id="docshape20" coordorigin="1816,-423" coordsize="1166,521" path="m2210,-423l2087,-423,2013,-251,1940,-423,1816,-423,1957,-126,1957,89,2069,89,2069,-126,2210,-423xm2981,-423l2869,-423,2869,-111,2868,-91,2865,-73,2860,-58,2852,-45,2843,-35,2833,-28,2821,-23,2807,-22,2793,-23,2781,-28,2770,-35,2761,-45,2754,-58,2749,-74,2746,-91,2745,-111,2745,-423,2633,-423,2633,-118,2634,-99,2636,-78,2639,-55,2643,-32,2647,-17,2653,-2,2659,13,2667,27,2676,41,2686,53,2695,63,2706,72,2717,79,2729,85,2743,89,2758,92,2773,95,2788,96,2802,97,2816,98,2838,97,2858,93,2877,88,2894,80,2906,73,2917,64,2928,52,2939,38,2949,22,2958,5,2965,-13,2971,-32,2975,-53,2978,-74,2980,-96,2981,-118,2981,-423xe" filled="true" fillcolor="#94e000" stroked="false">
                  <v:path arrowok="t"/>
                  <v:fill type="solid"/>
                </v:shape>
                <v:shape style="position:absolute;left:2184;top:-454;width:302;height:335" type="#_x0000_t75" id="docshape21" stroked="false">
                  <v:imagedata r:id="rId14" o:title=""/>
                </v:shape>
                <v:shape style="position:absolute;left:2213;top:-336;width:384;height:444" id="docshape22" coordorigin="2213,-336" coordsize="384,444" path="m2331,-30l2213,-30,2245,26,2287,70,2336,98,2390,108,2456,93,2512,53,2516,48,2331,48,2331,-30xm2559,-336l2559,-191,2558,-175,2557,-158,2555,-143,2552,-127,2548,-113,2544,-99,2538,-87,2532,-75,2525,-64,2517,-56,2510,-49,2502,-43,2491,-38,2479,-34,2466,-31,2450,-30,2405,-30,2405,48,2516,48,2557,-7,2586,-84,2596,-173,2594,-218,2586,-260,2575,-299,2559,-336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148289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1.676356pt;width:96pt;height:8.15pt;mso-position-horizontal-relative:page;mso-position-vertical-relative:paragraph;z-index:15729664" id="docshapegroup23" coordorigin="720,234" coordsize="1920,163">
                <v:shape style="position:absolute;left:719;top:234;width:343;height:162" id="docshape24" coordorigin="720,234" coordsize="343,162" path="m1062,234l720,234,720,252,862,252,862,396,919,396,919,252,1062,252,1062,234xe" filled="true" fillcolor="#000000" stroked="false">
                  <v:path arrowok="t"/>
                  <v:fill type="solid"/>
                </v:shape>
                <v:shape style="position:absolute;left:1121;top:233;width:381;height:163" type="#_x0000_t75" id="docshape25" stroked="false">
                  <v:imagedata r:id="rId15" o:title=""/>
                </v:shape>
                <v:shape style="position:absolute;left:1508;top:233;width:405;height:163" id="docshape26" coordorigin="1509,234" coordsize="405,163" path="m1736,234l1675,234,1509,396,1570,396,1617,347,1859,347,1840,330,1633,330,1681,282,1691,271,1699,261,1704,251,1755,251,1736,234xm1859,347l1798,347,1848,396,1913,396,1859,347xm1755,251l1704,251,1710,258,1717,266,1725,275,1735,284,1780,330,1840,330,1755,251xe" filled="true" fillcolor="#000000" stroked="false">
                  <v:path arrowok="t"/>
                  <v:fill type="solid"/>
                </v:shape>
                <v:shape style="position:absolute;left:1869;top:233;width:395;height:163" type="#_x0000_t75" id="docshape27" stroked="false">
                  <v:imagedata r:id="rId16" o:title=""/>
                </v:shape>
                <v:shape style="position:absolute;left:2317;top:234;width:323;height:162" id="docshape28" coordorigin="2317,234" coordsize="323,162" path="m2639,376l2374,376,2374,322,2613,322,2613,302,2374,302,2374,252,2629,252,2629,234,2317,234,2317,252,2317,302,2317,322,2317,376,2317,396,2639,396,2639,37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148858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1.721119pt;width:13.5pt;height:8.1pt;mso-position-horizontal-relative:page;mso-position-vertical-relative:paragraph;z-index:15730176" id="docshape29" coordorigin="2716,234" coordsize="270,162" path="m2986,376l2773,376,2773,234,2716,234,2716,376,2716,396,2986,396,2986,3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Minitour</w:t>
      </w:r>
      <w:r>
        <w:rPr>
          <w:color w:val="98C222"/>
          <w:spacing w:val="-4"/>
        </w:rPr>
        <w:t> </w:t>
      </w:r>
      <w:r>
        <w:rPr>
          <w:color w:val="98C222"/>
        </w:rPr>
        <w:t>capodanno</w:t>
      </w:r>
      <w:r>
        <w:rPr>
          <w:color w:val="98C222"/>
          <w:spacing w:val="-3"/>
        </w:rPr>
        <w:t> </w:t>
      </w:r>
      <w:r>
        <w:rPr>
          <w:color w:val="98C222"/>
        </w:rPr>
        <w:t>a</w:t>
      </w:r>
      <w:r>
        <w:rPr>
          <w:color w:val="98C222"/>
          <w:spacing w:val="-2"/>
        </w:rPr>
        <w:t> Berlino</w:t>
      </w: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97" w:hRule="atLeast"/>
        </w:trPr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RID.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line="196" w:lineRule="auto" w:before="100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BAMBINO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4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02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301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41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29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BERLINO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dall’Italia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diretto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Berlino.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supplemento).</w:t>
      </w:r>
      <w:r>
        <w:rPr>
          <w:color w:val="020203"/>
          <w:spacing w:val="-5"/>
        </w:rPr>
        <w:t> </w:t>
      </w:r>
      <w:r>
        <w:rPr>
          <w:color w:val="020203"/>
        </w:rPr>
        <w:t>Incontro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gli</w:t>
      </w:r>
      <w:r>
        <w:rPr>
          <w:color w:val="020203"/>
          <w:spacing w:val="-5"/>
        </w:rPr>
        <w:t> </w:t>
      </w:r>
      <w:r>
        <w:rPr>
          <w:color w:val="020203"/>
        </w:rPr>
        <w:t>altri</w:t>
      </w:r>
      <w:r>
        <w:rPr>
          <w:color w:val="020203"/>
          <w:spacing w:val="40"/>
        </w:rPr>
        <w:t> </w:t>
      </w:r>
      <w:r>
        <w:rPr>
          <w:color w:val="020203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30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BERLINO</w:t>
      </w:r>
    </w:p>
    <w:p>
      <w:pPr>
        <w:pStyle w:val="BodyText"/>
        <w:spacing w:line="235" w:lineRule="auto" w:before="1"/>
        <w:ind w:left="141" w:right="119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09:00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dall’hotel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guida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panoramica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ha</w:t>
      </w:r>
      <w:r>
        <w:rPr>
          <w:color w:val="020203"/>
          <w:spacing w:val="-2"/>
        </w:rPr>
        <w:t> </w:t>
      </w:r>
      <w:r>
        <w:rPr>
          <w:color w:val="020203"/>
        </w:rPr>
        <w:t>occupato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pagine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storia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secolo</w:t>
      </w:r>
      <w:r>
        <w:rPr>
          <w:color w:val="020203"/>
          <w:spacing w:val="-2"/>
        </w:rPr>
        <w:t> </w:t>
      </w:r>
      <w:r>
        <w:rPr>
          <w:color w:val="020203"/>
        </w:rPr>
        <w:t>scorso;</w:t>
      </w:r>
      <w:r>
        <w:rPr>
          <w:color w:val="020203"/>
          <w:spacing w:val="40"/>
        </w:rPr>
        <w:t> </w:t>
      </w:r>
      <w:r>
        <w:rPr>
          <w:color w:val="020203"/>
        </w:rPr>
        <w:t>dalle</w:t>
      </w:r>
      <w:r>
        <w:rPr>
          <w:color w:val="020203"/>
          <w:spacing w:val="-1"/>
        </w:rPr>
        <w:t> </w:t>
      </w:r>
      <w:r>
        <w:rPr>
          <w:color w:val="020203"/>
        </w:rPr>
        <w:t>due</w:t>
      </w:r>
      <w:r>
        <w:rPr>
          <w:color w:val="020203"/>
          <w:spacing w:val="-1"/>
        </w:rPr>
        <w:t> </w:t>
      </w:r>
      <w:r>
        <w:rPr>
          <w:color w:val="020203"/>
        </w:rPr>
        <w:t>guerre</w:t>
      </w:r>
      <w:r>
        <w:rPr>
          <w:color w:val="020203"/>
          <w:spacing w:val="-1"/>
        </w:rPr>
        <w:t> </w:t>
      </w:r>
      <w:r>
        <w:rPr>
          <w:color w:val="020203"/>
        </w:rPr>
        <w:t>mondiali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caduta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Muro.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un’ampia</w:t>
      </w:r>
      <w:r>
        <w:rPr>
          <w:color w:val="020203"/>
          <w:spacing w:val="-2"/>
        </w:rPr>
        <w:t> </w:t>
      </w:r>
      <w:r>
        <w:rPr>
          <w:color w:val="020203"/>
        </w:rPr>
        <w:t>panoramica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ammireranno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palazzi</w:t>
      </w:r>
      <w:r>
        <w:rPr>
          <w:color w:val="020203"/>
          <w:spacing w:val="-2"/>
        </w:rPr>
        <w:t> </w:t>
      </w:r>
      <w:r>
        <w:rPr>
          <w:color w:val="020203"/>
        </w:rPr>
        <w:t>storici</w:t>
      </w:r>
      <w:r>
        <w:rPr>
          <w:color w:val="020203"/>
          <w:spacing w:val="-2"/>
        </w:rPr>
        <w:t> </w:t>
      </w:r>
      <w:r>
        <w:rPr>
          <w:color w:val="020203"/>
        </w:rPr>
        <w:t>situati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Foro</w:t>
      </w:r>
      <w:r>
        <w:rPr>
          <w:color w:val="020203"/>
          <w:spacing w:val="-2"/>
        </w:rPr>
        <w:t> </w:t>
      </w:r>
      <w:r>
        <w:rPr>
          <w:color w:val="020203"/>
        </w:rPr>
        <w:t>Federiciano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sul</w:t>
      </w:r>
      <w:r>
        <w:rPr>
          <w:color w:val="020203"/>
          <w:spacing w:val="-2"/>
        </w:rPr>
        <w:t> </w:t>
      </w:r>
      <w:r>
        <w:rPr>
          <w:color w:val="020203"/>
        </w:rPr>
        <w:t>Viale</w:t>
      </w:r>
      <w:r>
        <w:rPr>
          <w:color w:val="020203"/>
          <w:spacing w:val="-1"/>
        </w:rPr>
        <w:t> </w:t>
      </w:r>
      <w:r>
        <w:rPr>
          <w:color w:val="020203"/>
        </w:rPr>
        <w:t>“Unter</w:t>
      </w:r>
      <w:r>
        <w:rPr>
          <w:color w:val="020203"/>
          <w:spacing w:val="-1"/>
        </w:rPr>
        <w:t> </w:t>
      </w:r>
      <w:r>
        <w:rPr>
          <w:color w:val="020203"/>
        </w:rPr>
        <w:t>den</w:t>
      </w:r>
      <w:r>
        <w:rPr>
          <w:color w:val="020203"/>
          <w:spacing w:val="40"/>
        </w:rPr>
        <w:t> </w:t>
      </w:r>
      <w:r>
        <w:rPr>
          <w:color w:val="020203"/>
        </w:rPr>
        <w:t>Linden</w:t>
      </w:r>
      <w:r>
        <w:rPr>
          <w:color w:val="020203"/>
          <w:spacing w:val="-1"/>
        </w:rPr>
        <w:t> </w:t>
      </w:r>
      <w:r>
        <w:rPr>
          <w:color w:val="020203"/>
        </w:rPr>
        <w:t>(Sotto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Tigli)</w:t>
      </w:r>
      <w:r>
        <w:rPr>
          <w:color w:val="020203"/>
          <w:spacing w:val="-1"/>
        </w:rPr>
        <w:t> </w:t>
      </w:r>
      <w:r>
        <w:rPr>
          <w:color w:val="020203"/>
        </w:rPr>
        <w:t>Università</w:t>
      </w:r>
      <w:r>
        <w:rPr>
          <w:color w:val="020203"/>
          <w:spacing w:val="-1"/>
        </w:rPr>
        <w:t> </w:t>
      </w:r>
      <w:r>
        <w:rPr>
          <w:color w:val="020203"/>
        </w:rPr>
        <w:t>Humboldt, Teatro</w:t>
      </w:r>
      <w:r>
        <w:rPr>
          <w:color w:val="020203"/>
          <w:spacing w:val="-1"/>
        </w:rPr>
        <w:t> </w:t>
      </w:r>
      <w:r>
        <w:rPr>
          <w:color w:val="020203"/>
        </w:rPr>
        <w:t>dell’Opera, Santa</w:t>
      </w:r>
      <w:r>
        <w:rPr>
          <w:color w:val="020203"/>
          <w:spacing w:val="-1"/>
        </w:rPr>
        <w:t> </w:t>
      </w:r>
      <w:r>
        <w:rPr>
          <w:color w:val="020203"/>
        </w:rPr>
        <w:t>Edwig la</w:t>
      </w:r>
      <w:r>
        <w:rPr>
          <w:color w:val="020203"/>
          <w:spacing w:val="-1"/>
        </w:rPr>
        <w:t> </w:t>
      </w:r>
      <w:r>
        <w:rPr>
          <w:color w:val="020203"/>
        </w:rPr>
        <w:t>cattedrale cattolica, Palazzo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Principi</w:t>
      </w:r>
      <w:r>
        <w:rPr>
          <w:color w:val="020203"/>
          <w:spacing w:val="-1"/>
        </w:rPr>
        <w:t> </w:t>
      </w:r>
      <w:r>
        <w:rPr>
          <w:color w:val="020203"/>
        </w:rPr>
        <w:t>e delle Principesse, Arsenale, Duomo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Berlino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Isola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Musei.</w:t>
      </w:r>
      <w:r>
        <w:rPr>
          <w:color w:val="020203"/>
          <w:spacing w:val="-3"/>
        </w:rPr>
        <w:t> </w:t>
      </w:r>
      <w:r>
        <w:rPr>
          <w:color w:val="020203"/>
        </w:rPr>
        <w:t>Passeggiata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quartiere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San</w:t>
      </w:r>
      <w:r>
        <w:rPr>
          <w:color w:val="020203"/>
          <w:spacing w:val="-3"/>
        </w:rPr>
        <w:t> </w:t>
      </w:r>
      <w:r>
        <w:rPr>
          <w:color w:val="020203"/>
        </w:rPr>
        <w:t>Nicola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1237</w:t>
      </w:r>
      <w:r>
        <w:rPr>
          <w:color w:val="020203"/>
          <w:spacing w:val="-2"/>
        </w:rPr>
        <w:t> </w:t>
      </w:r>
      <w:r>
        <w:rPr>
          <w:color w:val="020203"/>
        </w:rPr>
        <w:t>nasce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colonia</w:t>
      </w:r>
      <w:r>
        <w:rPr>
          <w:color w:val="020203"/>
          <w:spacing w:val="-3"/>
        </w:rPr>
        <w:t> </w:t>
      </w:r>
      <w:r>
        <w:rPr>
          <w:color w:val="020203"/>
        </w:rPr>
        <w:t>commerciale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Berlino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piazza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bella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Berlino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Gendarmenmarkt.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40"/>
        </w:rPr>
        <w:t> </w:t>
      </w:r>
      <w:r>
        <w:rPr>
          <w:color w:val="020203"/>
        </w:rPr>
        <w:t>prosegue</w:t>
      </w:r>
      <w:r>
        <w:rPr>
          <w:color w:val="020203"/>
          <w:spacing w:val="-4"/>
        </w:rPr>
        <w:t> </w:t>
      </w:r>
      <w:r>
        <w:rPr>
          <w:color w:val="020203"/>
        </w:rPr>
        <w:t>verso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nuovo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Potsdamerplatz</w:t>
      </w:r>
      <w:r>
        <w:rPr>
          <w:color w:val="020203"/>
          <w:spacing w:val="-5"/>
        </w:rPr>
        <w:t> </w:t>
      </w:r>
      <w:r>
        <w:rPr>
          <w:color w:val="020203"/>
        </w:rPr>
        <w:t>costruito</w:t>
      </w:r>
      <w:r>
        <w:rPr>
          <w:color w:val="020203"/>
          <w:spacing w:val="-5"/>
        </w:rPr>
        <w:t> </w:t>
      </w:r>
      <w:r>
        <w:rPr>
          <w:color w:val="020203"/>
        </w:rPr>
        <w:t>sotto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direzione</w:t>
      </w:r>
      <w:r>
        <w:rPr>
          <w:color w:val="020203"/>
          <w:spacing w:val="-4"/>
        </w:rPr>
        <w:t> </w:t>
      </w:r>
      <w:r>
        <w:rPr>
          <w:color w:val="020203"/>
        </w:rPr>
        <w:t>artistica</w:t>
      </w:r>
      <w:r>
        <w:rPr>
          <w:color w:val="020203"/>
          <w:spacing w:val="-5"/>
        </w:rPr>
        <w:t> </w:t>
      </w:r>
      <w:r>
        <w:rPr>
          <w:color w:val="020203"/>
        </w:rPr>
        <w:t>dell’architetto</w:t>
      </w:r>
      <w:r>
        <w:rPr>
          <w:color w:val="020203"/>
          <w:spacing w:val="-5"/>
        </w:rPr>
        <w:t> </w:t>
      </w:r>
      <w:r>
        <w:rPr>
          <w:color w:val="020203"/>
        </w:rPr>
        <w:t>Renzo</w:t>
      </w:r>
      <w:r>
        <w:rPr>
          <w:color w:val="020203"/>
          <w:spacing w:val="-5"/>
        </w:rPr>
        <w:t> </w:t>
      </w:r>
      <w:r>
        <w:rPr>
          <w:color w:val="020203"/>
        </w:rPr>
        <w:t>Piano,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diventato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simbolo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nuovo</w:t>
      </w:r>
      <w:r>
        <w:rPr>
          <w:color w:val="020203"/>
          <w:spacing w:val="-5"/>
        </w:rPr>
        <w:t> </w:t>
      </w:r>
      <w:r>
        <w:rPr>
          <w:color w:val="020203"/>
        </w:rPr>
        <w:t>Berlino.</w:t>
      </w:r>
      <w:r>
        <w:rPr>
          <w:color w:val="020203"/>
          <w:spacing w:val="40"/>
        </w:rPr>
        <w:t> </w:t>
      </w:r>
      <w:r>
        <w:rPr>
          <w:color w:val="020203"/>
        </w:rPr>
        <w:t>Pranzo libero. Pomeriggio a disposizione dove suggeriamo una visita ai mercatini di Natale. Cena libera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31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BERLINO</w:t>
      </w:r>
    </w:p>
    <w:p>
      <w:pPr>
        <w:pStyle w:val="BodyText"/>
        <w:spacing w:line="235" w:lineRule="auto" w:before="2"/>
        <w:ind w:left="141" w:right="43"/>
      </w:pPr>
      <w:r>
        <w:rPr>
          <w:color w:val="020203"/>
        </w:rPr>
        <w:t>Prima colazione in hotel. Alle ore 9:00 proseguimento della visita guidata di Berlino, dedicata in particolare ai luoghi simbolo delle due guerre mondiali del XX secolo</w:t>
      </w:r>
      <w:r>
        <w:rPr>
          <w:color w:val="020203"/>
          <w:spacing w:val="40"/>
        </w:rPr>
        <w:t> </w:t>
      </w:r>
      <w:r>
        <w:rPr>
          <w:color w:val="020203"/>
        </w:rPr>
        <w:t>e della lunga divisione della città durante la Guerra Fredda. Si visiteranno la Porta di Brandeburgo, il Memoriale per gli Ebrei assassinati d’Europa (Monumento</w:t>
      </w:r>
      <w:r>
        <w:rPr>
          <w:color w:val="020203"/>
          <w:spacing w:val="40"/>
        </w:rPr>
        <w:t> </w:t>
      </w:r>
      <w:r>
        <w:rPr>
          <w:color w:val="020203"/>
        </w:rPr>
        <w:t>dell’Olocausto)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Reichstag/Bundestag,</w:t>
      </w:r>
      <w:r>
        <w:rPr>
          <w:color w:val="020203"/>
          <w:spacing w:val="-5"/>
        </w:rPr>
        <w:t> </w:t>
      </w:r>
      <w:r>
        <w:rPr>
          <w:color w:val="020203"/>
        </w:rPr>
        <w:t>sede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Parlamento</w:t>
      </w:r>
      <w:r>
        <w:rPr>
          <w:color w:val="020203"/>
          <w:spacing w:val="-6"/>
        </w:rPr>
        <w:t> </w:t>
      </w:r>
      <w:r>
        <w:rPr>
          <w:color w:val="020203"/>
        </w:rPr>
        <w:t>tedesco.</w:t>
      </w:r>
      <w:r>
        <w:rPr>
          <w:color w:val="020203"/>
          <w:spacing w:val="-6"/>
        </w:rPr>
        <w:t> </w:t>
      </w:r>
      <w:r>
        <w:rPr>
          <w:color w:val="020203"/>
        </w:rPr>
        <w:t>L’itinerario</w:t>
      </w:r>
      <w:r>
        <w:rPr>
          <w:color w:val="020203"/>
          <w:spacing w:val="-6"/>
        </w:rPr>
        <w:t> </w:t>
      </w:r>
      <w:r>
        <w:rPr>
          <w:color w:val="020203"/>
        </w:rPr>
        <w:t>proseguirà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alcuni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luoghi</w:t>
      </w:r>
      <w:r>
        <w:rPr>
          <w:color w:val="020203"/>
          <w:spacing w:val="-6"/>
        </w:rPr>
        <w:t> </w:t>
      </w:r>
      <w:r>
        <w:rPr>
          <w:color w:val="020203"/>
        </w:rPr>
        <w:t>più</w:t>
      </w:r>
      <w:r>
        <w:rPr>
          <w:color w:val="020203"/>
          <w:spacing w:val="-6"/>
        </w:rPr>
        <w:t> </w:t>
      </w:r>
      <w:r>
        <w:rPr>
          <w:color w:val="020203"/>
        </w:rPr>
        <w:t>rappresentativi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Guerra</w:t>
      </w:r>
      <w:r>
        <w:rPr>
          <w:color w:val="020203"/>
          <w:spacing w:val="-6"/>
        </w:rPr>
        <w:t> </w:t>
      </w:r>
      <w:r>
        <w:rPr>
          <w:color w:val="020203"/>
        </w:rPr>
        <w:t>Fredda:</w:t>
      </w:r>
      <w:r>
        <w:rPr>
          <w:color w:val="020203"/>
          <w:spacing w:val="-5"/>
        </w:rPr>
        <w:t> </w:t>
      </w:r>
      <w:r>
        <w:rPr>
          <w:color w:val="020203"/>
        </w:rPr>
        <w:t>l’East</w:t>
      </w:r>
      <w:r>
        <w:rPr>
          <w:color w:val="020203"/>
          <w:spacing w:val="-5"/>
        </w:rPr>
        <w:t> </w:t>
      </w:r>
      <w:r>
        <w:rPr>
          <w:color w:val="020203"/>
        </w:rPr>
        <w:t>Side</w:t>
      </w:r>
      <w:r>
        <w:rPr>
          <w:color w:val="020203"/>
          <w:spacing w:val="40"/>
        </w:rPr>
        <w:t> </w:t>
      </w:r>
      <w:r>
        <w:rPr>
          <w:color w:val="020203"/>
        </w:rPr>
        <w:t>Gallery,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3"/>
        </w:rPr>
        <w:t> </w:t>
      </w:r>
      <w:r>
        <w:rPr>
          <w:color w:val="020203"/>
        </w:rPr>
        <w:t>tratto</w:t>
      </w:r>
      <w:r>
        <w:rPr>
          <w:color w:val="020203"/>
          <w:spacing w:val="-3"/>
        </w:rPr>
        <w:t> </w:t>
      </w:r>
      <w:r>
        <w:rPr>
          <w:color w:val="020203"/>
        </w:rPr>
        <w:t>conservato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Muro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Berlino,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circa</w:t>
      </w:r>
      <w:r>
        <w:rPr>
          <w:color w:val="020203"/>
          <w:spacing w:val="-3"/>
        </w:rPr>
        <w:t> </w:t>
      </w:r>
      <w:r>
        <w:rPr>
          <w:color w:val="020203"/>
        </w:rPr>
        <w:t>1.300</w:t>
      </w:r>
      <w:r>
        <w:rPr>
          <w:color w:val="020203"/>
          <w:spacing w:val="-2"/>
        </w:rPr>
        <w:t> </w:t>
      </w:r>
      <w:r>
        <w:rPr>
          <w:color w:val="020203"/>
        </w:rPr>
        <w:t>metri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murales,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Checkpoint</w:t>
      </w:r>
      <w:r>
        <w:rPr>
          <w:color w:val="020203"/>
          <w:spacing w:val="-2"/>
        </w:rPr>
        <w:t> </w:t>
      </w:r>
      <w:r>
        <w:rPr>
          <w:color w:val="020203"/>
        </w:rPr>
        <w:t>Charlie,</w:t>
      </w:r>
      <w:r>
        <w:rPr>
          <w:color w:val="020203"/>
          <w:spacing w:val="-2"/>
        </w:rPr>
        <w:t> </w:t>
      </w:r>
      <w:r>
        <w:rPr>
          <w:color w:val="020203"/>
        </w:rPr>
        <w:t>storico</w:t>
      </w:r>
      <w:r>
        <w:rPr>
          <w:color w:val="020203"/>
          <w:spacing w:val="-3"/>
        </w:rPr>
        <w:t> </w:t>
      </w:r>
      <w:r>
        <w:rPr>
          <w:color w:val="020203"/>
        </w:rPr>
        <w:t>punto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passaggio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Berlino</w:t>
      </w:r>
      <w:r>
        <w:rPr>
          <w:color w:val="020203"/>
          <w:spacing w:val="-3"/>
        </w:rPr>
        <w:t> </w:t>
      </w:r>
      <w:r>
        <w:rPr>
          <w:color w:val="020203"/>
        </w:rPr>
        <w:t>Est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Berlino</w:t>
      </w:r>
      <w:r>
        <w:rPr>
          <w:color w:val="020203"/>
          <w:spacing w:val="-2"/>
        </w:rPr>
        <w:t> </w:t>
      </w:r>
      <w:r>
        <w:rPr>
          <w:color w:val="020203"/>
        </w:rPr>
        <w:t>Ovest.</w:t>
      </w:r>
      <w:r>
        <w:rPr>
          <w:color w:val="020203"/>
          <w:spacing w:val="-2"/>
        </w:rPr>
        <w:t> </w:t>
      </w:r>
      <w:r>
        <w:rPr>
          <w:color w:val="020203"/>
        </w:rPr>
        <w:t>Pranzo</w:t>
      </w:r>
      <w:r>
        <w:rPr>
          <w:color w:val="020203"/>
          <w:spacing w:val="-2"/>
        </w:rPr>
        <w:t> </w:t>
      </w:r>
      <w:r>
        <w:rPr>
          <w:color w:val="020203"/>
        </w:rPr>
        <w:t>libero.</w:t>
      </w:r>
      <w:r>
        <w:rPr>
          <w:color w:val="020203"/>
          <w:spacing w:val="-2"/>
        </w:rPr>
        <w:t> </w:t>
      </w:r>
      <w:r>
        <w:rPr>
          <w:color w:val="020203"/>
        </w:rPr>
        <w:t>Pomeriggio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disposizione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visite</w:t>
      </w:r>
      <w:r>
        <w:rPr>
          <w:color w:val="020203"/>
          <w:spacing w:val="-1"/>
        </w:rPr>
        <w:t> </w:t>
      </w:r>
      <w:r>
        <w:rPr>
          <w:color w:val="020203"/>
        </w:rPr>
        <w:t>individuali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scoprire</w:t>
      </w:r>
      <w:r>
        <w:rPr>
          <w:color w:val="020203"/>
          <w:spacing w:val="-1"/>
        </w:rPr>
        <w:t> </w:t>
      </w:r>
      <w:r>
        <w:rPr>
          <w:color w:val="020203"/>
        </w:rPr>
        <w:t>l’atmosfera</w:t>
      </w:r>
      <w:r>
        <w:rPr>
          <w:color w:val="020203"/>
          <w:spacing w:val="-2"/>
        </w:rPr>
        <w:t> </w:t>
      </w:r>
      <w:r>
        <w:rPr>
          <w:color w:val="020203"/>
        </w:rPr>
        <w:t>natalizia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capitale</w:t>
      </w:r>
      <w:r>
        <w:rPr>
          <w:color w:val="020203"/>
          <w:spacing w:val="-1"/>
        </w:rPr>
        <w:t> </w:t>
      </w:r>
      <w:r>
        <w:rPr>
          <w:color w:val="020203"/>
        </w:rPr>
        <w:t>tedesca.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mercatini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conosciuti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40"/>
        </w:rPr>
        <w:t> </w:t>
      </w:r>
      <w:r>
        <w:rPr>
          <w:color w:val="020203"/>
        </w:rPr>
        <w:t>segnalano</w:t>
      </w:r>
      <w:r>
        <w:rPr>
          <w:color w:val="020203"/>
          <w:spacing w:val="-3"/>
        </w:rPr>
        <w:t> </w:t>
      </w:r>
      <w:r>
        <w:rPr>
          <w:color w:val="020203"/>
        </w:rPr>
        <w:t>quelli</w:t>
      </w:r>
      <w:r>
        <w:rPr>
          <w:color w:val="020203"/>
          <w:spacing w:val="-3"/>
        </w:rPr>
        <w:t> </w:t>
      </w:r>
      <w:r>
        <w:rPr>
          <w:color w:val="020203"/>
        </w:rPr>
        <w:t>allestiti</w:t>
      </w:r>
      <w:r>
        <w:rPr>
          <w:color w:val="020203"/>
          <w:spacing w:val="-3"/>
        </w:rPr>
        <w:t> </w:t>
      </w:r>
      <w:r>
        <w:rPr>
          <w:color w:val="020203"/>
        </w:rPr>
        <w:t>davanti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Rotes</w:t>
      </w:r>
      <w:r>
        <w:rPr>
          <w:color w:val="020203"/>
          <w:spacing w:val="-3"/>
        </w:rPr>
        <w:t> </w:t>
      </w:r>
      <w:r>
        <w:rPr>
          <w:color w:val="020203"/>
        </w:rPr>
        <w:t>Rathaus</w:t>
      </w:r>
      <w:r>
        <w:rPr>
          <w:color w:val="020203"/>
          <w:spacing w:val="-3"/>
        </w:rPr>
        <w:t> </w:t>
      </w:r>
      <w:r>
        <w:rPr>
          <w:color w:val="020203"/>
        </w:rPr>
        <w:t>(Municipio</w:t>
      </w:r>
      <w:r>
        <w:rPr>
          <w:color w:val="020203"/>
          <w:spacing w:val="-3"/>
        </w:rPr>
        <w:t> </w:t>
      </w:r>
      <w:r>
        <w:rPr>
          <w:color w:val="020203"/>
        </w:rPr>
        <w:t>Rosso)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quartiere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Charlottenburg.</w:t>
      </w:r>
      <w:r>
        <w:rPr>
          <w:color w:val="020203"/>
          <w:spacing w:val="-3"/>
        </w:rPr>
        <w:t> </w:t>
      </w:r>
      <w:r>
        <w:rPr>
          <w:color w:val="020203"/>
        </w:rPr>
        <w:t>Particolarmente</w:t>
      </w:r>
      <w:r>
        <w:rPr>
          <w:color w:val="020203"/>
          <w:spacing w:val="-2"/>
        </w:rPr>
        <w:t> </w:t>
      </w:r>
      <w:r>
        <w:rPr>
          <w:color w:val="020203"/>
        </w:rPr>
        <w:t>suggestivo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mercatino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Gendarmenmarkt,</w:t>
      </w:r>
      <w:r>
        <w:rPr>
          <w:color w:val="020203"/>
          <w:spacing w:val="40"/>
        </w:rPr>
        <w:t> </w:t>
      </w:r>
      <w:r>
        <w:rPr>
          <w:color w:val="020203"/>
        </w:rPr>
        <w:t>considerato uno dei più eleganti e caratteristici della città. Cena libera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01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BERLINO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POSTDAM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BERLINO</w:t>
      </w:r>
    </w:p>
    <w:p>
      <w:pPr>
        <w:pStyle w:val="BodyText"/>
        <w:spacing w:line="235" w:lineRule="auto" w:before="1"/>
        <w:ind w:left="141" w:right="20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Mattinata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disposizione.</w:t>
      </w:r>
      <w:r>
        <w:rPr>
          <w:color w:val="020203"/>
          <w:spacing w:val="-1"/>
        </w:rPr>
        <w:t> </w:t>
      </w:r>
      <w:r>
        <w:rPr>
          <w:color w:val="020203"/>
        </w:rPr>
        <w:t>Alle ore 11:00 partenza</w:t>
      </w:r>
      <w:r>
        <w:rPr>
          <w:color w:val="020203"/>
          <w:spacing w:val="-1"/>
        </w:rPr>
        <w:t> </w:t>
      </w:r>
      <w:r>
        <w:rPr>
          <w:color w:val="020203"/>
        </w:rPr>
        <w:t>per Potsdam, raffinata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d’arte e gioiello</w:t>
      </w:r>
      <w:r>
        <w:rPr>
          <w:color w:val="020203"/>
          <w:spacing w:val="-1"/>
        </w:rPr>
        <w:t> </w:t>
      </w:r>
      <w:r>
        <w:rPr>
          <w:color w:val="020203"/>
        </w:rPr>
        <w:t>dell’architettura</w:t>
      </w:r>
      <w:r>
        <w:rPr>
          <w:color w:val="020203"/>
          <w:spacing w:val="-1"/>
        </w:rPr>
        <w:t> </w:t>
      </w:r>
      <w:r>
        <w:rPr>
          <w:color w:val="020203"/>
        </w:rPr>
        <w:t>barocca, già</w:t>
      </w:r>
      <w:r>
        <w:rPr>
          <w:color w:val="020203"/>
          <w:spacing w:val="-1"/>
        </w:rPr>
        <w:t> </w:t>
      </w:r>
      <w:r>
        <w:rPr>
          <w:color w:val="020203"/>
        </w:rPr>
        <w:t>residenza</w:t>
      </w:r>
      <w:r>
        <w:rPr>
          <w:color w:val="020203"/>
          <w:spacing w:val="-1"/>
        </w:rPr>
        <w:t> </w:t>
      </w:r>
      <w:r>
        <w:rPr>
          <w:color w:val="020203"/>
        </w:rPr>
        <w:t>estiva</w:t>
      </w:r>
      <w:r>
        <w:rPr>
          <w:color w:val="020203"/>
          <w:spacing w:val="40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sovrani</w:t>
      </w:r>
      <w:r>
        <w:rPr>
          <w:color w:val="020203"/>
          <w:spacing w:val="-4"/>
        </w:rPr>
        <w:t> </w:t>
      </w:r>
      <w:r>
        <w:rPr>
          <w:color w:val="020203"/>
        </w:rPr>
        <w:t>prussiani.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Parco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Sanssouci,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sorge</w:t>
      </w:r>
      <w:r>
        <w:rPr>
          <w:color w:val="020203"/>
          <w:spacing w:val="-3"/>
        </w:rPr>
        <w:t> </w:t>
      </w:r>
      <w:r>
        <w:rPr>
          <w:color w:val="020203"/>
        </w:rPr>
        <w:t>l’omonimo</w:t>
      </w:r>
      <w:r>
        <w:rPr>
          <w:color w:val="020203"/>
          <w:spacing w:val="-4"/>
        </w:rPr>
        <w:t> </w:t>
      </w:r>
      <w:r>
        <w:rPr>
          <w:color w:val="020203"/>
        </w:rPr>
        <w:t>castello,</w:t>
      </w:r>
      <w:r>
        <w:rPr>
          <w:color w:val="020203"/>
          <w:spacing w:val="-3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Federico</w:t>
      </w:r>
      <w:r>
        <w:rPr>
          <w:color w:val="020203"/>
          <w:spacing w:val="-4"/>
        </w:rPr>
        <w:t> </w:t>
      </w:r>
      <w:r>
        <w:rPr>
          <w:color w:val="020203"/>
        </w:rPr>
        <w:t>II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Prussia,</w:t>
      </w:r>
      <w:r>
        <w:rPr>
          <w:color w:val="020203"/>
          <w:spacing w:val="-3"/>
        </w:rPr>
        <w:t> </w:t>
      </w:r>
      <w:r>
        <w:rPr>
          <w:color w:val="020203"/>
        </w:rPr>
        <w:t>detto</w:t>
      </w:r>
      <w:r>
        <w:rPr>
          <w:color w:val="020203"/>
          <w:spacing w:val="-4"/>
        </w:rPr>
        <w:t> </w:t>
      </w:r>
      <w:r>
        <w:rPr>
          <w:color w:val="020203"/>
        </w:rPr>
        <w:t>“il</w:t>
      </w:r>
      <w:r>
        <w:rPr>
          <w:color w:val="020203"/>
          <w:spacing w:val="-4"/>
        </w:rPr>
        <w:t> </w:t>
      </w:r>
      <w:r>
        <w:rPr>
          <w:color w:val="020203"/>
        </w:rPr>
        <w:t>Grande”,</w:t>
      </w:r>
      <w:r>
        <w:rPr>
          <w:color w:val="020203"/>
          <w:spacing w:val="-3"/>
        </w:rPr>
        <w:t> </w:t>
      </w:r>
      <w:r>
        <w:rPr>
          <w:color w:val="020203"/>
        </w:rPr>
        <w:t>insieme</w:t>
      </w:r>
      <w:r>
        <w:rPr>
          <w:color w:val="020203"/>
          <w:spacing w:val="-3"/>
        </w:rPr>
        <w:t> </w:t>
      </w:r>
      <w:r>
        <w:rPr>
          <w:color w:val="020203"/>
        </w:rPr>
        <w:t>ad</w:t>
      </w:r>
      <w:r>
        <w:rPr>
          <w:color w:val="020203"/>
          <w:spacing w:val="-4"/>
        </w:rPr>
        <w:t> </w:t>
      </w:r>
      <w:r>
        <w:rPr>
          <w:color w:val="020203"/>
        </w:rPr>
        <w:t>altri</w:t>
      </w:r>
      <w:r>
        <w:rPr>
          <w:color w:val="020203"/>
          <w:spacing w:val="-4"/>
        </w:rPr>
        <w:t> </w:t>
      </w:r>
      <w:r>
        <w:rPr>
          <w:color w:val="020203"/>
        </w:rPr>
        <w:t>edifici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palazzi</w:t>
      </w:r>
      <w:r>
        <w:rPr>
          <w:color w:val="020203"/>
          <w:spacing w:val="40"/>
        </w:rPr>
        <w:t> </w:t>
      </w:r>
      <w:r>
        <w:rPr>
          <w:color w:val="020203"/>
        </w:rPr>
        <w:t>realizzati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epoche</w:t>
      </w:r>
      <w:r>
        <w:rPr>
          <w:color w:val="020203"/>
          <w:spacing w:val="-2"/>
        </w:rPr>
        <w:t> </w:t>
      </w:r>
      <w:r>
        <w:rPr>
          <w:color w:val="020203"/>
        </w:rPr>
        <w:t>diverse.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Parco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Neuer</w:t>
      </w:r>
      <w:r>
        <w:rPr>
          <w:color w:val="020203"/>
          <w:spacing w:val="-2"/>
        </w:rPr>
        <w:t> </w:t>
      </w:r>
      <w:r>
        <w:rPr>
          <w:color w:val="020203"/>
        </w:rPr>
        <w:t>Garten,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cui</w:t>
      </w:r>
      <w:r>
        <w:rPr>
          <w:color w:val="020203"/>
          <w:spacing w:val="-3"/>
        </w:rPr>
        <w:t> </w:t>
      </w:r>
      <w:r>
        <w:rPr>
          <w:color w:val="020203"/>
        </w:rPr>
        <w:t>interno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Castello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Cecilienhof,</w:t>
      </w:r>
      <w:r>
        <w:rPr>
          <w:color w:val="020203"/>
          <w:spacing w:val="-2"/>
        </w:rPr>
        <w:t> </w:t>
      </w:r>
      <w:r>
        <w:rPr>
          <w:color w:val="020203"/>
        </w:rPr>
        <w:t>sede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storica</w:t>
      </w:r>
      <w:r>
        <w:rPr>
          <w:color w:val="020203"/>
          <w:spacing w:val="-3"/>
        </w:rPr>
        <w:t> </w:t>
      </w:r>
      <w:r>
        <w:rPr>
          <w:color w:val="020203"/>
        </w:rPr>
        <w:t>Conferenza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Potsdam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40"/>
        </w:rPr>
        <w:t> </w:t>
      </w:r>
      <w:r>
        <w:rPr>
          <w:color w:val="020203"/>
        </w:rPr>
        <w:t>luglio 1945, alla quale parteciparono Truman, Churchill e Stalin per definire il futuro assetto della Germania e dell’Europa dopo la Seconda guerra mondiale. Pausa</w:t>
      </w:r>
      <w:r>
        <w:rPr>
          <w:color w:val="020203"/>
          <w:spacing w:val="40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(libera)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caratteristico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Olandese,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4"/>
        </w:rPr>
        <w:t> </w:t>
      </w:r>
      <w:r>
        <w:rPr>
          <w:color w:val="020203"/>
        </w:rPr>
        <w:t>112</w:t>
      </w:r>
      <w:r>
        <w:rPr>
          <w:color w:val="020203"/>
          <w:spacing w:val="-4"/>
        </w:rPr>
        <w:t> </w:t>
      </w:r>
      <w:r>
        <w:rPr>
          <w:color w:val="020203"/>
        </w:rPr>
        <w:t>abitazioni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mattoni</w:t>
      </w:r>
      <w:r>
        <w:rPr>
          <w:color w:val="020203"/>
          <w:spacing w:val="-5"/>
        </w:rPr>
        <w:t> </w:t>
      </w:r>
      <w:r>
        <w:rPr>
          <w:color w:val="020203"/>
        </w:rPr>
        <w:t>rossi</w:t>
      </w:r>
      <w:r>
        <w:rPr>
          <w:color w:val="020203"/>
          <w:spacing w:val="-5"/>
        </w:rPr>
        <w:t> </w:t>
      </w:r>
      <w:r>
        <w:rPr>
          <w:color w:val="020203"/>
        </w:rPr>
        <w:t>costruite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XVIII</w:t>
      </w:r>
      <w:r>
        <w:rPr>
          <w:color w:val="020203"/>
          <w:spacing w:val="-4"/>
        </w:rPr>
        <w:t> </w:t>
      </w:r>
      <w:r>
        <w:rPr>
          <w:color w:val="020203"/>
        </w:rPr>
        <w:t>secolo</w:t>
      </w:r>
      <w:r>
        <w:rPr>
          <w:color w:val="020203"/>
          <w:spacing w:val="-5"/>
        </w:rPr>
        <w:t> </w:t>
      </w:r>
      <w:r>
        <w:rPr>
          <w:color w:val="020203"/>
        </w:rPr>
        <w:t>secondo</w:t>
      </w:r>
      <w:r>
        <w:rPr>
          <w:color w:val="020203"/>
          <w:spacing w:val="-5"/>
        </w:rPr>
        <w:t> </w:t>
      </w:r>
      <w:r>
        <w:rPr>
          <w:color w:val="020203"/>
        </w:rPr>
        <w:t>lo</w:t>
      </w:r>
      <w:r>
        <w:rPr>
          <w:color w:val="020203"/>
          <w:spacing w:val="-5"/>
        </w:rPr>
        <w:t> </w:t>
      </w:r>
      <w:r>
        <w:rPr>
          <w:color w:val="020203"/>
        </w:rPr>
        <w:t>stile</w:t>
      </w:r>
      <w:r>
        <w:rPr>
          <w:color w:val="020203"/>
          <w:spacing w:val="-4"/>
        </w:rPr>
        <w:t> </w:t>
      </w:r>
      <w:r>
        <w:rPr>
          <w:color w:val="020203"/>
        </w:rPr>
        <w:t>architettonico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Pae-si</w:t>
      </w:r>
      <w:r>
        <w:rPr>
          <w:color w:val="020203"/>
          <w:spacing w:val="-4"/>
        </w:rPr>
        <w:t> </w:t>
      </w:r>
      <w:r>
        <w:rPr>
          <w:color w:val="020203"/>
        </w:rPr>
        <w:t>Bassi.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Berlino,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suggestiva</w:t>
      </w:r>
      <w:r>
        <w:rPr>
          <w:color w:val="020203"/>
          <w:spacing w:val="-4"/>
        </w:rPr>
        <w:t> </w:t>
      </w:r>
      <w:r>
        <w:rPr>
          <w:color w:val="020203"/>
        </w:rPr>
        <w:t>Nikolaikirchplatz</w:t>
      </w:r>
      <w:r>
        <w:rPr>
          <w:color w:val="020203"/>
          <w:spacing w:val="-4"/>
        </w:rPr>
        <w:t> </w:t>
      </w:r>
      <w:r>
        <w:rPr>
          <w:color w:val="020203"/>
        </w:rPr>
        <w:t>(Piazza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</w:t>
      </w:r>
      <w:r>
        <w:rPr>
          <w:color w:val="020203"/>
          <w:spacing w:val="-4"/>
        </w:rPr>
        <w:t> </w:t>
      </w:r>
      <w:r>
        <w:rPr>
          <w:color w:val="020203"/>
        </w:rPr>
        <w:t>Nicola),</w:t>
      </w:r>
      <w:r>
        <w:rPr>
          <w:color w:val="020203"/>
          <w:spacing w:val="-3"/>
        </w:rPr>
        <w:t> </w:t>
      </w:r>
      <w:r>
        <w:rPr>
          <w:color w:val="020203"/>
        </w:rPr>
        <w:t>dominata</w:t>
      </w:r>
      <w:r>
        <w:rPr>
          <w:color w:val="020203"/>
          <w:spacing w:val="-4"/>
        </w:rPr>
        <w:t> </w:t>
      </w:r>
      <w:r>
        <w:rPr>
          <w:color w:val="020203"/>
        </w:rPr>
        <w:t>dalla</w:t>
      </w:r>
      <w:r>
        <w:rPr>
          <w:color w:val="020203"/>
          <w:spacing w:val="-4"/>
        </w:rPr>
        <w:t> </w:t>
      </w:r>
      <w:r>
        <w:rPr>
          <w:color w:val="020203"/>
        </w:rPr>
        <w:t>Chiesa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</w:t>
      </w:r>
      <w:r>
        <w:rPr>
          <w:color w:val="020203"/>
          <w:spacing w:val="-4"/>
        </w:rPr>
        <w:t> </w:t>
      </w:r>
      <w:r>
        <w:rPr>
          <w:color w:val="020203"/>
        </w:rPr>
        <w:t>Nicola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dal</w:t>
      </w:r>
      <w:r>
        <w:rPr>
          <w:color w:val="020203"/>
          <w:spacing w:val="-4"/>
        </w:rPr>
        <w:t> </w:t>
      </w:r>
      <w:r>
        <w:rPr>
          <w:color w:val="020203"/>
        </w:rPr>
        <w:t>Palazzo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Potsdam,</w:t>
      </w:r>
      <w:r>
        <w:rPr>
          <w:color w:val="020203"/>
          <w:spacing w:val="40"/>
        </w:rPr>
        <w:t> </w:t>
      </w:r>
      <w:r>
        <w:rPr>
          <w:color w:val="020203"/>
        </w:rPr>
        <w:t>oggi sede del Parlamento del Land Brandeburgo. Rientro a Berlino. Tempo libero a disposizione. Cena LIBERA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02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BERLINO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235" w:lineRule="auto" w:before="2"/>
        <w:ind w:left="141" w:right="119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4"/>
        <w:spacing w:before="190"/>
        <w:ind w:right="1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41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3°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letto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adulto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RIDUZIONE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Tassa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soggiorno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da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pagare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all’arrivo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in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Trasferimenti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collettivi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 e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supplemento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da richiedere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momento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146" w:after="1"/>
        <w:rPr>
          <w:i/>
          <w:sz w:val="20"/>
        </w:rPr>
      </w:pPr>
    </w:p>
    <w:tbl>
      <w:tblPr>
        <w:tblW w:w="0" w:type="auto"/>
        <w:jc w:val="left"/>
        <w:tblInd w:w="2923" w:type="dxa"/>
        <w:tblBorders>
          <w:top w:val="single" w:sz="2" w:space="0" w:color="1E2F46"/>
          <w:left w:val="single" w:sz="2" w:space="0" w:color="1E2F46"/>
          <w:bottom w:val="single" w:sz="2" w:space="0" w:color="1E2F46"/>
          <w:right w:val="single" w:sz="2" w:space="0" w:color="1E2F46"/>
          <w:insideH w:val="single" w:sz="2" w:space="0" w:color="1E2F46"/>
          <w:insideV w:val="single" w:sz="2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461" w:hRule="atLeast"/>
        </w:trPr>
        <w:tc>
          <w:tcPr>
            <w:tcW w:w="5216" w:type="dxa"/>
            <w:gridSpan w:val="2"/>
            <w:tcBorders>
              <w:top w:val="nil"/>
              <w:left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44"/>
              <w:ind w:left="155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4* (o similari)</w:t>
            </w:r>
          </w:p>
        </w:tc>
      </w:tr>
      <w:tr>
        <w:trPr>
          <w:trHeight w:val="407" w:hRule="atLeast"/>
        </w:trPr>
        <w:tc>
          <w:tcPr>
            <w:tcW w:w="2608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spacing w:before="115"/>
              <w:ind w:left="17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BERLINO</w:t>
            </w:r>
          </w:p>
        </w:tc>
        <w:tc>
          <w:tcPr>
            <w:tcW w:w="2608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spacing w:line="172" w:lineRule="auto" w:before="88"/>
              <w:ind w:left="1201" w:hanging="1073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 NH Alexander Platz / Hotel Park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Inn</w:t>
            </w:r>
          </w:p>
        </w:tc>
      </w:tr>
    </w:tbl>
    <w:sectPr>
      <w:pgSz w:w="11910" w:h="16840"/>
      <w:pgMar w:top="46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1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5"/>
      <w:ind w:left="860" w:right="735" w:firstLine="2608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136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/>
      <w:ind w:left="141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5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2026-06-23T12:53:08Z</dcterms:created>
  <dcterms:modified xsi:type="dcterms:W3CDTF">2026-06-23T12:53:08Z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18.0</vt:lpwstr>
  </property>
</Properties>
</file>