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 </w:t>
      </w:r>
      <w:r>
        <w:rPr>
          <w:color w:val="FFFDF0"/>
          <w:spacing w:val="-2"/>
        </w:rPr>
        <w:t>NEPAL</w:t>
      </w:r>
    </w:p>
    <w:p>
      <w:pPr>
        <w:spacing w:before="86"/>
        <w:ind w:left="2299" w:right="2321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KATHMANDU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CHITWAN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POKHARA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81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spacing w:line="425" w:lineRule="exact" w:before="28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1.719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9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spacing w:before="0"/>
        <w:ind w:left="272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425" w:right="425"/>
          <w:cols w:num="2" w:equalWidth="0">
            <w:col w:w="5758" w:space="40"/>
            <w:col w:w="5262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5801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color w:val="FFFFFF"/>
          <w:sz w:val="18"/>
        </w:rPr>
        <w:t>Volo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internazionale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Roma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162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grande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cappelliera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20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99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Veicolo privato con autista e aria condizionata per tutti i trasferimenti,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gli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spostamenti,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turistiche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escursioni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Assistente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italiano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all’arrivo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partenza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aeroporto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Sistemazione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7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notti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struttura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menzionate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similari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Trattamento</w:t>
      </w:r>
      <w:r>
        <w:rPr>
          <w:rFonts w:ascii="Calibri Light" w:hAnsi="Calibri Light"/>
          <w:color w:val="FFFFFF"/>
          <w:spacing w:val="-11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mezza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pensione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(7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cene)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pacing w:val="-2"/>
          <w:sz w:val="18"/>
        </w:rPr>
        <w:t>Trattamento</w:t>
      </w:r>
      <w:r>
        <w:rPr>
          <w:rFonts w:ascii="Calibri Light" w:hAnsi="Calibri Light"/>
          <w:color w:val="FFFFFF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di</w:t>
      </w:r>
      <w:r>
        <w:rPr>
          <w:rFonts w:ascii="Calibri Light" w:hAnsi="Calibri Light"/>
          <w:color w:val="FFFFFF"/>
          <w:spacing w:val="2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pensione</w:t>
      </w:r>
      <w:r>
        <w:rPr>
          <w:rFonts w:ascii="Calibri Light" w:hAnsi="Calibri Light"/>
          <w:color w:val="FFFFFF"/>
          <w:spacing w:val="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completa</w:t>
      </w:r>
      <w:r>
        <w:rPr>
          <w:rFonts w:ascii="Calibri Light" w:hAnsi="Calibri Light"/>
          <w:color w:val="FFFFFF"/>
          <w:spacing w:val="2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a</w:t>
      </w:r>
      <w:r>
        <w:rPr>
          <w:rFonts w:ascii="Calibri Light" w:hAnsi="Calibri Light"/>
          <w:color w:val="FFFFFF"/>
          <w:spacing w:val="2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Chitwan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530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guidate,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biglietti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d’ingresso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attività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incluse </w:t>
      </w:r>
      <w:r>
        <w:rPr>
          <w:rFonts w:ascii="Calibri Light" w:hAnsi="Calibri Light"/>
          <w:color w:val="FFFFFF"/>
          <w:spacing w:val="-2"/>
          <w:sz w:val="18"/>
        </w:rPr>
        <w:t>nell’itinerario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0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Acqua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bottiglia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(500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ml)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bordo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del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veicolo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tutta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la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durata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del </w:t>
      </w:r>
      <w:r>
        <w:rPr>
          <w:rFonts w:ascii="Calibri Light" w:hAnsi="Calibri Light"/>
          <w:color w:val="FFFFFF"/>
          <w:spacing w:val="-2"/>
          <w:sz w:val="18"/>
        </w:rPr>
        <w:t>viaggio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pacing w:val="-4"/>
          <w:sz w:val="18"/>
        </w:rPr>
        <w:t>Tasse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governative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35" w:lineRule="auto" w:before="71" w:after="0"/>
        <w:ind w:left="387" w:right="803" w:hanging="171"/>
        <w:jc w:val="left"/>
        <w:rPr>
          <w:b/>
          <w:i/>
          <w:sz w:val="18"/>
        </w:rPr>
      </w:pPr>
      <w:r>
        <w:rPr/>
        <w:br w:type="column"/>
      </w: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580€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35" w:lineRule="auto" w:before="2" w:after="0"/>
        <w:ind w:left="387" w:right="840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 gestione pratica 120€ a persona </w:t>
      </w:r>
      <w:r>
        <w:rPr>
          <w:b/>
          <w:i/>
          <w:color w:val="FFFFFF"/>
          <w:sz w:val="18"/>
        </w:rPr>
        <w:t>(obbligatoria che comprende</w:t>
      </w:r>
      <w:r>
        <w:rPr>
          <w:b/>
          <w:i/>
          <w:color w:val="FFFFFF"/>
          <w:spacing w:val="-11"/>
          <w:sz w:val="18"/>
        </w:rPr>
        <w:t> </w:t>
      </w:r>
      <w:r>
        <w:rPr>
          <w:b/>
          <w:i/>
          <w:color w:val="FFFFFF"/>
          <w:sz w:val="18"/>
        </w:rPr>
        <w:t>assicurazione</w:t>
      </w:r>
      <w:r>
        <w:rPr>
          <w:b/>
          <w:i/>
          <w:color w:val="FFFFFF"/>
          <w:spacing w:val="-10"/>
          <w:sz w:val="18"/>
        </w:rPr>
        <w:t> </w:t>
      </w:r>
      <w:r>
        <w:rPr>
          <w:b/>
          <w:i/>
          <w:color w:val="FFFFFF"/>
          <w:sz w:val="18"/>
        </w:rPr>
        <w:t>medico-bagaglio-annullamento</w:t>
      </w:r>
      <w:r>
        <w:rPr>
          <w:b/>
          <w:i/>
          <w:color w:val="FFFFFF"/>
          <w:spacing w:val="-10"/>
          <w:sz w:val="18"/>
        </w:rPr>
        <w:t> </w:t>
      </w:r>
      <w:r>
        <w:rPr>
          <w:b/>
          <w:i/>
          <w:color w:val="FFFFFF"/>
          <w:sz w:val="18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16" w:lineRule="exact" w:before="0" w:after="0"/>
        <w:ind w:left="387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pacing w:val="-2"/>
          <w:sz w:val="18"/>
        </w:rPr>
        <w:t>Tasse</w:t>
      </w:r>
      <w:r>
        <w:rPr>
          <w:rFonts w:ascii="Calibri Light" w:hAnsi="Calibri Light"/>
          <w:color w:val="FFFFFF"/>
          <w:spacing w:val="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fotocamere/videocamera</w:t>
      </w:r>
      <w:r>
        <w:rPr>
          <w:rFonts w:ascii="Calibri Light" w:hAnsi="Calibri Light"/>
          <w:color w:val="FFFFFF"/>
          <w:spacing w:val="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nei</w:t>
      </w:r>
      <w:r>
        <w:rPr>
          <w:rFonts w:ascii="Calibri Light" w:hAnsi="Calibri Light"/>
          <w:color w:val="FFFFFF"/>
          <w:spacing w:val="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monumenti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35" w:lineRule="auto" w:before="1" w:after="0"/>
        <w:ind w:left="387" w:right="563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Visto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d’ingresso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Nepal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(circa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30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usd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persona)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+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E-Arrival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Card </w:t>
      </w:r>
      <w:r>
        <w:rPr>
          <w:rFonts w:ascii="Calibri Light" w:hAnsi="Calibri Light"/>
          <w:color w:val="FFFFFF"/>
          <w:spacing w:val="-2"/>
          <w:sz w:val="18"/>
        </w:rPr>
        <w:t>gratuito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16" w:lineRule="exact" w:before="0" w:after="0"/>
        <w:ind w:left="387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16" w:lineRule="exact" w:before="0" w:after="0"/>
        <w:ind w:left="387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18" w:lineRule="exact" w:before="0" w:after="0"/>
        <w:ind w:left="387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5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SIT26-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384" w:space="40"/>
            <w:col w:w="5636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90" w:hRule="atLeast"/>
        </w:trPr>
        <w:tc>
          <w:tcPr>
            <w:tcW w:w="2154" w:type="dxa"/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shd w:val="clear" w:color="auto" w:fill="98C222"/>
          </w:tcPr>
          <w:p>
            <w:pPr>
              <w:pStyle w:val="TableParagraph"/>
              <w:spacing w:before="152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2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LUGLIO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20,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67"/>
              <w:ind w:right="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1.889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03,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2.129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1.719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1.889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1.799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1.999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02,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30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1.719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2.009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2.239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1.839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01,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1.769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MARZO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154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1.889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3"/>
        <w:spacing w:before="167"/>
      </w:pPr>
      <w:r>
        <w:rPr>
          <w:color w:val="98C222"/>
        </w:rPr>
        <w:t>PROGRAMMA</w:t>
      </w:r>
      <w:r>
        <w:rPr>
          <w:color w:val="98C222"/>
          <w:spacing w:val="-1"/>
        </w:rPr>
        <w:t> </w:t>
      </w:r>
      <w:r>
        <w:rPr>
          <w:color w:val="98C222"/>
        </w:rPr>
        <w:t>DI</w:t>
      </w:r>
      <w:r>
        <w:rPr>
          <w:color w:val="98C222"/>
          <w:spacing w:val="-1"/>
        </w:rPr>
        <w:t> </w:t>
      </w:r>
      <w:r>
        <w:rPr>
          <w:color w:val="98C222"/>
          <w:spacing w:val="-2"/>
        </w:rPr>
        <w:t>VIAGGIO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6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KATHMANDU</w:t>
      </w:r>
    </w:p>
    <w:p>
      <w:pPr>
        <w:pStyle w:val="BodyText"/>
        <w:spacing w:line="235" w:lineRule="auto" w:before="1"/>
        <w:ind w:left="141" w:right="186"/>
      </w:pP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all’aeroporto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Kathmandu,</w:t>
      </w:r>
      <w:r>
        <w:rPr>
          <w:color w:val="020203"/>
          <w:spacing w:val="-2"/>
        </w:rPr>
        <w:t> </w:t>
      </w:r>
      <w:r>
        <w:rPr>
          <w:color w:val="020203"/>
        </w:rPr>
        <w:t>incontro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l’assistente</w:t>
      </w:r>
      <w:r>
        <w:rPr>
          <w:color w:val="020203"/>
          <w:spacing w:val="-2"/>
        </w:rPr>
        <w:t> </w:t>
      </w:r>
      <w:r>
        <w:rPr>
          <w:color w:val="020203"/>
        </w:rPr>
        <w:t>aeroportuale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camera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</w:t>
      </w:r>
      <w:r>
        <w:rPr>
          <w:color w:val="020203"/>
          <w:spacing w:val="-3"/>
        </w:rPr>
        <w:t> </w:t>
      </w:r>
      <w:r>
        <w:rPr>
          <w:color w:val="020203"/>
        </w:rPr>
        <w:t>sarà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disposizione</w:t>
      </w:r>
      <w:r>
        <w:rPr>
          <w:color w:val="020203"/>
          <w:spacing w:val="-2"/>
        </w:rPr>
        <w:t> </w:t>
      </w:r>
      <w:r>
        <w:rPr>
          <w:color w:val="020203"/>
        </w:rPr>
        <w:t>dalle</w:t>
      </w:r>
      <w:r>
        <w:rPr>
          <w:color w:val="020203"/>
          <w:spacing w:val="-2"/>
        </w:rPr>
        <w:t> </w:t>
      </w:r>
      <w:r>
        <w:rPr>
          <w:color w:val="020203"/>
        </w:rPr>
        <w:t>15:00.</w:t>
      </w:r>
      <w:r>
        <w:rPr>
          <w:color w:val="020203"/>
          <w:spacing w:val="-3"/>
        </w:rPr>
        <w:t> </w:t>
      </w:r>
      <w:r>
        <w:rPr>
          <w:color w:val="020203"/>
        </w:rPr>
        <w:t>Kathmandu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capitale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Nepal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un’altitudine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circa</w:t>
      </w:r>
      <w:r>
        <w:rPr>
          <w:color w:val="020203"/>
          <w:spacing w:val="-4"/>
        </w:rPr>
        <w:t> </w:t>
      </w:r>
      <w:r>
        <w:rPr>
          <w:color w:val="020203"/>
        </w:rPr>
        <w:t>1.350</w:t>
      </w:r>
      <w:r>
        <w:rPr>
          <w:color w:val="020203"/>
          <w:spacing w:val="-3"/>
        </w:rPr>
        <w:t> </w:t>
      </w:r>
      <w:r>
        <w:rPr>
          <w:color w:val="020203"/>
        </w:rPr>
        <w:t>metri,</w:t>
      </w:r>
      <w:r>
        <w:rPr>
          <w:color w:val="020203"/>
          <w:spacing w:val="-3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valle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forma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ciotola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Nepal,</w:t>
      </w:r>
      <w:r>
        <w:rPr>
          <w:color w:val="020203"/>
          <w:spacing w:val="-3"/>
        </w:rPr>
        <w:t> </w:t>
      </w:r>
      <w:r>
        <w:rPr>
          <w:color w:val="020203"/>
        </w:rPr>
        <w:t>circondata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quattro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3"/>
        </w:rPr>
        <w:t> </w:t>
      </w:r>
      <w:r>
        <w:rPr>
          <w:color w:val="020203"/>
        </w:rPr>
        <w:t>principali:</w:t>
      </w:r>
      <w:r>
        <w:rPr>
          <w:color w:val="020203"/>
          <w:spacing w:val="-3"/>
        </w:rPr>
        <w:t> </w:t>
      </w:r>
      <w:r>
        <w:rPr>
          <w:color w:val="020203"/>
        </w:rPr>
        <w:t>Shivapu-ri, Phulchowki, Nagarjun e Chandragiri. La città ha una storia ricca di quasi 2000 anni, come testimoniato da un’incisione nella valle. Le sue affiliazioni religiose sono</w:t>
      </w:r>
      <w:r>
        <w:rPr>
          <w:color w:val="020203"/>
          <w:spacing w:val="40"/>
        </w:rPr>
        <w:t> </w:t>
      </w:r>
      <w:r>
        <w:rPr>
          <w:color w:val="020203"/>
        </w:rPr>
        <w:t>prevalentemente induiste, seguite dal buddismo. Persone di altre</w:t>
      </w:r>
    </w:p>
    <w:p>
      <w:pPr>
        <w:pStyle w:val="BodyText"/>
        <w:spacing w:line="235" w:lineRule="auto" w:before="3"/>
        <w:ind w:left="141" w:right="148"/>
      </w:pPr>
      <w:r>
        <w:rPr>
          <w:color w:val="020203"/>
        </w:rPr>
        <w:t>religioni</w:t>
      </w:r>
      <w:r>
        <w:rPr>
          <w:color w:val="020203"/>
          <w:spacing w:val="-4"/>
        </w:rPr>
        <w:t> </w:t>
      </w:r>
      <w:r>
        <w:rPr>
          <w:color w:val="020203"/>
        </w:rPr>
        <w:t>vivono</w:t>
      </w:r>
      <w:r>
        <w:rPr>
          <w:color w:val="020203"/>
          <w:spacing w:val="-4"/>
        </w:rPr>
        <w:t> </w:t>
      </w:r>
      <w:r>
        <w:rPr>
          <w:color w:val="020203"/>
        </w:rPr>
        <w:t>anche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Kathmandu,</w:t>
      </w:r>
      <w:r>
        <w:rPr>
          <w:color w:val="020203"/>
          <w:spacing w:val="-3"/>
        </w:rPr>
        <w:t> </w:t>
      </w:r>
      <w:r>
        <w:rPr>
          <w:color w:val="020203"/>
        </w:rPr>
        <w:t>conferendole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cultura</w:t>
      </w:r>
      <w:r>
        <w:rPr>
          <w:color w:val="020203"/>
          <w:spacing w:val="-4"/>
        </w:rPr>
        <w:t> </w:t>
      </w:r>
      <w:r>
        <w:rPr>
          <w:color w:val="020203"/>
        </w:rPr>
        <w:t>cosmopolita.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nepalese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lingua</w:t>
      </w:r>
      <w:r>
        <w:rPr>
          <w:color w:val="020203"/>
          <w:spacing w:val="-4"/>
        </w:rPr>
        <w:t> </w:t>
      </w:r>
      <w:r>
        <w:rPr>
          <w:color w:val="020203"/>
        </w:rPr>
        <w:t>comune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città.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relax.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pernottamento</w:t>
      </w:r>
      <w:r>
        <w:rPr>
          <w:color w:val="020203"/>
          <w:spacing w:val="40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</w:rPr>
        <w:t>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KATHMANDU</w:t>
      </w:r>
    </w:p>
    <w:p>
      <w:pPr>
        <w:pStyle w:val="BodyText"/>
        <w:spacing w:line="235" w:lineRule="auto" w:before="1"/>
        <w:ind w:left="141" w:right="148"/>
      </w:pPr>
      <w:r>
        <w:rPr>
          <w:color w:val="020203"/>
        </w:rPr>
        <w:t>Prima colazione in hotel. Al mattino visita a Bhaktapur Durbar Square. Il nome Bhaktapur significa letteralmente “Città dei devoti”. È la meglio conservata delle tre</w:t>
      </w:r>
      <w:r>
        <w:rPr>
          <w:color w:val="020203"/>
          <w:spacing w:val="40"/>
        </w:rPr>
        <w:t> </w:t>
      </w:r>
      <w:r>
        <w:rPr>
          <w:color w:val="020203"/>
        </w:rPr>
        <w:t>principali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medievali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valle,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ospita</w:t>
      </w:r>
      <w:r>
        <w:rPr>
          <w:color w:val="020203"/>
          <w:spacing w:val="-3"/>
        </w:rPr>
        <w:t> </w:t>
      </w:r>
      <w:r>
        <w:rPr>
          <w:color w:val="020203"/>
        </w:rPr>
        <w:t>alcune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impressionanti</w:t>
      </w:r>
      <w:r>
        <w:rPr>
          <w:color w:val="020203"/>
          <w:spacing w:val="-3"/>
        </w:rPr>
        <w:t> </w:t>
      </w:r>
      <w:r>
        <w:rPr>
          <w:color w:val="020203"/>
        </w:rPr>
        <w:t>architetture</w:t>
      </w:r>
      <w:r>
        <w:rPr>
          <w:color w:val="020203"/>
          <w:spacing w:val="-2"/>
        </w:rPr>
        <w:t> </w:t>
      </w:r>
      <w:r>
        <w:rPr>
          <w:color w:val="020203"/>
        </w:rPr>
        <w:t>religiose</w:t>
      </w:r>
      <w:r>
        <w:rPr>
          <w:color w:val="020203"/>
          <w:spacing w:val="-2"/>
        </w:rPr>
        <w:t> </w:t>
      </w:r>
      <w:r>
        <w:rPr>
          <w:color w:val="020203"/>
        </w:rPr>
        <w:t>dell’intero</w:t>
      </w:r>
      <w:r>
        <w:rPr>
          <w:color w:val="020203"/>
          <w:spacing w:val="-3"/>
        </w:rPr>
        <w:t> </w:t>
      </w:r>
      <w:r>
        <w:rPr>
          <w:color w:val="020203"/>
        </w:rPr>
        <w:t>paese.</w:t>
      </w:r>
      <w:r>
        <w:rPr>
          <w:color w:val="020203"/>
          <w:spacing w:val="-3"/>
        </w:rPr>
        <w:t> </w:t>
      </w:r>
      <w:r>
        <w:rPr>
          <w:color w:val="020203"/>
        </w:rPr>
        <w:t>Bhaktapur</w:t>
      </w:r>
      <w:r>
        <w:rPr>
          <w:color w:val="020203"/>
          <w:spacing w:val="-2"/>
        </w:rPr>
        <w:t> </w:t>
      </w:r>
      <w:r>
        <w:rPr>
          <w:color w:val="020203"/>
        </w:rPr>
        <w:t>ha</w:t>
      </w:r>
      <w:r>
        <w:rPr>
          <w:color w:val="020203"/>
          <w:spacing w:val="-3"/>
        </w:rPr>
        <w:t> </w:t>
      </w:r>
      <w:r>
        <w:rPr>
          <w:color w:val="020203"/>
        </w:rPr>
        <w:t>tre</w:t>
      </w:r>
      <w:r>
        <w:rPr>
          <w:color w:val="020203"/>
          <w:spacing w:val="-2"/>
        </w:rPr>
        <w:t> </w:t>
      </w:r>
      <w:r>
        <w:rPr>
          <w:color w:val="020203"/>
        </w:rPr>
        <w:t>piazze</w:t>
      </w:r>
      <w:r>
        <w:rPr>
          <w:color w:val="020203"/>
          <w:spacing w:val="-2"/>
        </w:rPr>
        <w:t> </w:t>
      </w:r>
      <w:r>
        <w:rPr>
          <w:color w:val="020203"/>
        </w:rPr>
        <w:t>principali:</w:t>
      </w:r>
      <w:r>
        <w:rPr>
          <w:color w:val="020203"/>
          <w:spacing w:val="-2"/>
        </w:rPr>
        <w:t> </w:t>
      </w:r>
      <w:r>
        <w:rPr>
          <w:color w:val="020203"/>
        </w:rPr>
        <w:t>Durbar</w:t>
      </w:r>
      <w:r>
        <w:rPr>
          <w:color w:val="020203"/>
          <w:spacing w:val="-2"/>
        </w:rPr>
        <w:t> </w:t>
      </w:r>
      <w:r>
        <w:rPr>
          <w:color w:val="020203"/>
        </w:rPr>
        <w:t>Square,</w:t>
      </w:r>
      <w:r>
        <w:rPr>
          <w:color w:val="020203"/>
          <w:spacing w:val="40"/>
        </w:rPr>
        <w:t> </w:t>
      </w:r>
      <w:r>
        <w:rPr>
          <w:color w:val="020203"/>
        </w:rPr>
        <w:t>Taumadhi</w:t>
      </w:r>
      <w:r>
        <w:rPr>
          <w:color w:val="020203"/>
          <w:spacing w:val="-5"/>
        </w:rPr>
        <w:t> </w:t>
      </w:r>
      <w:r>
        <w:rPr>
          <w:color w:val="020203"/>
        </w:rPr>
        <w:t>Square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Dattatreya</w:t>
      </w:r>
      <w:r>
        <w:rPr>
          <w:color w:val="020203"/>
          <w:spacing w:val="-5"/>
        </w:rPr>
        <w:t> </w:t>
      </w:r>
      <w:r>
        <w:rPr>
          <w:color w:val="020203"/>
        </w:rPr>
        <w:t>Square,</w:t>
      </w:r>
      <w:r>
        <w:rPr>
          <w:color w:val="020203"/>
          <w:spacing w:val="-4"/>
        </w:rPr>
        <w:t> </w:t>
      </w:r>
      <w:r>
        <w:rPr>
          <w:color w:val="020203"/>
        </w:rPr>
        <w:t>tutte</w:t>
      </w:r>
      <w:r>
        <w:rPr>
          <w:color w:val="020203"/>
          <w:spacing w:val="-4"/>
        </w:rPr>
        <w:t> </w:t>
      </w:r>
      <w:r>
        <w:rPr>
          <w:color w:val="020203"/>
        </w:rPr>
        <w:t>ricche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templi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stile</w:t>
      </w:r>
      <w:r>
        <w:rPr>
          <w:color w:val="020203"/>
          <w:spacing w:val="-4"/>
        </w:rPr>
        <w:t> </w:t>
      </w:r>
      <w:r>
        <w:rPr>
          <w:color w:val="020203"/>
        </w:rPr>
        <w:t>pagoda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shikhara.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traffico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inquinamento,</w:t>
      </w:r>
      <w:r>
        <w:rPr>
          <w:color w:val="020203"/>
          <w:spacing w:val="-4"/>
        </w:rPr>
        <w:t> </w:t>
      </w:r>
      <w:r>
        <w:rPr>
          <w:color w:val="020203"/>
        </w:rPr>
        <w:t>Bhaktapur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</w:t>
      </w:r>
      <w:r>
        <w:rPr>
          <w:color w:val="020203"/>
          <w:spacing w:val="-5"/>
        </w:rPr>
        <w:t> </w:t>
      </w:r>
      <w:r>
        <w:rPr>
          <w:color w:val="020203"/>
        </w:rPr>
        <w:t>lunga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pulita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valle.</w:t>
      </w:r>
      <w:r>
        <w:rPr>
          <w:color w:val="020203"/>
          <w:spacing w:val="-1"/>
        </w:rPr>
        <w:t> </w:t>
      </w:r>
      <w:r>
        <w:rPr>
          <w:color w:val="020203"/>
        </w:rPr>
        <w:t>Le strade strette, lastricate di</w:t>
      </w:r>
      <w:r>
        <w:rPr>
          <w:color w:val="020203"/>
          <w:spacing w:val="-1"/>
        </w:rPr>
        <w:t> </w:t>
      </w:r>
      <w:r>
        <w:rPr>
          <w:color w:val="020203"/>
        </w:rPr>
        <w:t>pietra, si</w:t>
      </w:r>
      <w:r>
        <w:rPr>
          <w:color w:val="020203"/>
          <w:spacing w:val="-1"/>
        </w:rPr>
        <w:t> </w:t>
      </w:r>
      <w:r>
        <w:rPr>
          <w:color w:val="020203"/>
        </w:rPr>
        <w:t>snodano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case di</w:t>
      </w:r>
      <w:r>
        <w:rPr>
          <w:color w:val="020203"/>
          <w:spacing w:val="-1"/>
        </w:rPr>
        <w:t> </w:t>
      </w:r>
      <w:r>
        <w:rPr>
          <w:color w:val="020203"/>
        </w:rPr>
        <w:t>mattoni</w:t>
      </w:r>
      <w:r>
        <w:rPr>
          <w:color w:val="020203"/>
          <w:spacing w:val="-1"/>
        </w:rPr>
        <w:t> </w:t>
      </w:r>
      <w:r>
        <w:rPr>
          <w:color w:val="020203"/>
        </w:rPr>
        <w:t>rossi, portandoti</w:t>
      </w:r>
      <w:r>
        <w:rPr>
          <w:color w:val="020203"/>
          <w:spacing w:val="-1"/>
        </w:rPr>
        <w:t> </w:t>
      </w:r>
      <w:r>
        <w:rPr>
          <w:color w:val="020203"/>
        </w:rPr>
        <w:t>verso</w:t>
      </w:r>
      <w:r>
        <w:rPr>
          <w:color w:val="020203"/>
          <w:spacing w:val="-1"/>
        </w:rPr>
        <w:t> </w:t>
      </w:r>
      <w:r>
        <w:rPr>
          <w:color w:val="020203"/>
        </w:rPr>
        <w:t>templi</w:t>
      </w:r>
      <w:r>
        <w:rPr>
          <w:color w:val="020203"/>
          <w:spacing w:val="-1"/>
        </w:rPr>
        <w:t> </w:t>
      </w:r>
      <w:r>
        <w:rPr>
          <w:color w:val="020203"/>
        </w:rPr>
        <w:t>nascosti, fontane e cortili.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mostra</w:t>
      </w:r>
      <w:r>
        <w:rPr>
          <w:color w:val="020203"/>
          <w:spacing w:val="-1"/>
        </w:rPr>
        <w:t> </w:t>
      </w:r>
      <w:r>
        <w:rPr>
          <w:color w:val="020203"/>
        </w:rPr>
        <w:t>orgogliosamente la</w:t>
      </w:r>
      <w:r>
        <w:rPr>
          <w:color w:val="020203"/>
          <w:spacing w:val="40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vita</w:t>
      </w:r>
      <w:r>
        <w:rPr>
          <w:color w:val="020203"/>
          <w:spacing w:val="-4"/>
        </w:rPr>
        <w:t> </w:t>
      </w:r>
      <w:r>
        <w:rPr>
          <w:color w:val="020203"/>
        </w:rPr>
        <w:t>culturale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4"/>
        </w:rPr>
        <w:t> </w:t>
      </w:r>
      <w:r>
        <w:rPr>
          <w:color w:val="020203"/>
        </w:rPr>
        <w:t>quotidiane;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artigiani</w:t>
      </w:r>
      <w:r>
        <w:rPr>
          <w:color w:val="020203"/>
          <w:spacing w:val="-4"/>
        </w:rPr>
        <w:t> </w:t>
      </w:r>
      <w:r>
        <w:rPr>
          <w:color w:val="020203"/>
        </w:rPr>
        <w:t>continuano</w:t>
      </w:r>
      <w:r>
        <w:rPr>
          <w:color w:val="020203"/>
          <w:spacing w:val="-4"/>
        </w:rPr>
        <w:t> </w:t>
      </w:r>
      <w:r>
        <w:rPr>
          <w:color w:val="020203"/>
        </w:rPr>
        <w:t>tradizioni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tessitura,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lavorazione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ceramica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legno,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puoi</w:t>
      </w:r>
      <w:r>
        <w:rPr>
          <w:color w:val="020203"/>
          <w:spacing w:val="-4"/>
        </w:rPr>
        <w:t> </w:t>
      </w:r>
      <w:r>
        <w:rPr>
          <w:color w:val="020203"/>
        </w:rPr>
        <w:t>vedere</w:t>
      </w:r>
      <w:r>
        <w:rPr>
          <w:color w:val="020203"/>
          <w:spacing w:val="-3"/>
        </w:rPr>
        <w:t> </w:t>
      </w:r>
      <w:r>
        <w:rPr>
          <w:color w:val="020203"/>
        </w:rPr>
        <w:t>persone</w:t>
      </w:r>
      <w:r>
        <w:rPr>
          <w:color w:val="020203"/>
          <w:spacing w:val="40"/>
        </w:rPr>
        <w:t> </w:t>
      </w:r>
      <w:r>
        <w:rPr>
          <w:color w:val="020203"/>
        </w:rPr>
        <w:t>impegnate in queste attività per le strade. La gente locale si raduna nei cortili comuni per fare il bagno, raccogliere l’acqua, lavare i vestiti e socializzare. Bhaktapur</w:t>
      </w:r>
    </w:p>
    <w:p>
      <w:pPr>
        <w:pStyle w:val="BodyText"/>
        <w:spacing w:line="235" w:lineRule="auto" w:before="4"/>
        <w:ind w:left="141" w:right="148"/>
      </w:pPr>
      <w:r>
        <w:rPr>
          <w:color w:val="020203"/>
        </w:rPr>
        <w:t>è famosa per i suoi mestieri tradizionali come la ceramica, i burattini e le maschere, ed è il posto ideale per acquistare souvenir leggeri e facili da trasportare. Le</w:t>
      </w:r>
      <w:r>
        <w:rPr>
          <w:color w:val="020203"/>
          <w:spacing w:val="40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attrazioni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questa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Palazzo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55</w:t>
      </w:r>
      <w:r>
        <w:rPr>
          <w:color w:val="020203"/>
          <w:spacing w:val="-1"/>
        </w:rPr>
        <w:t> </w:t>
      </w:r>
      <w:r>
        <w:rPr>
          <w:color w:val="020203"/>
        </w:rPr>
        <w:t>finestre,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Porta</w:t>
      </w:r>
      <w:r>
        <w:rPr>
          <w:color w:val="020203"/>
          <w:spacing w:val="-2"/>
        </w:rPr>
        <w:t> </w:t>
      </w:r>
      <w:r>
        <w:rPr>
          <w:color w:val="020203"/>
        </w:rPr>
        <w:t>d’Oro,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Porta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Leoni,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Mini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Pashupati,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Nyatapola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BhairavNath.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ricostruzione dell’AsiDega</w:t>
      </w:r>
      <w:r>
        <w:rPr>
          <w:color w:val="020203"/>
          <w:spacing w:val="-1"/>
        </w:rPr>
        <w:t> </w:t>
      </w:r>
      <w:r>
        <w:rPr>
          <w:color w:val="020203"/>
        </w:rPr>
        <w:t>e 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Batsala, che sono</w:t>
      </w:r>
      <w:r>
        <w:rPr>
          <w:color w:val="020203"/>
          <w:spacing w:val="-1"/>
        </w:rPr>
        <w:t> </w:t>
      </w:r>
      <w:r>
        <w:rPr>
          <w:color w:val="020203"/>
        </w:rPr>
        <w:t>stati</w:t>
      </w:r>
      <w:r>
        <w:rPr>
          <w:color w:val="020203"/>
          <w:spacing w:val="-1"/>
        </w:rPr>
        <w:t> </w:t>
      </w:r>
      <w:r>
        <w:rPr>
          <w:color w:val="020203"/>
        </w:rPr>
        <w:t>distrutti dal</w:t>
      </w:r>
      <w:r>
        <w:rPr>
          <w:color w:val="020203"/>
          <w:spacing w:val="-1"/>
        </w:rPr>
        <w:t> </w:t>
      </w:r>
      <w:r>
        <w:rPr>
          <w:color w:val="020203"/>
        </w:rPr>
        <w:t>terremoto, è in</w:t>
      </w:r>
      <w:r>
        <w:rPr>
          <w:color w:val="020203"/>
          <w:spacing w:val="-1"/>
        </w:rPr>
        <w:t> </w:t>
      </w:r>
      <w:r>
        <w:rPr>
          <w:color w:val="020203"/>
        </w:rPr>
        <w:t>corso.</w:t>
      </w:r>
      <w:r>
        <w:rPr>
          <w:color w:val="020203"/>
          <w:spacing w:val="-1"/>
        </w:rPr>
        <w:t> </w:t>
      </w:r>
      <w:r>
        <w:rPr>
          <w:color w:val="020203"/>
        </w:rPr>
        <w:t>Quando</w:t>
      </w:r>
      <w:r>
        <w:rPr>
          <w:color w:val="020203"/>
          <w:spacing w:val="-1"/>
        </w:rPr>
        <w:t> </w:t>
      </w:r>
      <w:r>
        <w:rPr>
          <w:color w:val="020203"/>
        </w:rPr>
        <w:t>sarai</w:t>
      </w:r>
      <w:r>
        <w:rPr>
          <w:color w:val="020203"/>
          <w:spacing w:val="-1"/>
        </w:rPr>
        <w:t> </w:t>
      </w:r>
      <w:r>
        <w:rPr>
          <w:color w:val="020203"/>
        </w:rPr>
        <w:t>stanco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passeggiare in</w:t>
      </w:r>
      <w:r>
        <w:rPr>
          <w:color w:val="020203"/>
          <w:spacing w:val="-1"/>
        </w:rPr>
        <w:t> </w:t>
      </w:r>
      <w:r>
        <w:rPr>
          <w:color w:val="020203"/>
        </w:rPr>
        <w:t>questa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40"/>
        </w:rPr>
        <w:t> </w:t>
      </w:r>
      <w:r>
        <w:rPr>
          <w:color w:val="020203"/>
        </w:rPr>
        <w:t>affascinante,</w:t>
      </w:r>
      <w:r>
        <w:rPr>
          <w:color w:val="020203"/>
          <w:spacing w:val="-1"/>
        </w:rPr>
        <w:t> </w:t>
      </w:r>
      <w:r>
        <w:rPr>
          <w:color w:val="020203"/>
        </w:rPr>
        <w:t>potrai</w:t>
      </w:r>
      <w:r>
        <w:rPr>
          <w:color w:val="020203"/>
          <w:spacing w:val="-2"/>
        </w:rPr>
        <w:t> </w:t>
      </w:r>
      <w:r>
        <w:rPr>
          <w:color w:val="020203"/>
        </w:rPr>
        <w:t>gustare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delizioso</w:t>
      </w:r>
      <w:r>
        <w:rPr>
          <w:color w:val="020203"/>
          <w:spacing w:val="-2"/>
        </w:rPr>
        <w:t> </w:t>
      </w:r>
      <w:r>
        <w:rPr>
          <w:color w:val="020203"/>
        </w:rPr>
        <w:t>Juju</w:t>
      </w:r>
      <w:r>
        <w:rPr>
          <w:color w:val="020203"/>
          <w:spacing w:val="-2"/>
        </w:rPr>
        <w:t> </w:t>
      </w:r>
      <w:r>
        <w:rPr>
          <w:color w:val="020203"/>
        </w:rPr>
        <w:t>Dhau,</w:t>
      </w:r>
      <w:r>
        <w:rPr>
          <w:color w:val="020203"/>
          <w:spacing w:val="-1"/>
        </w:rPr>
        <w:t> </w:t>
      </w:r>
      <w:r>
        <w:rPr>
          <w:color w:val="020203"/>
        </w:rPr>
        <w:t>lo</w:t>
      </w:r>
      <w:r>
        <w:rPr>
          <w:color w:val="020203"/>
          <w:spacing w:val="-2"/>
        </w:rPr>
        <w:t> </w:t>
      </w:r>
      <w:r>
        <w:rPr>
          <w:color w:val="020203"/>
        </w:rPr>
        <w:t>“yogurt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re”,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rinfrescante</w:t>
      </w:r>
      <w:r>
        <w:rPr>
          <w:color w:val="020203"/>
          <w:spacing w:val="-1"/>
        </w:rPr>
        <w:t> </w:t>
      </w:r>
      <w:r>
        <w:rPr>
          <w:color w:val="020203"/>
        </w:rPr>
        <w:t>pausa.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seguire</w:t>
      </w:r>
      <w:r>
        <w:rPr>
          <w:color w:val="020203"/>
          <w:spacing w:val="-1"/>
        </w:rPr>
        <w:t> </w:t>
      </w:r>
      <w:r>
        <w:rPr>
          <w:color w:val="020203"/>
        </w:rPr>
        <w:t>lezione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ceramica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famiglia</w:t>
      </w:r>
      <w:r>
        <w:rPr>
          <w:color w:val="020203"/>
          <w:spacing w:val="-2"/>
        </w:rPr>
        <w:t> </w:t>
      </w:r>
      <w:r>
        <w:rPr>
          <w:color w:val="020203"/>
        </w:rPr>
        <w:t>locale.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pomeriggio</w:t>
      </w:r>
      <w:r>
        <w:rPr>
          <w:color w:val="020203"/>
          <w:spacing w:val="40"/>
        </w:rPr>
        <w:t> </w:t>
      </w:r>
      <w:r>
        <w:rPr>
          <w:color w:val="020203"/>
        </w:rPr>
        <w:t>visita a Kathmandu Durbar Square e Swayambhunath Stupa. Durbar, che significa palazzo, è il luogo dove un tempo venivano incoronati i re e da dove governavano.</w:t>
      </w:r>
      <w:r>
        <w:rPr>
          <w:color w:val="020203"/>
          <w:spacing w:val="40"/>
        </w:rPr>
        <w:t> </w:t>
      </w:r>
      <w:r>
        <w:rPr>
          <w:color w:val="020203"/>
        </w:rPr>
        <w:t>Kathmandu</w:t>
      </w:r>
      <w:r>
        <w:rPr>
          <w:color w:val="020203"/>
          <w:spacing w:val="-1"/>
        </w:rPr>
        <w:t> </w:t>
      </w:r>
      <w:r>
        <w:rPr>
          <w:color w:val="020203"/>
        </w:rPr>
        <w:t>ha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sua</w:t>
      </w:r>
      <w:r>
        <w:rPr>
          <w:color w:val="020203"/>
          <w:spacing w:val="-1"/>
        </w:rPr>
        <w:t> </w:t>
      </w:r>
      <w:r>
        <w:rPr>
          <w:color w:val="020203"/>
        </w:rPr>
        <w:t>Durbar Square nel</w:t>
      </w:r>
      <w:r>
        <w:rPr>
          <w:color w:val="020203"/>
          <w:spacing w:val="-1"/>
        </w:rPr>
        <w:t> </w:t>
      </w:r>
      <w:r>
        <w:rPr>
          <w:color w:val="020203"/>
        </w:rPr>
        <w:t>cuore della</w:t>
      </w:r>
      <w:r>
        <w:rPr>
          <w:color w:val="020203"/>
          <w:spacing w:val="-1"/>
        </w:rPr>
        <w:t> </w:t>
      </w:r>
      <w:r>
        <w:rPr>
          <w:color w:val="020203"/>
        </w:rPr>
        <w:t>città; qui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fascino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antica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fonde perfettamente con</w:t>
      </w:r>
      <w:r>
        <w:rPr>
          <w:color w:val="020203"/>
          <w:spacing w:val="-1"/>
        </w:rPr>
        <w:t> </w:t>
      </w:r>
      <w:r>
        <w:rPr>
          <w:color w:val="020203"/>
        </w:rPr>
        <w:t>l’architettura</w:t>
      </w:r>
      <w:r>
        <w:rPr>
          <w:color w:val="020203"/>
          <w:spacing w:val="-1"/>
        </w:rPr>
        <w:t> </w:t>
      </w:r>
      <w:r>
        <w:rPr>
          <w:color w:val="020203"/>
        </w:rPr>
        <w:t>tradizionale in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ricco</w:t>
      </w:r>
      <w:r>
        <w:rPr>
          <w:color w:val="020203"/>
          <w:spacing w:val="-1"/>
        </w:rPr>
        <w:t> </w:t>
      </w:r>
      <w:r>
        <w:rPr>
          <w:color w:val="020203"/>
        </w:rPr>
        <w:t>contesto</w:t>
      </w:r>
      <w:r>
        <w:rPr>
          <w:color w:val="020203"/>
          <w:spacing w:val="40"/>
        </w:rPr>
        <w:t> </w:t>
      </w:r>
      <w:r>
        <w:rPr>
          <w:color w:val="020203"/>
        </w:rPr>
        <w:t>culturale.</w:t>
      </w:r>
      <w:r>
        <w:rPr>
          <w:color w:val="020203"/>
          <w:spacing w:val="-6"/>
        </w:rPr>
        <w:t> </w:t>
      </w:r>
      <w:r>
        <w:rPr>
          <w:color w:val="020203"/>
        </w:rPr>
        <w:t>L’intera</w:t>
      </w:r>
      <w:r>
        <w:rPr>
          <w:color w:val="020203"/>
          <w:spacing w:val="-6"/>
        </w:rPr>
        <w:t> </w:t>
      </w:r>
      <w:r>
        <w:rPr>
          <w:color w:val="020203"/>
        </w:rPr>
        <w:t>piazza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-5"/>
        </w:rPr>
        <w:t> </w:t>
      </w:r>
      <w:r>
        <w:rPr>
          <w:color w:val="020203"/>
        </w:rPr>
        <w:t>stata</w:t>
      </w:r>
      <w:r>
        <w:rPr>
          <w:color w:val="020203"/>
          <w:spacing w:val="-6"/>
        </w:rPr>
        <w:t> </w:t>
      </w:r>
      <w:r>
        <w:rPr>
          <w:color w:val="020203"/>
        </w:rPr>
        <w:t>designata</w:t>
      </w:r>
      <w:r>
        <w:rPr>
          <w:color w:val="020203"/>
          <w:spacing w:val="-6"/>
        </w:rPr>
        <w:t> </w:t>
      </w:r>
      <w:r>
        <w:rPr>
          <w:color w:val="020203"/>
        </w:rPr>
        <w:t>come</w:t>
      </w:r>
      <w:r>
        <w:rPr>
          <w:color w:val="020203"/>
          <w:spacing w:val="-5"/>
        </w:rPr>
        <w:t> </w:t>
      </w:r>
      <w:r>
        <w:rPr>
          <w:color w:val="020203"/>
        </w:rPr>
        <w:t>Patrimonio</w:t>
      </w:r>
      <w:r>
        <w:rPr>
          <w:color w:val="020203"/>
          <w:spacing w:val="-6"/>
        </w:rPr>
        <w:t> </w:t>
      </w:r>
      <w:r>
        <w:rPr>
          <w:color w:val="020203"/>
        </w:rPr>
        <w:t>dell’Umanità</w:t>
      </w:r>
      <w:r>
        <w:rPr>
          <w:color w:val="020203"/>
          <w:spacing w:val="-6"/>
        </w:rPr>
        <w:t> </w:t>
      </w:r>
      <w:r>
        <w:rPr>
          <w:color w:val="020203"/>
        </w:rPr>
        <w:t>dall’UNESCO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1979.</w:t>
      </w:r>
      <w:r>
        <w:rPr>
          <w:color w:val="020203"/>
          <w:spacing w:val="-6"/>
        </w:rPr>
        <w:t> </w:t>
      </w:r>
      <w:r>
        <w:rPr>
          <w:color w:val="020203"/>
        </w:rPr>
        <w:t>L’enorme</w:t>
      </w:r>
      <w:r>
        <w:rPr>
          <w:color w:val="020203"/>
          <w:spacing w:val="-5"/>
        </w:rPr>
        <w:t> </w:t>
      </w:r>
      <w:r>
        <w:rPr>
          <w:color w:val="020203"/>
        </w:rPr>
        <w:t>complesso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-5"/>
        </w:rPr>
        <w:t> </w:t>
      </w:r>
      <w:r>
        <w:rPr>
          <w:color w:val="020203"/>
        </w:rPr>
        <w:t>composto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tre</w:t>
      </w:r>
      <w:r>
        <w:rPr>
          <w:color w:val="020203"/>
          <w:spacing w:val="-5"/>
        </w:rPr>
        <w:t> </w:t>
      </w:r>
      <w:r>
        <w:rPr>
          <w:color w:val="020203"/>
        </w:rPr>
        <w:t>piazze</w:t>
      </w:r>
      <w:r>
        <w:rPr>
          <w:color w:val="020203"/>
          <w:spacing w:val="-5"/>
        </w:rPr>
        <w:t> </w:t>
      </w:r>
      <w:r>
        <w:rPr>
          <w:color w:val="020203"/>
        </w:rPr>
        <w:t>principali,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5"/>
        </w:rPr>
        <w:t> </w:t>
      </w:r>
      <w:r>
        <w:rPr>
          <w:color w:val="020203"/>
        </w:rPr>
        <w:t>ospitano</w:t>
      </w:r>
      <w:r>
        <w:rPr>
          <w:color w:val="020203"/>
          <w:spacing w:val="40"/>
        </w:rPr>
        <w:t> </w:t>
      </w:r>
      <w:r>
        <w:rPr>
          <w:color w:val="020203"/>
        </w:rPr>
        <w:t>palazzi, templi e cortili. A sud di Basantapur Square c’è una ex stalla reale per gli elefanti, che oggi ospita bancarelle di souvenir e conduce a Freak Street (una strada</w:t>
      </w:r>
      <w:r>
        <w:rPr>
          <w:color w:val="020203"/>
          <w:spacing w:val="40"/>
        </w:rPr>
        <w:t> </w:t>
      </w:r>
      <w:r>
        <w:rPr>
          <w:color w:val="020203"/>
        </w:rPr>
        <w:t>che conserva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fascino</w:t>
      </w:r>
      <w:r>
        <w:rPr>
          <w:color w:val="020203"/>
          <w:spacing w:val="-1"/>
        </w:rPr>
        <w:t> </w:t>
      </w:r>
      <w:r>
        <w:rPr>
          <w:color w:val="020203"/>
        </w:rPr>
        <w:t>dell’epoca</w:t>
      </w:r>
      <w:r>
        <w:rPr>
          <w:color w:val="020203"/>
          <w:spacing w:val="-1"/>
        </w:rPr>
        <w:t> </w:t>
      </w:r>
      <w:r>
        <w:rPr>
          <w:color w:val="020203"/>
        </w:rPr>
        <w:t>hippy).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Dea</w:t>
      </w:r>
      <w:r>
        <w:rPr>
          <w:color w:val="020203"/>
          <w:spacing w:val="-1"/>
        </w:rPr>
        <w:t> </w:t>
      </w:r>
      <w:r>
        <w:rPr>
          <w:color w:val="020203"/>
        </w:rPr>
        <w:t>Vivente, Kumari, si</w:t>
      </w:r>
      <w:r>
        <w:rPr>
          <w:color w:val="020203"/>
          <w:spacing w:val="-1"/>
        </w:rPr>
        <w:t> </w:t>
      </w:r>
      <w:r>
        <w:rPr>
          <w:color w:val="020203"/>
        </w:rPr>
        <w:t>trova</w:t>
      </w:r>
      <w:r>
        <w:rPr>
          <w:color w:val="020203"/>
          <w:spacing w:val="-1"/>
        </w:rPr>
        <w:t> </w:t>
      </w:r>
      <w:r>
        <w:rPr>
          <w:color w:val="020203"/>
        </w:rPr>
        <w:t>anch’esso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fine sud.</w:t>
      </w:r>
      <w:r>
        <w:rPr>
          <w:color w:val="020203"/>
          <w:spacing w:val="-1"/>
        </w:rPr>
        <w:t> </w:t>
      </w:r>
      <w:r>
        <w:rPr>
          <w:color w:val="020203"/>
        </w:rPr>
        <w:t>Kumari</w:t>
      </w:r>
      <w:r>
        <w:rPr>
          <w:color w:val="020203"/>
          <w:spacing w:val="-1"/>
        </w:rPr>
        <w:t> </w:t>
      </w:r>
      <w:r>
        <w:rPr>
          <w:color w:val="020203"/>
        </w:rPr>
        <w:t>è una</w:t>
      </w:r>
      <w:r>
        <w:rPr>
          <w:color w:val="020203"/>
          <w:spacing w:val="-1"/>
        </w:rPr>
        <w:t> </w:t>
      </w:r>
      <w:r>
        <w:rPr>
          <w:color w:val="020203"/>
        </w:rPr>
        <w:t>giovane ragazza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comunità</w:t>
      </w:r>
      <w:r>
        <w:rPr>
          <w:color w:val="020203"/>
          <w:spacing w:val="-1"/>
        </w:rPr>
        <w:t> </w:t>
      </w:r>
      <w:r>
        <w:rPr>
          <w:color w:val="020203"/>
        </w:rPr>
        <w:t>Newar,</w:t>
      </w:r>
      <w:r>
        <w:rPr>
          <w:color w:val="020203"/>
          <w:spacing w:val="40"/>
        </w:rPr>
        <w:t> </w:t>
      </w:r>
      <w:r>
        <w:rPr>
          <w:color w:val="020203"/>
        </w:rPr>
        <w:t>scelta attraverso una selezione antica e mistica per diventare l’incarnazione umana della Dea indù Taleju. Con un po’ di fortuna si potrà intravedere Kumari che si</w:t>
      </w:r>
      <w:r>
        <w:rPr>
          <w:color w:val="020203"/>
          <w:spacing w:val="40"/>
        </w:rPr>
        <w:t> </w:t>
      </w:r>
      <w:r>
        <w:rPr>
          <w:color w:val="020203"/>
        </w:rPr>
        <w:t>affaccia da una finestra di legno finemente intagliata. Si effettuerà un tour in risci da Kathmandu Durbar Square a Thamel passando per le piccole vie di Ason e Indra-chwok.</w:t>
      </w:r>
      <w:r>
        <w:rPr>
          <w:color w:val="020203"/>
          <w:spacing w:val="-4"/>
        </w:rPr>
        <w:t> </w:t>
      </w:r>
      <w:r>
        <w:rPr>
          <w:color w:val="020203"/>
        </w:rPr>
        <w:t>Ason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mercato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3"/>
        </w:rPr>
        <w:t> </w:t>
      </w:r>
      <w:r>
        <w:rPr>
          <w:color w:val="020203"/>
        </w:rPr>
        <w:t>ben</w:t>
      </w:r>
      <w:r>
        <w:rPr>
          <w:color w:val="020203"/>
          <w:spacing w:val="-4"/>
        </w:rPr>
        <w:t> </w:t>
      </w:r>
      <w:r>
        <w:rPr>
          <w:color w:val="020203"/>
        </w:rPr>
        <w:t>conosciuto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l’acquisto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beni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necessità,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vivacità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mercato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3"/>
        </w:rPr>
        <w:t> </w:t>
      </w:r>
      <w:r>
        <w:rPr>
          <w:color w:val="020203"/>
        </w:rPr>
        <w:t>ti</w:t>
      </w:r>
      <w:r>
        <w:rPr>
          <w:color w:val="020203"/>
          <w:spacing w:val="-4"/>
        </w:rPr>
        <w:t> </w:t>
      </w:r>
      <w:r>
        <w:rPr>
          <w:color w:val="020203"/>
        </w:rPr>
        <w:t>incanterà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stile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vita</w:t>
      </w:r>
      <w:r>
        <w:rPr>
          <w:color w:val="020203"/>
          <w:spacing w:val="-4"/>
        </w:rPr>
        <w:t> </w:t>
      </w:r>
      <w:r>
        <w:rPr>
          <w:color w:val="020203"/>
        </w:rPr>
        <w:t>quotidiano.</w:t>
      </w:r>
      <w:r>
        <w:rPr>
          <w:color w:val="020203"/>
          <w:spacing w:val="-4"/>
        </w:rPr>
        <w:t> </w:t>
      </w:r>
      <w:r>
        <w:rPr>
          <w:color w:val="020203"/>
        </w:rPr>
        <w:t>Ar-roccato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3"/>
        </w:rPr>
        <w:t> </w:t>
      </w:r>
      <w:r>
        <w:rPr>
          <w:color w:val="020203"/>
        </w:rPr>
        <w:t>cima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collina</w:t>
      </w:r>
      <w:r>
        <w:rPr>
          <w:color w:val="020203"/>
          <w:spacing w:val="-3"/>
        </w:rPr>
        <w:t> </w:t>
      </w:r>
      <w:r>
        <w:rPr>
          <w:color w:val="020203"/>
        </w:rPr>
        <w:t>conica,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cupola</w:t>
      </w:r>
      <w:r>
        <w:rPr>
          <w:color w:val="020203"/>
          <w:spacing w:val="-3"/>
        </w:rPr>
        <w:t> </w:t>
      </w:r>
      <w:r>
        <w:rPr>
          <w:color w:val="020203"/>
        </w:rPr>
        <w:t>bianca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scintillante</w:t>
      </w:r>
      <w:r>
        <w:rPr>
          <w:color w:val="020203"/>
          <w:spacing w:val="-2"/>
        </w:rPr>
        <w:t> </w:t>
      </w:r>
      <w:r>
        <w:rPr>
          <w:color w:val="020203"/>
        </w:rPr>
        <w:t>guglia</w:t>
      </w:r>
      <w:r>
        <w:rPr>
          <w:color w:val="020203"/>
          <w:spacing w:val="-3"/>
        </w:rPr>
        <w:t> </w:t>
      </w:r>
      <w:r>
        <w:rPr>
          <w:color w:val="020203"/>
        </w:rPr>
        <w:t>dorata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visibile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tutti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lati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valle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molti</w:t>
      </w:r>
      <w:r>
        <w:rPr>
          <w:color w:val="020203"/>
          <w:spacing w:val="-3"/>
        </w:rPr>
        <w:t> </w:t>
      </w:r>
      <w:r>
        <w:rPr>
          <w:color w:val="020203"/>
        </w:rPr>
        <w:t>chilometri.</w:t>
      </w:r>
      <w:r>
        <w:rPr>
          <w:color w:val="020203"/>
          <w:spacing w:val="-3"/>
        </w:rPr>
        <w:t> </w:t>
      </w:r>
      <w:r>
        <w:rPr>
          <w:color w:val="020203"/>
        </w:rPr>
        <w:t>Lo</w:t>
      </w:r>
      <w:r>
        <w:rPr>
          <w:color w:val="020203"/>
          <w:spacing w:val="-3"/>
        </w:rPr>
        <w:t> </w:t>
      </w:r>
      <w:r>
        <w:rPr>
          <w:color w:val="020203"/>
        </w:rPr>
        <w:t>stupa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Swayam-bhunath,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antico</w:t>
      </w:r>
      <w:r>
        <w:rPr>
          <w:color w:val="020203"/>
          <w:spacing w:val="-3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enigmatico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tutti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santuari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Valle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Kathmandu,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noto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Scimmie.</w:t>
      </w:r>
      <w:r>
        <w:rPr>
          <w:color w:val="020203"/>
          <w:spacing w:val="-3"/>
        </w:rPr>
        <w:t> </w:t>
      </w:r>
      <w:r>
        <w:rPr>
          <w:color w:val="020203"/>
        </w:rPr>
        <w:t>Secondo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testimonianze</w:t>
      </w:r>
      <w:r>
        <w:rPr>
          <w:color w:val="020203"/>
          <w:spacing w:val="-2"/>
        </w:rPr>
        <w:t> </w:t>
      </w:r>
      <w:r>
        <w:rPr>
          <w:color w:val="020203"/>
        </w:rPr>
        <w:t>storiche,</w:t>
      </w:r>
      <w:r>
        <w:rPr>
          <w:color w:val="020203"/>
          <w:spacing w:val="-2"/>
        </w:rPr>
        <w:t> </w:t>
      </w:r>
      <w:r>
        <w:rPr>
          <w:color w:val="020203"/>
        </w:rPr>
        <w:t>lo</w:t>
      </w:r>
      <w:r>
        <w:rPr>
          <w:color w:val="020203"/>
          <w:spacing w:val="-3"/>
        </w:rPr>
        <w:t> </w:t>
      </w:r>
      <w:r>
        <w:rPr>
          <w:color w:val="020203"/>
        </w:rPr>
        <w:t>stupa</w:t>
      </w:r>
      <w:r>
        <w:rPr>
          <w:color w:val="020203"/>
          <w:spacing w:val="40"/>
        </w:rPr>
        <w:t> </w:t>
      </w:r>
      <w:r>
        <w:rPr>
          <w:color w:val="020203"/>
        </w:rPr>
        <w:t>ha più di 2.500 anni. Il nome di Swayambhunath deriva dalla parola sanscrita Swayam (sé), il che rende Swayambhunath il “creato da sé”. I dintorni dello stupa sono</w:t>
      </w:r>
      <w:r>
        <w:rPr>
          <w:color w:val="020203"/>
          <w:spacing w:val="40"/>
        </w:rPr>
        <w:t> </w:t>
      </w:r>
      <w:r>
        <w:rPr>
          <w:color w:val="020203"/>
        </w:rPr>
        <w:t>costituiti da una serie di santuari e templi, alcuni dei quali risalgono al periodo Licchavi. Lo stupa ha gli occhi e le sopracciglia di Buddha dipinti su ogni lato e il naso è</w:t>
      </w:r>
      <w:r>
        <w:rPr>
          <w:color w:val="020203"/>
          <w:spacing w:val="40"/>
        </w:rPr>
        <w:t> </w:t>
      </w:r>
      <w:r>
        <w:rPr>
          <w:color w:val="020203"/>
        </w:rPr>
        <w:t>rappresentato</w:t>
      </w:r>
      <w:r>
        <w:rPr>
          <w:color w:val="020203"/>
          <w:spacing w:val="-1"/>
        </w:rPr>
        <w:t> </w:t>
      </w:r>
      <w:r>
        <w:rPr>
          <w:color w:val="020203"/>
        </w:rPr>
        <w:t>come il</w:t>
      </w:r>
      <w:r>
        <w:rPr>
          <w:color w:val="020203"/>
          <w:spacing w:val="-1"/>
        </w:rPr>
        <w:t> </w:t>
      </w:r>
      <w:r>
        <w:rPr>
          <w:color w:val="020203"/>
        </w:rPr>
        <w:t>numero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scrittura</w:t>
      </w:r>
      <w:r>
        <w:rPr>
          <w:color w:val="020203"/>
          <w:spacing w:val="-1"/>
        </w:rPr>
        <w:t> </w:t>
      </w:r>
      <w:r>
        <w:rPr>
          <w:color w:val="020203"/>
        </w:rPr>
        <w:t>Devanagari.</w:t>
      </w:r>
      <w:r>
        <w:rPr>
          <w:color w:val="020203"/>
          <w:spacing w:val="-1"/>
        </w:rPr>
        <w:t> </w:t>
      </w:r>
      <w:r>
        <w:rPr>
          <w:color w:val="020203"/>
        </w:rPr>
        <w:t>Lo</w:t>
      </w:r>
      <w:r>
        <w:rPr>
          <w:color w:val="020203"/>
          <w:spacing w:val="-1"/>
        </w:rPr>
        <w:t> </w:t>
      </w:r>
      <w:r>
        <w:rPr>
          <w:color w:val="020203"/>
        </w:rPr>
        <w:t>stupa</w:t>
      </w:r>
      <w:r>
        <w:rPr>
          <w:color w:val="020203"/>
          <w:spacing w:val="-1"/>
        </w:rPr>
        <w:t> </w:t>
      </w:r>
      <w:r>
        <w:rPr>
          <w:color w:val="020203"/>
        </w:rPr>
        <w:t>principale pu</w:t>
      </w:r>
      <w:r>
        <w:rPr>
          <w:color w:val="020203"/>
          <w:spacing w:val="-1"/>
        </w:rPr>
        <w:t> </w:t>
      </w:r>
      <w:r>
        <w:rPr>
          <w:color w:val="020203"/>
        </w:rPr>
        <w:t>essere raggiunto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due punti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accesso: una</w:t>
      </w:r>
      <w:r>
        <w:rPr>
          <w:color w:val="020203"/>
          <w:spacing w:val="-1"/>
        </w:rPr>
        <w:t> </w:t>
      </w:r>
      <w:r>
        <w:rPr>
          <w:color w:val="020203"/>
        </w:rPr>
        <w:t>lunga</w:t>
      </w:r>
      <w:r>
        <w:rPr>
          <w:color w:val="020203"/>
          <w:spacing w:val="-1"/>
        </w:rPr>
        <w:t> </w:t>
      </w:r>
      <w:r>
        <w:rPr>
          <w:color w:val="020203"/>
        </w:rPr>
        <w:t>e ripida</w:t>
      </w:r>
      <w:r>
        <w:rPr>
          <w:color w:val="020203"/>
          <w:spacing w:val="-1"/>
        </w:rPr>
        <w:t> </w:t>
      </w:r>
      <w:r>
        <w:rPr>
          <w:color w:val="020203"/>
        </w:rPr>
        <w:t>scalinata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365 gradini</w:t>
      </w:r>
      <w:r>
        <w:rPr>
          <w:color w:val="020203"/>
          <w:spacing w:val="40"/>
        </w:rPr>
        <w:t> </w:t>
      </w:r>
      <w:r>
        <w:rPr>
          <w:color w:val="020203"/>
        </w:rPr>
        <w:t>(che porta direttamente alla piattaforma principale) e una strada per auto che conduce a un percorso più lungo dall’ingresso sud-ovest. Anche questo stupa è stato</w:t>
      </w:r>
      <w:r>
        <w:rPr>
          <w:color w:val="020203"/>
          <w:spacing w:val="40"/>
        </w:rPr>
        <w:t> </w:t>
      </w:r>
      <w:r>
        <w:rPr>
          <w:color w:val="020203"/>
        </w:rPr>
        <w:t>inserito</w:t>
      </w:r>
      <w:r>
        <w:rPr>
          <w:color w:val="020203"/>
          <w:spacing w:val="-3"/>
        </w:rPr>
        <w:t> </w:t>
      </w:r>
      <w:r>
        <w:rPr>
          <w:color w:val="020203"/>
        </w:rPr>
        <w:t>nella</w:t>
      </w:r>
      <w:r>
        <w:rPr>
          <w:color w:val="020203"/>
          <w:spacing w:val="-3"/>
        </w:rPr>
        <w:t> </w:t>
      </w:r>
      <w:r>
        <w:rPr>
          <w:color w:val="020203"/>
        </w:rPr>
        <w:t>lista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siti</w:t>
      </w:r>
      <w:r>
        <w:rPr>
          <w:color w:val="020203"/>
          <w:spacing w:val="-3"/>
        </w:rPr>
        <w:t> </w:t>
      </w:r>
      <w:r>
        <w:rPr>
          <w:color w:val="020203"/>
        </w:rPr>
        <w:t>culturali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patrimonio</w:t>
      </w:r>
      <w:r>
        <w:rPr>
          <w:color w:val="020203"/>
          <w:spacing w:val="-3"/>
        </w:rPr>
        <w:t> </w:t>
      </w:r>
      <w:r>
        <w:rPr>
          <w:color w:val="020203"/>
        </w:rPr>
        <w:t>mondiale</w:t>
      </w:r>
      <w:r>
        <w:rPr>
          <w:color w:val="020203"/>
          <w:spacing w:val="-2"/>
        </w:rPr>
        <w:t> </w:t>
      </w:r>
      <w:r>
        <w:rPr>
          <w:color w:val="020203"/>
        </w:rPr>
        <w:t>dell’UNESCO.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questo</w:t>
      </w:r>
      <w:r>
        <w:rPr>
          <w:color w:val="020203"/>
          <w:spacing w:val="-3"/>
        </w:rPr>
        <w:t> </w:t>
      </w:r>
      <w:r>
        <w:rPr>
          <w:color w:val="020203"/>
        </w:rPr>
        <w:t>luogo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gode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un’ottima</w:t>
      </w:r>
      <w:r>
        <w:rPr>
          <w:color w:val="020203"/>
          <w:spacing w:val="-3"/>
        </w:rPr>
        <w:t> </w:t>
      </w:r>
      <w:r>
        <w:rPr>
          <w:color w:val="020203"/>
        </w:rPr>
        <w:t>vista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3"/>
        </w:rPr>
        <w:t> </w:t>
      </w:r>
      <w:r>
        <w:rPr>
          <w:color w:val="020203"/>
        </w:rPr>
        <w:t>valle.</w:t>
      </w:r>
      <w:r>
        <w:rPr>
          <w:color w:val="020203"/>
          <w:spacing w:val="-3"/>
        </w:rPr>
        <w:t> </w:t>
      </w:r>
      <w:r>
        <w:rPr>
          <w:color w:val="020203"/>
        </w:rPr>
        <w:t>Rientro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hotel,</w:t>
      </w:r>
      <w:r>
        <w:rPr>
          <w:color w:val="020203"/>
          <w:spacing w:val="-2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pernottamento</w:t>
      </w:r>
    </w:p>
    <w:p>
      <w:pPr>
        <w:pStyle w:val="BodyText"/>
        <w:spacing w:before="5"/>
      </w:pPr>
    </w:p>
    <w:p>
      <w:pPr>
        <w:tabs>
          <w:tab w:pos="8831" w:val="left" w:leader="none"/>
        </w:tabs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KATHMANDU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CHITWAN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(via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terra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160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7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1"/>
        <w:ind w:left="141" w:right="280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Chitwan.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Parco</w:t>
      </w:r>
      <w:r>
        <w:rPr>
          <w:color w:val="020203"/>
          <w:spacing w:val="-4"/>
        </w:rPr>
        <w:t> </w:t>
      </w:r>
      <w:r>
        <w:rPr>
          <w:color w:val="020203"/>
        </w:rPr>
        <w:t>Nazionale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Chitwan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3"/>
        </w:rPr>
        <w:t> </w:t>
      </w:r>
      <w:r>
        <w:rPr>
          <w:color w:val="020203"/>
        </w:rPr>
        <w:t>pianure</w:t>
      </w:r>
      <w:r>
        <w:rPr>
          <w:color w:val="020203"/>
          <w:spacing w:val="-3"/>
        </w:rPr>
        <w:t> </w:t>
      </w:r>
      <w:r>
        <w:rPr>
          <w:color w:val="020203"/>
        </w:rPr>
        <w:t>interne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Terai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comprende</w:t>
      </w:r>
      <w:r>
        <w:rPr>
          <w:color w:val="020203"/>
          <w:spacing w:val="-3"/>
        </w:rPr>
        <w:t> </w:t>
      </w:r>
      <w:r>
        <w:rPr>
          <w:color w:val="020203"/>
        </w:rPr>
        <w:t>foreste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Sal,</w:t>
      </w:r>
      <w:r>
        <w:rPr>
          <w:color w:val="020203"/>
          <w:spacing w:val="-3"/>
        </w:rPr>
        <w:t> </w:t>
      </w:r>
      <w:r>
        <w:rPr>
          <w:color w:val="020203"/>
        </w:rPr>
        <w:t>ampi</w:t>
      </w:r>
      <w:r>
        <w:rPr>
          <w:color w:val="020203"/>
          <w:spacing w:val="-4"/>
        </w:rPr>
        <w:t> </w:t>
      </w:r>
      <w:r>
        <w:rPr>
          <w:color w:val="020203"/>
        </w:rPr>
        <w:t>prati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erba</w:t>
      </w:r>
      <w:r>
        <w:rPr>
          <w:color w:val="020203"/>
          <w:spacing w:val="40"/>
        </w:rPr>
        <w:t> </w:t>
      </w:r>
      <w:r>
        <w:rPr>
          <w:color w:val="020203"/>
        </w:rPr>
        <w:t>per elefanti, colline, laghi a forma di meandro e pianure alluvionali dei fiumi Narayani, Rapti e Rue. Iscritto come Patrimonio dell’Umanità dell’UNESCO (naturale)</w:t>
      </w:r>
      <w:r>
        <w:rPr>
          <w:color w:val="020203"/>
          <w:spacing w:val="40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1984,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parco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estende</w:t>
      </w:r>
      <w:r>
        <w:rPr>
          <w:color w:val="020203"/>
          <w:spacing w:val="-2"/>
        </w:rPr>
        <w:t> </w:t>
      </w:r>
      <w:r>
        <w:rPr>
          <w:color w:val="020203"/>
        </w:rPr>
        <w:t>su</w:t>
      </w:r>
      <w:r>
        <w:rPr>
          <w:color w:val="020203"/>
          <w:spacing w:val="-3"/>
        </w:rPr>
        <w:t> </w:t>
      </w:r>
      <w:r>
        <w:rPr>
          <w:color w:val="020203"/>
        </w:rPr>
        <w:t>un’area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932</w:t>
      </w:r>
      <w:r>
        <w:rPr>
          <w:color w:val="020203"/>
          <w:spacing w:val="-2"/>
        </w:rPr>
        <w:t> </w:t>
      </w:r>
      <w:r>
        <w:rPr>
          <w:color w:val="020203"/>
        </w:rPr>
        <w:t>km².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parco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casa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56</w:t>
      </w:r>
      <w:r>
        <w:rPr>
          <w:color w:val="020203"/>
          <w:spacing w:val="-2"/>
        </w:rPr>
        <w:t> </w:t>
      </w:r>
      <w:r>
        <w:rPr>
          <w:color w:val="020203"/>
        </w:rPr>
        <w:t>specie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mammiferi,</w:t>
      </w:r>
      <w:r>
        <w:rPr>
          <w:color w:val="020203"/>
          <w:spacing w:val="-2"/>
        </w:rPr>
        <w:t> </w:t>
      </w:r>
      <w:r>
        <w:rPr>
          <w:color w:val="020203"/>
        </w:rPr>
        <w:t>49</w:t>
      </w:r>
      <w:r>
        <w:rPr>
          <w:color w:val="020203"/>
          <w:spacing w:val="-2"/>
        </w:rPr>
        <w:t> </w:t>
      </w:r>
      <w:r>
        <w:rPr>
          <w:color w:val="020203"/>
        </w:rPr>
        <w:t>specie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anfibi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rettili,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525</w:t>
      </w:r>
      <w:r>
        <w:rPr>
          <w:color w:val="020203"/>
          <w:spacing w:val="-2"/>
        </w:rPr>
        <w:t> </w:t>
      </w:r>
      <w:r>
        <w:rPr>
          <w:color w:val="020203"/>
        </w:rPr>
        <w:t>specie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uccelli.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3"/>
        </w:rPr>
        <w:t> </w:t>
      </w:r>
      <w:r>
        <w:rPr>
          <w:color w:val="020203"/>
        </w:rPr>
        <w:t>animali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</w:p>
    <w:p>
      <w:pPr>
        <w:pStyle w:val="BodyText"/>
        <w:spacing w:line="235" w:lineRule="auto" w:before="2"/>
        <w:ind w:left="141" w:right="152"/>
      </w:pPr>
      <w:r>
        <w:rPr>
          <w:color w:val="020203"/>
        </w:rPr>
        <w:t>trovano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parco</w:t>
      </w:r>
      <w:r>
        <w:rPr>
          <w:color w:val="020203"/>
          <w:spacing w:val="-6"/>
        </w:rPr>
        <w:t> </w:t>
      </w:r>
      <w:r>
        <w:rPr>
          <w:color w:val="020203"/>
        </w:rPr>
        <w:t>ci</w:t>
      </w:r>
      <w:r>
        <w:rPr>
          <w:color w:val="020203"/>
          <w:spacing w:val="-6"/>
        </w:rPr>
        <w:t> </w:t>
      </w:r>
      <w:r>
        <w:rPr>
          <w:color w:val="020203"/>
        </w:rPr>
        <w:t>sono</w:t>
      </w:r>
      <w:r>
        <w:rPr>
          <w:color w:val="020203"/>
          <w:spacing w:val="-6"/>
        </w:rPr>
        <w:t> </w:t>
      </w:r>
      <w:r>
        <w:rPr>
          <w:color w:val="020203"/>
        </w:rPr>
        <w:t>specie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pericolo</w:t>
      </w:r>
      <w:r>
        <w:rPr>
          <w:color w:val="020203"/>
          <w:spacing w:val="-6"/>
        </w:rPr>
        <w:t> </w:t>
      </w:r>
      <w:r>
        <w:rPr>
          <w:color w:val="020203"/>
        </w:rPr>
        <w:t>come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rinoceronte</w:t>
      </w:r>
      <w:r>
        <w:rPr>
          <w:color w:val="020203"/>
          <w:spacing w:val="-5"/>
        </w:rPr>
        <w:t> </w:t>
      </w:r>
      <w:r>
        <w:rPr>
          <w:color w:val="020203"/>
        </w:rPr>
        <w:t>unicorno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tigre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Bengala,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gaur,</w:t>
      </w:r>
      <w:r>
        <w:rPr>
          <w:color w:val="020203"/>
          <w:spacing w:val="-5"/>
        </w:rPr>
        <w:t> </w:t>
      </w:r>
      <w:r>
        <w:rPr>
          <w:color w:val="020203"/>
        </w:rPr>
        <w:t>l’elefante</w:t>
      </w:r>
      <w:r>
        <w:rPr>
          <w:color w:val="020203"/>
          <w:spacing w:val="-5"/>
        </w:rPr>
        <w:t> </w:t>
      </w:r>
      <w:r>
        <w:rPr>
          <w:color w:val="020203"/>
        </w:rPr>
        <w:t>selvatico,</w:t>
      </w:r>
      <w:r>
        <w:rPr>
          <w:color w:val="020203"/>
          <w:spacing w:val="-5"/>
        </w:rPr>
        <w:t> </w:t>
      </w:r>
      <w:r>
        <w:rPr>
          <w:color w:val="020203"/>
        </w:rPr>
        <w:t>l’antilope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quattro</w:t>
      </w:r>
      <w:r>
        <w:rPr>
          <w:color w:val="020203"/>
          <w:spacing w:val="-6"/>
        </w:rPr>
        <w:t> </w:t>
      </w:r>
      <w:r>
        <w:rPr>
          <w:color w:val="020203"/>
        </w:rPr>
        <w:t>corna,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leopardo,</w:t>
      </w:r>
      <w:r>
        <w:rPr>
          <w:color w:val="020203"/>
          <w:spacing w:val="-5"/>
        </w:rPr>
        <w:t> </w:t>
      </w:r>
      <w:r>
        <w:rPr>
          <w:color w:val="020203"/>
        </w:rPr>
        <w:t>l’orso</w:t>
      </w:r>
      <w:r>
        <w:rPr>
          <w:color w:val="020203"/>
          <w:spacing w:val="40"/>
        </w:rPr>
        <w:t> </w:t>
      </w:r>
      <w:r>
        <w:rPr>
          <w:color w:val="020203"/>
        </w:rPr>
        <w:t>pigro, il cinghiale selvatico, le scimmie rhesus, le scimmie langur grigie, il cane selvatico, piccoli felini e molti altri animali. Inoltre, si trovano qui cobri, kraits e pitoni.</w:t>
      </w:r>
      <w:r>
        <w:rPr>
          <w:color w:val="020203"/>
          <w:spacing w:val="40"/>
        </w:rPr>
        <w:t> </w:t>
      </w:r>
      <w:r>
        <w:rPr>
          <w:color w:val="020203"/>
        </w:rPr>
        <w:t>Le zone paludose e i numerosi laghi di meandro di Chitwan sono l’habitat dei coccodrilli mugger. Nel fiume Narayani si trova una delle poche popolazioni rimaste di</w:t>
      </w:r>
      <w:r>
        <w:rPr>
          <w:color w:val="020203"/>
          <w:spacing w:val="40"/>
        </w:rPr>
        <w:t> </w:t>
      </w:r>
      <w:r>
        <w:rPr>
          <w:color w:val="020203"/>
        </w:rPr>
        <w:t>ghariali,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coccodrillo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Gange,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nutre</w:t>
      </w:r>
      <w:r>
        <w:rPr>
          <w:color w:val="020203"/>
          <w:spacing w:val="-2"/>
        </w:rPr>
        <w:t> </w:t>
      </w:r>
      <w:r>
        <w:rPr>
          <w:color w:val="020203"/>
        </w:rPr>
        <w:t>solo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pesci.</w:t>
      </w:r>
      <w:r>
        <w:rPr>
          <w:color w:val="020203"/>
          <w:spacing w:val="-3"/>
        </w:rPr>
        <w:t> </w:t>
      </w:r>
      <w:r>
        <w:rPr>
          <w:color w:val="020203"/>
        </w:rPr>
        <w:t>Qui</w:t>
      </w:r>
      <w:r>
        <w:rPr>
          <w:color w:val="020203"/>
          <w:spacing w:val="-3"/>
        </w:rPr>
        <w:t> </w:t>
      </w:r>
      <w:r>
        <w:rPr>
          <w:color w:val="020203"/>
        </w:rPr>
        <w:t>vive</w:t>
      </w:r>
      <w:r>
        <w:rPr>
          <w:color w:val="020203"/>
          <w:spacing w:val="-2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quattro</w:t>
      </w:r>
      <w:r>
        <w:rPr>
          <w:color w:val="020203"/>
          <w:spacing w:val="-3"/>
        </w:rPr>
        <w:t> </w:t>
      </w:r>
      <w:r>
        <w:rPr>
          <w:color w:val="020203"/>
        </w:rPr>
        <w:t>specie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delfini</w:t>
      </w:r>
      <w:r>
        <w:rPr>
          <w:color w:val="020203"/>
          <w:spacing w:val="-3"/>
        </w:rPr>
        <w:t> </w:t>
      </w:r>
      <w:r>
        <w:rPr>
          <w:color w:val="020203"/>
        </w:rPr>
        <w:t>d’acqua</w:t>
      </w:r>
      <w:r>
        <w:rPr>
          <w:color w:val="020203"/>
          <w:spacing w:val="-3"/>
        </w:rPr>
        <w:t> </w:t>
      </w:r>
      <w:r>
        <w:rPr>
          <w:color w:val="020203"/>
        </w:rPr>
        <w:t>dolce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mondo.</w:t>
      </w:r>
      <w:r>
        <w:rPr>
          <w:color w:val="020203"/>
          <w:spacing w:val="-3"/>
        </w:rPr>
        <w:t> </w:t>
      </w:r>
      <w:r>
        <w:rPr>
          <w:color w:val="020203"/>
        </w:rPr>
        <w:t>Degustazione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tè</w:t>
      </w:r>
      <w:r>
        <w:rPr>
          <w:color w:val="020203"/>
          <w:spacing w:val="-2"/>
        </w:rPr>
        <w:t> </w:t>
      </w:r>
      <w:r>
        <w:rPr>
          <w:color w:val="020203"/>
        </w:rPr>
        <w:t>locale.</w:t>
      </w:r>
      <w:r>
        <w:rPr>
          <w:color w:val="020203"/>
          <w:spacing w:val="-3"/>
        </w:rPr>
        <w:t> </w:t>
      </w:r>
      <w:r>
        <w:rPr>
          <w:color w:val="020203"/>
        </w:rPr>
        <w:t>Sosta</w:t>
      </w:r>
      <w:r>
        <w:rPr>
          <w:color w:val="020203"/>
          <w:spacing w:val="40"/>
        </w:rPr>
        <w:t> </w:t>
      </w:r>
      <w:r>
        <w:rPr>
          <w:color w:val="020203"/>
        </w:rPr>
        <w:t>presso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piccola</w:t>
      </w:r>
      <w:r>
        <w:rPr>
          <w:color w:val="020203"/>
          <w:spacing w:val="-2"/>
        </w:rPr>
        <w:t> </w:t>
      </w:r>
      <w:r>
        <w:rPr>
          <w:color w:val="020203"/>
        </w:rPr>
        <w:t>caffetteria</w:t>
      </w:r>
      <w:r>
        <w:rPr>
          <w:color w:val="020203"/>
          <w:spacing w:val="-2"/>
        </w:rPr>
        <w:t> </w:t>
      </w:r>
      <w:r>
        <w:rPr>
          <w:color w:val="020203"/>
        </w:rPr>
        <w:t>locale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assaporare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tipico</w:t>
      </w:r>
      <w:r>
        <w:rPr>
          <w:color w:val="020203"/>
          <w:spacing w:val="-2"/>
        </w:rPr>
        <w:t> </w:t>
      </w:r>
      <w:r>
        <w:rPr>
          <w:color w:val="020203"/>
        </w:rPr>
        <w:t>tè</w:t>
      </w:r>
      <w:r>
        <w:rPr>
          <w:color w:val="020203"/>
          <w:spacing w:val="-1"/>
        </w:rPr>
        <w:t> </w:t>
      </w:r>
      <w:r>
        <w:rPr>
          <w:color w:val="020203"/>
        </w:rPr>
        <w:t>masala</w:t>
      </w:r>
      <w:r>
        <w:rPr>
          <w:color w:val="020203"/>
          <w:spacing w:val="-2"/>
        </w:rPr>
        <w:t> </w:t>
      </w:r>
      <w:r>
        <w:rPr>
          <w:color w:val="020203"/>
        </w:rPr>
        <w:t>nepalese.</w:t>
      </w:r>
      <w:r>
        <w:rPr>
          <w:color w:val="020203"/>
          <w:spacing w:val="-2"/>
        </w:rPr>
        <w:t> </w:t>
      </w:r>
      <w:r>
        <w:rPr>
          <w:color w:val="020203"/>
        </w:rPr>
        <w:t>Proseguimento</w:t>
      </w:r>
      <w:r>
        <w:rPr>
          <w:color w:val="020203"/>
          <w:spacing w:val="-2"/>
        </w:rPr>
        <w:t> </w:t>
      </w:r>
      <w:r>
        <w:rPr>
          <w:color w:val="020203"/>
        </w:rPr>
        <w:t>verso</w:t>
      </w:r>
      <w:r>
        <w:rPr>
          <w:color w:val="020203"/>
          <w:spacing w:val="-2"/>
        </w:rPr>
        <w:t> </w:t>
      </w:r>
      <w:r>
        <w:rPr>
          <w:color w:val="020203"/>
        </w:rPr>
        <w:t>Chitwan.</w:t>
      </w:r>
      <w:r>
        <w:rPr>
          <w:color w:val="020203"/>
          <w:spacing w:val="-2"/>
        </w:rPr>
        <w:t> </w:t>
      </w:r>
      <w:r>
        <w:rPr>
          <w:color w:val="020203"/>
        </w:rPr>
        <w:t>All’arrivo,</w:t>
      </w:r>
      <w:r>
        <w:rPr>
          <w:color w:val="020203"/>
          <w:spacing w:val="-1"/>
        </w:rPr>
        <w:t> </w:t>
      </w:r>
      <w:r>
        <w:rPr>
          <w:color w:val="020203"/>
        </w:rPr>
        <w:t>breve</w:t>
      </w:r>
      <w:r>
        <w:rPr>
          <w:color w:val="020203"/>
          <w:spacing w:val="-1"/>
        </w:rPr>
        <w:t> </w:t>
      </w:r>
      <w:r>
        <w:rPr>
          <w:color w:val="020203"/>
        </w:rPr>
        <w:t>briefing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resort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programma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470" w:footer="718" w:top="1500" w:bottom="900" w:left="425" w:right="425"/>
        </w:sectPr>
      </w:pPr>
    </w:p>
    <w:p>
      <w:pPr>
        <w:pStyle w:val="BodyText"/>
        <w:spacing w:line="194" w:lineRule="exact" w:before="136"/>
        <w:ind w:left="141"/>
      </w:pPr>
      <w:r>
        <w:rPr>
          <w:color w:val="020203"/>
        </w:rPr>
        <w:t>check-in</w:t>
      </w:r>
      <w:r>
        <w:rPr>
          <w:color w:val="020203"/>
          <w:spacing w:val="-7"/>
        </w:rPr>
        <w:t> </w:t>
      </w:r>
      <w:r>
        <w:rPr>
          <w:color w:val="020203"/>
        </w:rPr>
        <w:t>(ore</w:t>
      </w:r>
      <w:r>
        <w:rPr>
          <w:color w:val="020203"/>
          <w:spacing w:val="-4"/>
        </w:rPr>
        <w:t> </w:t>
      </w:r>
      <w:r>
        <w:rPr>
          <w:color w:val="020203"/>
        </w:rPr>
        <w:t>14:00</w:t>
      </w:r>
      <w:r>
        <w:rPr>
          <w:color w:val="020203"/>
          <w:spacing w:val="-3"/>
        </w:rPr>
        <w:t> </w:t>
      </w:r>
      <w:r>
        <w:rPr>
          <w:color w:val="020203"/>
        </w:rPr>
        <w:t>circa).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pranzo,</w:t>
      </w:r>
      <w:r>
        <w:rPr>
          <w:color w:val="020203"/>
          <w:spacing w:val="-4"/>
        </w:rPr>
        <w:t> </w:t>
      </w:r>
      <w:r>
        <w:rPr>
          <w:color w:val="020203"/>
        </w:rPr>
        <w:t>passeggiata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villaggio</w:t>
      </w:r>
      <w:r>
        <w:rPr>
          <w:color w:val="020203"/>
          <w:spacing w:val="-4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Tharu.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hotel,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2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CHITWAN</w:t>
      </w:r>
    </w:p>
    <w:p>
      <w:pPr>
        <w:pStyle w:val="BodyText"/>
        <w:spacing w:line="235" w:lineRule="auto" w:before="1"/>
        <w:ind w:left="141" w:right="186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Intera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5"/>
        </w:rPr>
        <w:t> </w:t>
      </w:r>
      <w:r>
        <w:rPr>
          <w:color w:val="020203"/>
        </w:rPr>
        <w:t>dedicata</w:t>
      </w:r>
      <w:r>
        <w:rPr>
          <w:color w:val="020203"/>
          <w:spacing w:val="-5"/>
        </w:rPr>
        <w:t> </w:t>
      </w:r>
      <w:r>
        <w:rPr>
          <w:color w:val="020203"/>
        </w:rPr>
        <w:t>all’escursione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giungla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esperti</w:t>
      </w:r>
      <w:r>
        <w:rPr>
          <w:color w:val="020203"/>
          <w:spacing w:val="-5"/>
        </w:rPr>
        <w:t> </w:t>
      </w:r>
      <w:r>
        <w:rPr>
          <w:color w:val="020203"/>
        </w:rPr>
        <w:t>naturalisti</w:t>
      </w:r>
      <w:r>
        <w:rPr>
          <w:color w:val="020203"/>
          <w:spacing w:val="-5"/>
        </w:rPr>
        <w:t> </w:t>
      </w:r>
      <w:r>
        <w:rPr>
          <w:color w:val="020203"/>
        </w:rPr>
        <w:t>locali,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includerà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natura,</w:t>
      </w:r>
      <w:r>
        <w:rPr>
          <w:color w:val="020203"/>
          <w:spacing w:val="-4"/>
        </w:rPr>
        <w:t> </w:t>
      </w:r>
      <w:r>
        <w:rPr>
          <w:color w:val="020203"/>
        </w:rPr>
        <w:t>birdwatching,</w:t>
      </w:r>
      <w:r>
        <w:rPr>
          <w:color w:val="020203"/>
          <w:spacing w:val="-4"/>
        </w:rPr>
        <w:t> </w:t>
      </w:r>
      <w:r>
        <w:rPr>
          <w:color w:val="020203"/>
        </w:rPr>
        <w:t>safari</w:t>
      </w:r>
      <w:r>
        <w:rPr>
          <w:color w:val="020203"/>
          <w:spacing w:val="40"/>
        </w:rPr>
        <w:t> </w:t>
      </w:r>
      <w:r>
        <w:rPr>
          <w:color w:val="020203"/>
        </w:rPr>
        <w:t>in jeep e gita in canoa. In serata, spettacolo di danza culturale Tharu. Cena e pernottamento in hotel.</w:t>
      </w:r>
    </w:p>
    <w:p>
      <w:pPr>
        <w:pStyle w:val="Heading3"/>
        <w:spacing w:line="194" w:lineRule="exact" w:before="190"/>
      </w:pPr>
      <w:r>
        <w:rPr>
          <w:color w:val="98C222"/>
          <w:u w:val="single" w:color="98C222"/>
        </w:rPr>
        <w:t>NOTE</w:t>
      </w:r>
      <w:r>
        <w:rPr>
          <w:color w:val="98C222"/>
          <w:spacing w:val="-7"/>
          <w:u w:val="single" w:color="98C222"/>
        </w:rPr>
        <w:t> </w:t>
      </w:r>
      <w:r>
        <w:rPr>
          <w:color w:val="98C222"/>
          <w:u w:val="single" w:color="98C222"/>
        </w:rPr>
        <w:t>IMPORTANTI</w:t>
      </w:r>
      <w:r>
        <w:rPr>
          <w:color w:val="98C222"/>
          <w:spacing w:val="-7"/>
          <w:u w:val="single" w:color="98C222"/>
        </w:rPr>
        <w:t> </w:t>
      </w:r>
      <w:r>
        <w:rPr>
          <w:color w:val="98C222"/>
          <w:u w:val="single" w:color="98C222"/>
        </w:rPr>
        <w:t>SUL</w:t>
      </w:r>
      <w:r>
        <w:rPr>
          <w:color w:val="98C222"/>
          <w:spacing w:val="-6"/>
          <w:u w:val="single" w:color="98C222"/>
        </w:rPr>
        <w:t> </w:t>
      </w:r>
      <w:r>
        <w:rPr>
          <w:color w:val="98C222"/>
          <w:spacing w:val="-2"/>
          <w:u w:val="single" w:color="98C222"/>
        </w:rPr>
        <w:t>PARCO: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227" w:hanging="171"/>
        <w:jc w:val="left"/>
        <w:rPr>
          <w:color w:val="020203"/>
          <w:sz w:val="16"/>
        </w:rPr>
      </w:pPr>
      <w:r>
        <w:rPr>
          <w:color w:val="020203"/>
          <w:sz w:val="16"/>
        </w:rPr>
        <w:t>Il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Parco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Nazionale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Chitwan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resterà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chiuso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durante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monsoni,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solito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dal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15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giugno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al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30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settembre,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seconda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delle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condizioni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meteorologiche.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Durante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questo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periodo, i safari in jeep si terranno nella foresta comunitaria.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color w:val="020203"/>
          <w:sz w:val="16"/>
        </w:rPr>
      </w:pPr>
      <w:r>
        <w:rPr>
          <w:color w:val="020203"/>
          <w:sz w:val="16"/>
        </w:rPr>
        <w:t>Il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giro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canoa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è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soggetto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al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livello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dell’acqua.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color w:val="020203"/>
          <w:sz w:val="16"/>
        </w:rPr>
      </w:pPr>
      <w:r>
        <w:rPr>
          <w:color w:val="020203"/>
          <w:sz w:val="16"/>
        </w:rPr>
        <w:t>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spettacolo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danza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culturale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Tharu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è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soggetto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gruppi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dimensioni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superiori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08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persone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presso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resort.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4" w:lineRule="exact" w:before="0" w:after="0"/>
        <w:ind w:left="311" w:right="0" w:hanging="170"/>
        <w:jc w:val="left"/>
        <w:rPr>
          <w:color w:val="020203"/>
          <w:sz w:val="16"/>
        </w:rPr>
      </w:pPr>
      <w:r>
        <w:rPr>
          <w:color w:val="020203"/>
          <w:sz w:val="16"/>
        </w:rPr>
        <w:t>Tutte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le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attività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nella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giungla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citate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sono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6"/>
          <w:sz w:val="16"/>
        </w:rPr>
        <w:t> </w:t>
      </w:r>
      <w:r>
        <w:rPr>
          <w:color w:val="020203"/>
          <w:spacing w:val="-2"/>
          <w:sz w:val="16"/>
        </w:rPr>
        <w:t>condivisione.</w:t>
      </w:r>
    </w:p>
    <w:p>
      <w:pPr>
        <w:spacing w:line="235" w:lineRule="auto" w:before="191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**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attività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Chitwan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sopra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un’indicazione,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attività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cambiare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seconda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condizioni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locali.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programma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effettivo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illustrato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agli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ospiti al loro arrivo presso la struttura.</w:t>
      </w:r>
    </w:p>
    <w:p>
      <w:pPr>
        <w:tabs>
          <w:tab w:pos="8831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CHITWAN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POKHARA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(via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terra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160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6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 w:right="7" w:firstLine="720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Pokhara;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terza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Nepal,</w:t>
      </w:r>
      <w:r>
        <w:rPr>
          <w:color w:val="020203"/>
          <w:spacing w:val="-3"/>
        </w:rPr>
        <w:t> </w:t>
      </w:r>
      <w:r>
        <w:rPr>
          <w:color w:val="020203"/>
        </w:rPr>
        <w:t>situata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200</w:t>
      </w:r>
      <w:r>
        <w:rPr>
          <w:color w:val="020203"/>
          <w:spacing w:val="-3"/>
        </w:rPr>
        <w:t> </w:t>
      </w:r>
      <w:r>
        <w:rPr>
          <w:color w:val="020203"/>
        </w:rPr>
        <w:t>km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ovest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Kathmandu.</w:t>
      </w:r>
      <w:r>
        <w:rPr>
          <w:color w:val="020203"/>
          <w:spacing w:val="-4"/>
        </w:rPr>
        <w:t> </w:t>
      </w:r>
      <w:r>
        <w:rPr>
          <w:color w:val="020203"/>
        </w:rPr>
        <w:t>Tre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dieci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40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mondo, inclusa</w:t>
      </w:r>
      <w:r>
        <w:rPr>
          <w:color w:val="020203"/>
          <w:spacing w:val="-1"/>
        </w:rPr>
        <w:t> </w:t>
      </w:r>
      <w:r>
        <w:rPr>
          <w:color w:val="020203"/>
        </w:rPr>
        <w:t>l’Annapurna, si</w:t>
      </w:r>
      <w:r>
        <w:rPr>
          <w:color w:val="020203"/>
          <w:spacing w:val="-1"/>
        </w:rPr>
        <w:t> </w:t>
      </w:r>
      <w:r>
        <w:rPr>
          <w:color w:val="020203"/>
        </w:rPr>
        <w:t>trovano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meno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30 miglia</w:t>
      </w:r>
      <w:r>
        <w:rPr>
          <w:color w:val="020203"/>
          <w:spacing w:val="-1"/>
        </w:rPr>
        <w:t> </w:t>
      </w:r>
      <w:r>
        <w:rPr>
          <w:color w:val="020203"/>
        </w:rPr>
        <w:t>dalla</w:t>
      </w:r>
      <w:r>
        <w:rPr>
          <w:color w:val="020203"/>
          <w:spacing w:val="-1"/>
        </w:rPr>
        <w:t> </w:t>
      </w:r>
      <w:r>
        <w:rPr>
          <w:color w:val="020203"/>
        </w:rPr>
        <w:t>città, rendendola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principale destinazione di</w:t>
      </w:r>
      <w:r>
        <w:rPr>
          <w:color w:val="020203"/>
          <w:spacing w:val="-1"/>
        </w:rPr>
        <w:t> </w:t>
      </w:r>
      <w:r>
        <w:rPr>
          <w:color w:val="020203"/>
        </w:rPr>
        <w:t>trekking del</w:t>
      </w:r>
      <w:r>
        <w:rPr>
          <w:color w:val="020203"/>
          <w:spacing w:val="-1"/>
        </w:rPr>
        <w:t> </w:t>
      </w:r>
      <w:r>
        <w:rPr>
          <w:color w:val="020203"/>
        </w:rPr>
        <w:t>Nepal.</w:t>
      </w:r>
      <w:r>
        <w:rPr>
          <w:color w:val="020203"/>
          <w:spacing w:val="-1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luogo</w:t>
      </w:r>
      <w:r>
        <w:rPr>
          <w:color w:val="020203"/>
          <w:spacing w:val="-1"/>
        </w:rPr>
        <w:t> </w:t>
      </w:r>
      <w:r>
        <w:rPr>
          <w:color w:val="020203"/>
        </w:rPr>
        <w:t>ideale per rilassarsi,</w:t>
      </w:r>
      <w:r>
        <w:rPr>
          <w:color w:val="020203"/>
          <w:spacing w:val="40"/>
        </w:rPr>
        <w:t> </w:t>
      </w:r>
      <w:r>
        <w:rPr>
          <w:color w:val="020203"/>
        </w:rPr>
        <w:t>fare</w:t>
      </w:r>
      <w:r>
        <w:rPr>
          <w:color w:val="020203"/>
          <w:spacing w:val="-4"/>
        </w:rPr>
        <w:t> </w:t>
      </w:r>
      <w:r>
        <w:rPr>
          <w:color w:val="020203"/>
        </w:rPr>
        <w:t>passeggiate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4"/>
        </w:rPr>
        <w:t> </w:t>
      </w:r>
      <w:r>
        <w:rPr>
          <w:color w:val="020203"/>
        </w:rPr>
        <w:t>colline</w:t>
      </w:r>
      <w:r>
        <w:rPr>
          <w:color w:val="020203"/>
          <w:spacing w:val="-4"/>
        </w:rPr>
        <w:t> </w:t>
      </w:r>
      <w:r>
        <w:rPr>
          <w:color w:val="020203"/>
        </w:rPr>
        <w:t>circostanti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dedicarsi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attività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energetiche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trekking</w:t>
      </w:r>
      <w:r>
        <w:rPr>
          <w:color w:val="020203"/>
          <w:spacing w:val="-4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rafting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acque</w:t>
      </w:r>
      <w:r>
        <w:rPr>
          <w:color w:val="020203"/>
          <w:spacing w:val="-4"/>
        </w:rPr>
        <w:t> </w:t>
      </w:r>
      <w:r>
        <w:rPr>
          <w:color w:val="020203"/>
        </w:rPr>
        <w:t>bianche.</w:t>
      </w:r>
      <w:r>
        <w:rPr>
          <w:color w:val="020203"/>
          <w:spacing w:val="-5"/>
        </w:rPr>
        <w:t> </w:t>
      </w:r>
      <w:r>
        <w:rPr>
          <w:color w:val="020203"/>
        </w:rPr>
        <w:t>All’arrivo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check-in</w:t>
      </w:r>
      <w:r>
        <w:rPr>
          <w:color w:val="020203"/>
          <w:spacing w:val="-5"/>
        </w:rPr>
        <w:t> </w:t>
      </w:r>
      <w:r>
        <w:rPr>
          <w:color w:val="020203"/>
        </w:rPr>
        <w:t>(ore</w:t>
      </w:r>
      <w:r>
        <w:rPr>
          <w:color w:val="020203"/>
          <w:spacing w:val="-4"/>
        </w:rPr>
        <w:t> </w:t>
      </w:r>
      <w:r>
        <w:rPr>
          <w:color w:val="020203"/>
        </w:rPr>
        <w:t>14:00</w:t>
      </w:r>
      <w:r>
        <w:rPr>
          <w:color w:val="020203"/>
          <w:spacing w:val="-4"/>
        </w:rPr>
        <w:t> </w:t>
      </w:r>
      <w:r>
        <w:rPr>
          <w:color w:val="020203"/>
        </w:rPr>
        <w:t>circa).</w:t>
      </w:r>
      <w:r>
        <w:rPr>
          <w:color w:val="020203"/>
          <w:spacing w:val="40"/>
        </w:rPr>
        <w:t> </w:t>
      </w:r>
      <w:r>
        <w:rPr>
          <w:color w:val="020203"/>
        </w:rPr>
        <w:t>Tempo libero, cena libera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POKHARA</w:t>
      </w:r>
    </w:p>
    <w:p>
      <w:pPr>
        <w:pStyle w:val="BodyText"/>
        <w:spacing w:line="235" w:lineRule="auto" w:before="2"/>
        <w:ind w:left="141" w:right="152"/>
      </w:pP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mattino</w:t>
      </w:r>
      <w:r>
        <w:rPr>
          <w:color w:val="020203"/>
          <w:spacing w:val="-5"/>
        </w:rPr>
        <w:t> </w:t>
      </w:r>
      <w:r>
        <w:rPr>
          <w:color w:val="020203"/>
        </w:rPr>
        <w:t>presto</w:t>
      </w:r>
      <w:r>
        <w:rPr>
          <w:color w:val="020203"/>
          <w:spacing w:val="-5"/>
        </w:rPr>
        <w:t> </w:t>
      </w:r>
      <w:r>
        <w:rPr>
          <w:color w:val="020203"/>
        </w:rPr>
        <w:t>escursione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Sarangkot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ammirare</w:t>
      </w:r>
      <w:r>
        <w:rPr>
          <w:color w:val="020203"/>
          <w:spacing w:val="-4"/>
        </w:rPr>
        <w:t> </w:t>
      </w:r>
      <w:r>
        <w:rPr>
          <w:color w:val="020203"/>
        </w:rPr>
        <w:t>l’alba</w:t>
      </w:r>
      <w:r>
        <w:rPr>
          <w:color w:val="020203"/>
          <w:spacing w:val="-5"/>
        </w:rPr>
        <w:t> </w:t>
      </w:r>
      <w:r>
        <w:rPr>
          <w:color w:val="020203"/>
        </w:rPr>
        <w:t>dalle</w:t>
      </w:r>
      <w:r>
        <w:rPr>
          <w:color w:val="020203"/>
          <w:spacing w:val="-4"/>
        </w:rPr>
        <w:t> </w:t>
      </w:r>
      <w:r>
        <w:rPr>
          <w:color w:val="020203"/>
        </w:rPr>
        <w:t>cime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(soggetta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condizioni</w:t>
      </w:r>
      <w:r>
        <w:rPr>
          <w:color w:val="020203"/>
          <w:spacing w:val="-5"/>
        </w:rPr>
        <w:t> </w:t>
      </w:r>
      <w:r>
        <w:rPr>
          <w:color w:val="020203"/>
        </w:rPr>
        <w:t>metereologiche).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un’altitudine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poco</w:t>
      </w:r>
      <w:r>
        <w:rPr>
          <w:color w:val="020203"/>
          <w:spacing w:val="-5"/>
        </w:rPr>
        <w:t> </w:t>
      </w:r>
      <w:r>
        <w:rPr>
          <w:color w:val="020203"/>
        </w:rPr>
        <w:t>meno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1.600</w:t>
      </w:r>
      <w:r>
        <w:rPr>
          <w:color w:val="020203"/>
          <w:spacing w:val="40"/>
        </w:rPr>
        <w:t> </w:t>
      </w:r>
      <w:r>
        <w:rPr>
          <w:color w:val="020203"/>
        </w:rPr>
        <w:t>metri, Sarangkot è situato su un crinale alto a nord-ovest di Pokhara e offre viste panoramiche sulle montagne, dal Dhaulagiri e attraverso l’Annapurna fino al Mana-slu, oltre 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vista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1"/>
        </w:rPr>
        <w:t> </w:t>
      </w:r>
      <w:r>
        <w:rPr>
          <w:color w:val="020203"/>
        </w:rPr>
        <w:t>sud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Valle di</w:t>
      </w:r>
      <w:r>
        <w:rPr>
          <w:color w:val="020203"/>
          <w:spacing w:val="-1"/>
        </w:rPr>
        <w:t> </w:t>
      </w:r>
      <w:r>
        <w:rPr>
          <w:color w:val="020203"/>
        </w:rPr>
        <w:t>Pokhara.</w:t>
      </w:r>
      <w:r>
        <w:rPr>
          <w:color w:val="020203"/>
          <w:spacing w:val="-1"/>
        </w:rPr>
        <w:t> </w:t>
      </w:r>
      <w:r>
        <w:rPr>
          <w:color w:val="020203"/>
        </w:rPr>
        <w:t>Rientro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hotel</w:t>
      </w:r>
      <w:r>
        <w:rPr>
          <w:color w:val="020203"/>
          <w:spacing w:val="-1"/>
        </w:rPr>
        <w:t> </w:t>
      </w:r>
      <w:r>
        <w:rPr>
          <w:color w:val="020203"/>
        </w:rPr>
        <w:t>e prima</w:t>
      </w:r>
      <w:r>
        <w:rPr>
          <w:color w:val="020203"/>
          <w:spacing w:val="-1"/>
        </w:rPr>
        <w:t> </w:t>
      </w:r>
      <w:r>
        <w:rPr>
          <w:color w:val="020203"/>
        </w:rPr>
        <w:t>colazione.</w:t>
      </w:r>
      <w:r>
        <w:rPr>
          <w:color w:val="020203"/>
          <w:spacing w:val="-1"/>
        </w:rPr>
        <w:t> </w:t>
      </w:r>
      <w:r>
        <w:rPr>
          <w:color w:val="020203"/>
        </w:rPr>
        <w:t>Mattinata</w:t>
      </w:r>
      <w:r>
        <w:rPr>
          <w:color w:val="020203"/>
          <w:spacing w:val="-1"/>
        </w:rPr>
        <w:t> </w:t>
      </w:r>
      <w:r>
        <w:rPr>
          <w:color w:val="020203"/>
        </w:rPr>
        <w:t>dedicata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Bindhyabasini; dedicato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famosa</w:t>
      </w:r>
      <w:r>
        <w:rPr>
          <w:color w:val="020203"/>
          <w:spacing w:val="40"/>
        </w:rPr>
        <w:t> </w:t>
      </w:r>
      <w:r>
        <w:rPr>
          <w:color w:val="020203"/>
        </w:rPr>
        <w:t>dea induista “Kali” ed è situato sulla cima di una piccola collina sul lato settentrionale di Pokhara. Successivamente escursione alla Gola di Seti; valle di meraviglie</w:t>
      </w:r>
      <w:r>
        <w:rPr>
          <w:color w:val="020203"/>
          <w:spacing w:val="40"/>
        </w:rPr>
        <w:t> </w:t>
      </w:r>
      <w:r>
        <w:rPr>
          <w:color w:val="020203"/>
        </w:rPr>
        <w:t>geologiche.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causa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tre</w:t>
      </w:r>
      <w:r>
        <w:rPr>
          <w:color w:val="020203"/>
          <w:spacing w:val="-1"/>
        </w:rPr>
        <w:t> </w:t>
      </w:r>
      <w:r>
        <w:rPr>
          <w:color w:val="020203"/>
        </w:rPr>
        <w:t>grandi</w:t>
      </w:r>
      <w:r>
        <w:rPr>
          <w:color w:val="020203"/>
          <w:spacing w:val="-2"/>
        </w:rPr>
        <w:t> </w:t>
      </w:r>
      <w:r>
        <w:rPr>
          <w:color w:val="020203"/>
        </w:rPr>
        <w:t>grotte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fiume</w:t>
      </w:r>
      <w:r>
        <w:rPr>
          <w:color w:val="020203"/>
          <w:spacing w:val="-1"/>
        </w:rPr>
        <w:t> </w:t>
      </w:r>
      <w:r>
        <w:rPr>
          <w:color w:val="020203"/>
        </w:rPr>
        <w:t>Seti,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parte</w:t>
      </w:r>
      <w:r>
        <w:rPr>
          <w:color w:val="020203"/>
          <w:spacing w:val="-1"/>
        </w:rPr>
        <w:t> </w:t>
      </w:r>
      <w:r>
        <w:rPr>
          <w:color w:val="020203"/>
        </w:rPr>
        <w:t>interna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valle</w:t>
      </w:r>
      <w:r>
        <w:rPr>
          <w:color w:val="020203"/>
          <w:spacing w:val="-1"/>
        </w:rPr>
        <w:t> </w:t>
      </w:r>
      <w:r>
        <w:rPr>
          <w:color w:val="020203"/>
        </w:rPr>
        <w:t>ha</w:t>
      </w:r>
      <w:r>
        <w:rPr>
          <w:color w:val="020203"/>
          <w:spacing w:val="-2"/>
        </w:rPr>
        <w:t> </w:t>
      </w:r>
      <w:r>
        <w:rPr>
          <w:color w:val="020203"/>
        </w:rPr>
        <w:t>molti</w:t>
      </w:r>
      <w:r>
        <w:rPr>
          <w:color w:val="020203"/>
          <w:spacing w:val="-2"/>
        </w:rPr>
        <w:t> </w:t>
      </w:r>
      <w:r>
        <w:rPr>
          <w:color w:val="020203"/>
        </w:rPr>
        <w:t>tunnel</w:t>
      </w:r>
      <w:r>
        <w:rPr>
          <w:color w:val="020203"/>
          <w:spacing w:val="-2"/>
        </w:rPr>
        <w:t> </w:t>
      </w:r>
      <w:r>
        <w:rPr>
          <w:color w:val="020203"/>
        </w:rPr>
        <w:t>naturali,</w:t>
      </w:r>
      <w:r>
        <w:rPr>
          <w:color w:val="020203"/>
          <w:spacing w:val="-1"/>
        </w:rPr>
        <w:t> </w:t>
      </w:r>
      <w:r>
        <w:rPr>
          <w:color w:val="020203"/>
        </w:rPr>
        <w:t>ancora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esplorare.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fiume</w:t>
      </w:r>
      <w:r>
        <w:rPr>
          <w:color w:val="020203"/>
          <w:spacing w:val="-1"/>
        </w:rPr>
        <w:t> </w:t>
      </w:r>
      <w:r>
        <w:rPr>
          <w:color w:val="020203"/>
        </w:rPr>
        <w:t>Seti</w:t>
      </w:r>
      <w:r>
        <w:rPr>
          <w:color w:val="020203"/>
          <w:spacing w:val="-2"/>
        </w:rPr>
        <w:t> </w:t>
      </w:r>
      <w:r>
        <w:rPr>
          <w:color w:val="020203"/>
        </w:rPr>
        <w:t>ha</w:t>
      </w:r>
      <w:r>
        <w:rPr>
          <w:color w:val="020203"/>
          <w:spacing w:val="-2"/>
        </w:rPr>
        <w:t> </w:t>
      </w:r>
      <w:r>
        <w:rPr>
          <w:color w:val="020203"/>
        </w:rPr>
        <w:t>creato</w:t>
      </w:r>
      <w:r>
        <w:rPr>
          <w:color w:val="020203"/>
          <w:spacing w:val="-2"/>
        </w:rPr>
        <w:t> </w:t>
      </w:r>
      <w:r>
        <w:rPr>
          <w:color w:val="020203"/>
        </w:rPr>
        <w:t>spettacolo-se</w:t>
      </w:r>
      <w:r>
        <w:rPr>
          <w:color w:val="020203"/>
          <w:spacing w:val="-2"/>
        </w:rPr>
        <w:t> </w:t>
      </w:r>
      <w:r>
        <w:rPr>
          <w:color w:val="020203"/>
        </w:rPr>
        <w:t>gole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molte</w:t>
      </w:r>
      <w:r>
        <w:rPr>
          <w:color w:val="020203"/>
          <w:spacing w:val="-2"/>
        </w:rPr>
        <w:t> </w:t>
      </w:r>
      <w:r>
        <w:rPr>
          <w:color w:val="020203"/>
        </w:rPr>
        <w:t>sezioni.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alcune</w:t>
      </w:r>
      <w:r>
        <w:rPr>
          <w:color w:val="020203"/>
          <w:spacing w:val="-2"/>
        </w:rPr>
        <w:t> </w:t>
      </w:r>
      <w:r>
        <w:rPr>
          <w:color w:val="020203"/>
        </w:rPr>
        <w:t>sezioni,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gole</w:t>
      </w:r>
      <w:r>
        <w:rPr>
          <w:color w:val="020203"/>
          <w:spacing w:val="-2"/>
        </w:rPr>
        <w:t> </w:t>
      </w:r>
      <w:r>
        <w:rPr>
          <w:color w:val="020203"/>
        </w:rPr>
        <w:t>arrivano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profondità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oltre</w:t>
      </w:r>
      <w:r>
        <w:rPr>
          <w:color w:val="020203"/>
          <w:spacing w:val="-2"/>
        </w:rPr>
        <w:t> </w:t>
      </w:r>
      <w:r>
        <w:rPr>
          <w:color w:val="020203"/>
        </w:rPr>
        <w:t>200</w:t>
      </w:r>
      <w:r>
        <w:rPr>
          <w:color w:val="020203"/>
          <w:spacing w:val="-2"/>
        </w:rPr>
        <w:t> </w:t>
      </w:r>
      <w:r>
        <w:rPr>
          <w:color w:val="020203"/>
        </w:rPr>
        <w:t>metri,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larghezza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circa</w:t>
      </w:r>
      <w:r>
        <w:rPr>
          <w:color w:val="020203"/>
          <w:spacing w:val="-3"/>
        </w:rPr>
        <w:t> </w:t>
      </w:r>
      <w:r>
        <w:rPr>
          <w:color w:val="020203"/>
        </w:rPr>
        <w:t>20</w:t>
      </w:r>
      <w:r>
        <w:rPr>
          <w:color w:val="020203"/>
          <w:spacing w:val="-2"/>
        </w:rPr>
        <w:t> </w:t>
      </w:r>
      <w:r>
        <w:rPr>
          <w:color w:val="020203"/>
        </w:rPr>
        <w:t>metri.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migliori</w:t>
      </w:r>
      <w:r>
        <w:rPr>
          <w:color w:val="020203"/>
          <w:spacing w:val="-3"/>
        </w:rPr>
        <w:t> </w:t>
      </w:r>
      <w:r>
        <w:rPr>
          <w:color w:val="020203"/>
        </w:rPr>
        <w:t>punti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osservare</w:t>
      </w:r>
      <w:r>
        <w:rPr>
          <w:color w:val="020203"/>
          <w:spacing w:val="-2"/>
        </w:rPr>
        <w:t> </w:t>
      </w:r>
      <w:r>
        <w:rPr>
          <w:color w:val="020203"/>
        </w:rPr>
        <w:t>questa</w:t>
      </w:r>
      <w:r>
        <w:rPr>
          <w:color w:val="020203"/>
          <w:spacing w:val="40"/>
        </w:rPr>
        <w:t> </w:t>
      </w:r>
      <w:r>
        <w:rPr>
          <w:color w:val="020203"/>
        </w:rPr>
        <w:t>caratteristica selvaggia del fiume Seti sono il ponte K. I. Sing, il ponte Mahendra Pool, il ponte Prithvi Chowk e altri piccoli</w:t>
      </w:r>
    </w:p>
    <w:p>
      <w:pPr>
        <w:pStyle w:val="BodyText"/>
        <w:spacing w:line="235" w:lineRule="auto" w:before="4"/>
        <w:ind w:left="141" w:right="157"/>
      </w:pPr>
      <w:r>
        <w:rPr>
          <w:color w:val="020203"/>
        </w:rPr>
        <w:t>attraversamenti. Proseguimento per la Cascata di Davis; bellissima cascata situata a circa 2 km a sud-ovest dell’aeroporto di Pokhara sulla strada Siddhartha. La leg-genda narra che un escursionista (Devin, David) fu trascinato via dalla Pardi Khola e misteriosamente scomparve in un passaggio sotterraneo sotto la cascata. Infine,</w:t>
      </w:r>
      <w:r>
        <w:rPr>
          <w:color w:val="020203"/>
          <w:spacing w:val="40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Campo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Rifugiati</w:t>
      </w:r>
      <w:r>
        <w:rPr>
          <w:color w:val="020203"/>
          <w:spacing w:val="-5"/>
        </w:rPr>
        <w:t> </w:t>
      </w:r>
      <w:r>
        <w:rPr>
          <w:color w:val="020203"/>
        </w:rPr>
        <w:t>Tibetani;</w:t>
      </w:r>
      <w:r>
        <w:rPr>
          <w:color w:val="020203"/>
          <w:spacing w:val="-4"/>
        </w:rPr>
        <w:t> </w:t>
      </w:r>
      <w:r>
        <w:rPr>
          <w:color w:val="020203"/>
        </w:rPr>
        <w:t>questo</w:t>
      </w:r>
      <w:r>
        <w:rPr>
          <w:color w:val="020203"/>
          <w:spacing w:val="-5"/>
        </w:rPr>
        <w:t> </w:t>
      </w:r>
      <w:r>
        <w:rPr>
          <w:color w:val="020203"/>
        </w:rPr>
        <w:t>insediamento</w:t>
      </w:r>
      <w:r>
        <w:rPr>
          <w:color w:val="020203"/>
          <w:spacing w:val="-5"/>
        </w:rPr>
        <w:t> </w:t>
      </w:r>
      <w:r>
        <w:rPr>
          <w:color w:val="020203"/>
        </w:rPr>
        <w:t>prende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nome</w:t>
      </w:r>
      <w:r>
        <w:rPr>
          <w:color w:val="020203"/>
          <w:spacing w:val="-4"/>
        </w:rPr>
        <w:t> </w:t>
      </w:r>
      <w:r>
        <w:rPr>
          <w:color w:val="020203"/>
        </w:rPr>
        <w:t>dall’insediamento</w:t>
      </w:r>
      <w:r>
        <w:rPr>
          <w:color w:val="020203"/>
          <w:spacing w:val="-5"/>
        </w:rPr>
        <w:t> </w:t>
      </w:r>
      <w:r>
        <w:rPr>
          <w:color w:val="020203"/>
        </w:rPr>
        <w:t>tibetano</w:t>
      </w:r>
      <w:r>
        <w:rPr>
          <w:color w:val="020203"/>
          <w:spacing w:val="-5"/>
        </w:rPr>
        <w:t> </w:t>
      </w:r>
      <w:r>
        <w:rPr>
          <w:color w:val="020203"/>
        </w:rPr>
        <w:t>Tashiling,</w:t>
      </w:r>
      <w:r>
        <w:rPr>
          <w:color w:val="020203"/>
          <w:spacing w:val="-4"/>
        </w:rPr>
        <w:t> </w:t>
      </w:r>
      <w:r>
        <w:rPr>
          <w:color w:val="020203"/>
        </w:rPr>
        <w:t>situato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Chorepatan,</w:t>
      </w:r>
      <w:r>
        <w:rPr>
          <w:color w:val="020203"/>
          <w:spacing w:val="-4"/>
        </w:rPr>
        <w:t> </w:t>
      </w:r>
      <w:r>
        <w:rPr>
          <w:color w:val="020203"/>
        </w:rPr>
        <w:t>Pokhara,</w:t>
      </w:r>
      <w:r>
        <w:rPr>
          <w:color w:val="020203"/>
          <w:spacing w:val="-4"/>
        </w:rPr>
        <w:t> </w:t>
      </w:r>
      <w:r>
        <w:rPr>
          <w:color w:val="020203"/>
        </w:rPr>
        <w:t>Nepal.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sito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questo</w:t>
      </w:r>
      <w:r>
        <w:rPr>
          <w:color w:val="020203"/>
          <w:spacing w:val="40"/>
        </w:rPr>
        <w:t> </w:t>
      </w:r>
      <w:r>
        <w:rPr>
          <w:color w:val="020203"/>
        </w:rPr>
        <w:t>insediamento era precedentemente un campo temporaneo istituito dall’UNHCR (Alto Commissariato delle Nazioni Unite per i Rifugiati) per il grande numero di</w:t>
      </w:r>
      <w:r>
        <w:rPr>
          <w:color w:val="020203"/>
          <w:spacing w:val="40"/>
        </w:rPr>
        <w:t> </w:t>
      </w:r>
      <w:r>
        <w:rPr>
          <w:color w:val="020203"/>
        </w:rPr>
        <w:t>rifugiati</w:t>
      </w:r>
      <w:r>
        <w:rPr>
          <w:color w:val="020203"/>
          <w:spacing w:val="-1"/>
        </w:rPr>
        <w:t> </w:t>
      </w:r>
      <w:r>
        <w:rPr>
          <w:color w:val="020203"/>
        </w:rPr>
        <w:t>tibetani</w:t>
      </w:r>
      <w:r>
        <w:rPr>
          <w:color w:val="020203"/>
          <w:spacing w:val="-1"/>
        </w:rPr>
        <w:t> </w:t>
      </w:r>
      <w:r>
        <w:rPr>
          <w:color w:val="020203"/>
        </w:rPr>
        <w:t>che erano</w:t>
      </w:r>
      <w:r>
        <w:rPr>
          <w:color w:val="020203"/>
          <w:spacing w:val="-1"/>
        </w:rPr>
        <w:t> </w:t>
      </w:r>
      <w:r>
        <w:rPr>
          <w:color w:val="020203"/>
        </w:rPr>
        <w:t>riusciti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giungere a</w:t>
      </w:r>
      <w:r>
        <w:rPr>
          <w:color w:val="020203"/>
          <w:spacing w:val="-1"/>
        </w:rPr>
        <w:t> </w:t>
      </w:r>
      <w:r>
        <w:rPr>
          <w:color w:val="020203"/>
        </w:rPr>
        <w:t>Pokhara</w:t>
      </w:r>
      <w:r>
        <w:rPr>
          <w:color w:val="020203"/>
          <w:spacing w:val="-1"/>
        </w:rPr>
        <w:t> </w:t>
      </w:r>
      <w:r>
        <w:rPr>
          <w:color w:val="020203"/>
        </w:rPr>
        <w:t>dalle aree di</w:t>
      </w:r>
      <w:r>
        <w:rPr>
          <w:color w:val="020203"/>
          <w:spacing w:val="-1"/>
        </w:rPr>
        <w:t> </w:t>
      </w:r>
      <w:r>
        <w:rPr>
          <w:color w:val="020203"/>
        </w:rPr>
        <w:t>confine del</w:t>
      </w:r>
      <w:r>
        <w:rPr>
          <w:color w:val="020203"/>
          <w:spacing w:val="-1"/>
        </w:rPr>
        <w:t> </w:t>
      </w:r>
      <w:r>
        <w:rPr>
          <w:color w:val="020203"/>
        </w:rPr>
        <w:t>Tibet.</w:t>
      </w:r>
      <w:r>
        <w:rPr>
          <w:color w:val="020203"/>
          <w:spacing w:val="-1"/>
        </w:rPr>
        <w:t> </w:t>
      </w:r>
      <w:r>
        <w:rPr>
          <w:color w:val="020203"/>
        </w:rPr>
        <w:t>L’area</w:t>
      </w:r>
      <w:r>
        <w:rPr>
          <w:color w:val="020203"/>
          <w:spacing w:val="-1"/>
        </w:rPr>
        <w:t> </w:t>
      </w:r>
      <w:r>
        <w:rPr>
          <w:color w:val="020203"/>
        </w:rPr>
        <w:t>totale dell’insediamento</w:t>
      </w:r>
      <w:r>
        <w:rPr>
          <w:color w:val="020203"/>
          <w:spacing w:val="-1"/>
        </w:rPr>
        <w:t> </w:t>
      </w:r>
      <w:r>
        <w:rPr>
          <w:color w:val="020203"/>
        </w:rPr>
        <w:t>è di</w:t>
      </w:r>
      <w:r>
        <w:rPr>
          <w:color w:val="020203"/>
          <w:spacing w:val="-1"/>
        </w:rPr>
        <w:t> </w:t>
      </w:r>
      <w:r>
        <w:rPr>
          <w:color w:val="020203"/>
        </w:rPr>
        <w:t>188 rupani.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tempo</w:t>
      </w:r>
      <w:r>
        <w:rPr>
          <w:color w:val="020203"/>
          <w:spacing w:val="-1"/>
        </w:rPr>
        <w:t> </w:t>
      </w:r>
      <w:r>
        <w:rPr>
          <w:color w:val="020203"/>
        </w:rPr>
        <w:t>(1964)</w:t>
      </w:r>
      <w:r>
        <w:rPr>
          <w:color w:val="020203"/>
          <w:spacing w:val="-1"/>
        </w:rPr>
        <w:t> </w:t>
      </w:r>
      <w:r>
        <w:rPr>
          <w:color w:val="020203"/>
        </w:rPr>
        <w:t>c’erano</w:t>
      </w:r>
      <w:r>
        <w:rPr>
          <w:color w:val="020203"/>
          <w:spacing w:val="-1"/>
        </w:rPr>
        <w:t> </w:t>
      </w:r>
      <w:r>
        <w:rPr>
          <w:color w:val="020203"/>
        </w:rPr>
        <w:t>circa</w:t>
      </w:r>
      <w:r>
        <w:rPr>
          <w:color w:val="020203"/>
          <w:spacing w:val="40"/>
        </w:rPr>
        <w:t> </w:t>
      </w:r>
      <w:r>
        <w:rPr>
          <w:color w:val="020203"/>
        </w:rPr>
        <w:t>1000 persone in questo campo, ma successivamente il numero è diminuito poiché molti di questi rifugiati sono partiti per l’India e altre destinazioni. Pranzo libero.</w:t>
      </w:r>
    </w:p>
    <w:p>
      <w:pPr>
        <w:pStyle w:val="BodyText"/>
        <w:spacing w:line="235" w:lineRule="auto" w:before="3"/>
        <w:ind w:left="141" w:right="186"/>
      </w:pP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giro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barca</w:t>
      </w:r>
      <w:r>
        <w:rPr>
          <w:color w:val="020203"/>
          <w:spacing w:val="-3"/>
        </w:rPr>
        <w:t> </w:t>
      </w:r>
      <w:r>
        <w:rPr>
          <w:color w:val="020203"/>
        </w:rPr>
        <w:t>sul</w:t>
      </w:r>
      <w:r>
        <w:rPr>
          <w:color w:val="020203"/>
          <w:spacing w:val="-3"/>
        </w:rPr>
        <w:t> </w:t>
      </w:r>
      <w:r>
        <w:rPr>
          <w:color w:val="020203"/>
        </w:rPr>
        <w:t>Lago</w:t>
      </w:r>
      <w:r>
        <w:rPr>
          <w:color w:val="020203"/>
          <w:spacing w:val="-3"/>
        </w:rPr>
        <w:t> </w:t>
      </w:r>
      <w:r>
        <w:rPr>
          <w:color w:val="020203"/>
        </w:rPr>
        <w:t>Phewa;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secondo</w:t>
      </w:r>
      <w:r>
        <w:rPr>
          <w:color w:val="020203"/>
          <w:spacing w:val="-3"/>
        </w:rPr>
        <w:t> </w:t>
      </w:r>
      <w:r>
        <w:rPr>
          <w:color w:val="020203"/>
        </w:rPr>
        <w:t>lago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Nepal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possibilità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navigare</w:t>
      </w:r>
      <w:r>
        <w:rPr>
          <w:color w:val="020203"/>
          <w:spacing w:val="-2"/>
        </w:rPr>
        <w:t> </w:t>
      </w:r>
      <w:r>
        <w:rPr>
          <w:color w:val="020203"/>
        </w:rPr>
        <w:t>o</w:t>
      </w:r>
      <w:r>
        <w:rPr>
          <w:color w:val="020203"/>
          <w:spacing w:val="-3"/>
        </w:rPr>
        <w:t> </w:t>
      </w:r>
      <w:r>
        <w:rPr>
          <w:color w:val="020203"/>
        </w:rPr>
        <w:t>remare</w:t>
      </w:r>
      <w:r>
        <w:rPr>
          <w:color w:val="020203"/>
          <w:spacing w:val="-2"/>
        </w:rPr>
        <w:t> </w:t>
      </w:r>
      <w:r>
        <w:rPr>
          <w:color w:val="020203"/>
        </w:rPr>
        <w:t>su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barca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noleggio</w:t>
      </w:r>
      <w:r>
        <w:rPr>
          <w:color w:val="020203"/>
          <w:spacing w:val="-3"/>
        </w:rPr>
        <w:t> </w:t>
      </w:r>
      <w:r>
        <w:rPr>
          <w:color w:val="020203"/>
        </w:rPr>
        <w:t>o</w:t>
      </w:r>
      <w:r>
        <w:rPr>
          <w:color w:val="020203"/>
          <w:spacing w:val="-3"/>
        </w:rPr>
        <w:t> </w:t>
      </w:r>
      <w:r>
        <w:rPr>
          <w:color w:val="020203"/>
        </w:rPr>
        <w:t>visitare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40"/>
        </w:rPr>
        <w:t> </w:t>
      </w:r>
      <w:r>
        <w:rPr>
          <w:color w:val="020203"/>
        </w:rPr>
        <w:t>sull’isola nel mezzo del lago. Rientro in hotel, cena e pernottamento.</w:t>
      </w:r>
    </w:p>
    <w:p>
      <w:pPr>
        <w:tabs>
          <w:tab w:pos="8831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POKHARA / </w:t>
      </w:r>
      <w:r>
        <w:rPr>
          <w:b/>
          <w:color w:val="98C222"/>
          <w:spacing w:val="-2"/>
          <w:sz w:val="16"/>
        </w:rPr>
        <w:t>KATHMANDU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(via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terra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200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9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 w:right="186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Kathmandu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viaggio</w:t>
      </w:r>
      <w:r>
        <w:rPr>
          <w:color w:val="020203"/>
          <w:spacing w:val="-4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mozzafiato.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check-in</w:t>
      </w:r>
      <w:r>
        <w:rPr>
          <w:color w:val="020203"/>
          <w:spacing w:val="-4"/>
        </w:rPr>
        <w:t> </w:t>
      </w:r>
      <w:r>
        <w:rPr>
          <w:color w:val="020203"/>
        </w:rPr>
        <w:t>(ore</w:t>
      </w:r>
      <w:r>
        <w:rPr>
          <w:color w:val="020203"/>
          <w:spacing w:val="-3"/>
        </w:rPr>
        <w:t> </w:t>
      </w:r>
      <w:r>
        <w:rPr>
          <w:color w:val="020203"/>
        </w:rPr>
        <w:t>15:00</w:t>
      </w:r>
      <w:r>
        <w:rPr>
          <w:color w:val="020203"/>
          <w:spacing w:val="-3"/>
        </w:rPr>
        <w:t> </w:t>
      </w:r>
      <w:r>
        <w:rPr>
          <w:color w:val="020203"/>
        </w:rPr>
        <w:t>circa).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ultimi</w:t>
      </w:r>
      <w:r>
        <w:rPr>
          <w:color w:val="020203"/>
          <w:spacing w:val="40"/>
        </w:rPr>
        <w:t> </w:t>
      </w:r>
      <w:r>
        <w:rPr>
          <w:color w:val="020203"/>
        </w:rPr>
        <w:t>acquisti nella zona di Thamel; raggiungibile a piedi dall’hotel. In serata cena con spettacolo di danza culturale nepalese in hotel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9°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KATHMANDU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Italia.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Heading4"/>
        <w:spacing w:before="189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2321" w:right="2321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 viaggi 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autostrada non sono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comodi, poiché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 clienti potrebbero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dover percorrere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strade accidentate 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sterrate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17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Il programma è soggetto a variazioni o adattamenti a causa di ingorghi stradali, processioni politiche o religiose. L’agenzia organizzatrice non si assume alcuna responsa-</w:t>
      </w:r>
      <w:r>
        <w:rPr>
          <w:i/>
          <w:color w:val="020203"/>
          <w:spacing w:val="-2"/>
          <w:sz w:val="16"/>
        </w:rPr>
        <w:t>bilità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per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tali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modifiche,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dovessero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verificarsi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prima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della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durante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il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tour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Gli hotel,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 eccezione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Kathmandu,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 hanno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stelle 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sono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combinati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base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livello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 servizi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offerti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299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Il Parco Nazionale di Chitwan sarà chiuso alle attività durante il periodo dei monsoni e l’avviso viene diffuso un mese prima a seconda dell’arrivo dei monsoni. Di solito il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periodo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va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da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giugno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settembre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alcune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stagioni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può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prolungarsi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ottobre,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143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L’ingresso in Nepal 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 e con obbligo di visto richiesto prima della partenza tramite la procedura online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al costo di circa 30 USD a persona. Consigliamo di effettuare la procedura solo ed esclusivamente su sito ufficiale disponibile anche sul sito di “Viaggiare sicuri”.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517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Entro 72 ore prima dell’arrivo in India sarà necessario compilare il modulo di arrivo digitale gratuito “E-Arrival Card” che non sostituisce il visto ma sarà richiesto per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l’ingresso nel paese.</w:t>
      </w:r>
    </w:p>
    <w:p>
      <w:pPr>
        <w:pStyle w:val="BodyText"/>
        <w:spacing w:before="8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370946</wp:posOffset>
                </wp:positionH>
                <wp:positionV relativeFrom="paragraph">
                  <wp:posOffset>82331</wp:posOffset>
                </wp:positionV>
                <wp:extent cx="3324860" cy="84709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550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KATHMANDU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Aloft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Kathmandu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Thamel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CHITWAN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Green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Mansion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Jungle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Resort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POKHARA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Lake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View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Resort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08401pt;margin-top:6.482812pt;width:261.8pt;height:66.7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550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KATHMANDU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Aloft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Kathmandu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Thamel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CHITWAN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Green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Mansion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Jungle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Resort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POKHARA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Lake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View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Resort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82331</wp:posOffset>
                </wp:positionV>
                <wp:extent cx="3324860" cy="66738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667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7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 w:righ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PENSIONE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COMPLETA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PRANZI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63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PARTENZA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PRIVATA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(Min.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pax)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6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115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6.482812pt;width:261.8pt;height:52.55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7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 w:righ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b/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COMPLETA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PRANZI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63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PARTENZA</w:t>
                            </w:r>
                            <w:r>
                              <w:rPr>
                                <w:b/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PRIVATA</w:t>
                            </w:r>
                            <w:r>
                              <w:rPr>
                                <w:b/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(Min.</w:t>
                            </w:r>
                            <w:r>
                              <w:rPr>
                                <w:b/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pax)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6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115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470" w:footer="718" w:top="150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54944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54432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58016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57504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56992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56480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55968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44930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3449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Nepal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Kathmandu</w:t>
                          </w:r>
                          <w:r>
                            <w:rPr>
                              <w:color w:val="98C222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Chitwan</w:t>
                          </w:r>
                          <w:r>
                            <w:rPr>
                              <w:color w:val="98C222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Pokhara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5.9pt;height:24.1pt;mso-position-horizontal-relative:page;mso-position-vertical-relative:page;z-index:-15955456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Nepal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Kathmandu</w:t>
                    </w:r>
                    <w:r>
                      <w:rPr>
                        <w:color w:val="98C222"/>
                        <w:spacing w:val="-5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Chitwan</w:t>
                    </w:r>
                    <w:r>
                      <w:rPr>
                        <w:color w:val="98C222"/>
                        <w:spacing w:val="-5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Pokhara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2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44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37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2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21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14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2299" w:right="232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72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8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2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2026-06-22T08:05:54Z</dcterms:created>
  <dcterms:modified xsi:type="dcterms:W3CDTF">2026-06-22T08:05:54Z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2026-06-22T00:00:00Z</vt:filetime>
  </property>
  <property fmtid="{D5CDD505-2E9C-101B-9397-08002B2CF9AE}" pid="6" name="Producer">
    <vt:lpwstr>Adobe PDF Library 18.0</vt:lpwstr>
  </property>
</Properties>
</file>