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MINI</w:t>
      </w:r>
      <w:r>
        <w:rPr>
          <w:color w:val="FFFDF0"/>
          <w:spacing w:val="-45"/>
        </w:rPr>
        <w:t> </w:t>
      </w:r>
      <w:r>
        <w:rPr>
          <w:color w:val="FFFDF0"/>
        </w:rPr>
        <w:t>TOUR </w:t>
      </w:r>
      <w:r>
        <w:rPr>
          <w:color w:val="FFFDF0"/>
          <w:spacing w:val="-2"/>
        </w:rPr>
        <w:t>ISLANDA</w:t>
      </w:r>
    </w:p>
    <w:p>
      <w:pPr>
        <w:spacing w:line="225" w:lineRule="auto" w:before="103"/>
        <w:ind w:left="1873" w:right="1893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pacing w:val="-2"/>
          <w:sz w:val="30"/>
        </w:rPr>
        <w:t>REYKJAVIK</w:t>
      </w:r>
      <w:r>
        <w:rPr>
          <w:rFonts w:ascii="Georgia" w:hAnsi="Georgia"/>
          <w:color w:val="FFFDF0"/>
          <w:spacing w:val="-11"/>
          <w:sz w:val="30"/>
        </w:rPr>
        <w:t> </w:t>
      </w:r>
      <w:r>
        <w:rPr>
          <w:rFonts w:ascii="Georgia" w:hAnsi="Georgia"/>
          <w:color w:val="FFFDF0"/>
          <w:spacing w:val="-2"/>
          <w:sz w:val="30"/>
        </w:rPr>
        <w:t>/</w:t>
      </w:r>
      <w:r>
        <w:rPr>
          <w:rFonts w:ascii="Georgia" w:hAnsi="Georgia"/>
          <w:color w:val="FFFDF0"/>
          <w:spacing w:val="-9"/>
          <w:sz w:val="30"/>
        </w:rPr>
        <w:t> </w:t>
      </w:r>
      <w:r>
        <w:rPr>
          <w:rFonts w:ascii="Georgia" w:hAnsi="Georgia"/>
          <w:color w:val="FFFDF0"/>
          <w:spacing w:val="-2"/>
          <w:sz w:val="30"/>
        </w:rPr>
        <w:t>PARCO</w:t>
      </w:r>
      <w:r>
        <w:rPr>
          <w:rFonts w:ascii="Georgia" w:hAnsi="Georgia"/>
          <w:color w:val="FFFDF0"/>
          <w:spacing w:val="-9"/>
          <w:sz w:val="30"/>
        </w:rPr>
        <w:t> </w:t>
      </w:r>
      <w:r>
        <w:rPr>
          <w:rFonts w:ascii="Georgia" w:hAnsi="Georgia"/>
          <w:color w:val="FFFDF0"/>
          <w:spacing w:val="-2"/>
          <w:sz w:val="30"/>
        </w:rPr>
        <w:t>NAZIONALE</w:t>
      </w:r>
      <w:r>
        <w:rPr>
          <w:rFonts w:ascii="Georgia" w:hAnsi="Georgia"/>
          <w:color w:val="FFFDF0"/>
          <w:spacing w:val="-9"/>
          <w:sz w:val="30"/>
        </w:rPr>
        <w:t> </w:t>
      </w:r>
      <w:r>
        <w:rPr>
          <w:rFonts w:ascii="Georgia" w:hAnsi="Georgia"/>
          <w:color w:val="FFFDF0"/>
          <w:spacing w:val="-2"/>
          <w:sz w:val="30"/>
        </w:rPr>
        <w:t>THINGVELLIR </w:t>
      </w:r>
      <w:r>
        <w:rPr>
          <w:rFonts w:ascii="Georgia" w:hAnsi="Georgia"/>
          <w:color w:val="FFFDF0"/>
          <w:sz w:val="30"/>
        </w:rPr>
        <w:t>JÖKULSARLON / BRE AMERKURJÖKULL VULCANO EYJAFJALLAJÖKULL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218"/>
        <w:rPr>
          <w:rFonts w:ascii="Georgia"/>
          <w:sz w:val="20"/>
        </w:rPr>
      </w:pPr>
    </w:p>
    <w:p>
      <w:pPr>
        <w:pStyle w:val="BodyText"/>
        <w:spacing w:after="0"/>
        <w:rPr>
          <w:rFonts w:ascii="Georgia"/>
          <w:sz w:val="20"/>
        </w:rPr>
        <w:sectPr>
          <w:type w:val="continuous"/>
          <w:pgSz w:w="11910" w:h="16840"/>
          <w:pgMar w:top="1740" w:bottom="280" w:left="425" w:right="425"/>
        </w:sectPr>
      </w:pPr>
    </w:p>
    <w:p>
      <w:pPr>
        <w:pStyle w:val="Heading2"/>
        <w:spacing w:line="425" w:lineRule="exact" w:before="28"/>
      </w:pPr>
      <w:r>
        <w:rPr>
          <w:color w:val="FFFDF0"/>
          <w:spacing w:val="-4"/>
        </w:rPr>
        <w:t>DA</w:t>
      </w:r>
      <w:r>
        <w:rPr>
          <w:color w:val="FFFDF0"/>
          <w:spacing w:val="-18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5"/>
        </w:rPr>
        <w:t> </w:t>
      </w:r>
      <w:r>
        <w:rPr>
          <w:color w:val="FFFDF0"/>
          <w:spacing w:val="-4"/>
        </w:rPr>
        <w:t>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MARZO</w:t>
      </w:r>
      <w:r>
        <w:rPr>
          <w:color w:val="FFFDF0"/>
          <w:spacing w:val="-15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1.318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5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4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5"/>
          <w:sz w:val="26"/>
        </w:rPr>
        <w:t>bevande)</w:t>
      </w:r>
    </w:p>
    <w:p>
      <w:pPr>
        <w:pStyle w:val="Heading2"/>
        <w:spacing w:before="227"/>
        <w:ind w:left="19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BodyText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09"/>
        <w:rPr>
          <w:b/>
          <w:sz w:val="36"/>
        </w:rPr>
      </w:pPr>
    </w:p>
    <w:p>
      <w:pPr>
        <w:spacing w:before="0"/>
        <w:ind w:left="272" w:right="0" w:firstLine="0"/>
        <w:jc w:val="left"/>
        <w:rPr>
          <w:b/>
          <w:sz w:val="36"/>
        </w:rPr>
      </w:pPr>
      <w:r>
        <w:rPr>
          <w:b/>
          <w:color w:val="FFFDF0"/>
          <w:spacing w:val="-8"/>
          <w:sz w:val="36"/>
        </w:rPr>
        <w:t>LA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8"/>
          <w:sz w:val="36"/>
        </w:rPr>
        <w:t>QUOTA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NON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COMPRENDE</w:t>
      </w:r>
    </w:p>
    <w:p>
      <w:pPr>
        <w:spacing w:after="0"/>
        <w:jc w:val="left"/>
        <w:rPr>
          <w:b/>
          <w:sz w:val="36"/>
        </w:rPr>
        <w:sectPr>
          <w:type w:val="continuous"/>
          <w:pgSz w:w="11910" w:h="16840"/>
          <w:pgMar w:top="1740" w:bottom="280" w:left="425" w:right="425"/>
          <w:cols w:num="2" w:equalWidth="0">
            <w:col w:w="5758" w:space="40"/>
            <w:col w:w="5262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636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z w:val="18"/>
        </w:rPr>
        <w:t>Volo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internazionale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piccolo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sotto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38" w:hanging="171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grande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cappelliera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stiva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max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23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5"/>
          <w:sz w:val="18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Trasferimento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Flybussen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5"/>
          <w:sz w:val="18"/>
        </w:rPr>
        <w:t>A/R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4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notti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presso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gli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menzionati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(o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similari)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cena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(bevande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Bus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GT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disposizione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2°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4°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2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Ingresso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Secret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Lagoon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con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noleggio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asciugamani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Accompagnatore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loco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lingua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italiana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2°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4°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2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2" w:after="0"/>
        <w:ind w:left="465" w:right="803" w:hanging="171"/>
        <w:jc w:val="left"/>
        <w:rPr>
          <w:rFonts w:ascii="Calibri" w:hAnsi="Calibri"/>
          <w:b/>
          <w:i/>
          <w:sz w:val="18"/>
        </w:rPr>
      </w:pPr>
      <w:r>
        <w:rPr/>
        <w:br w:type="column"/>
      </w: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250€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soggette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49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Quota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gestione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pratica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50€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(obbligatoria</w:t>
      </w:r>
      <w:r>
        <w:rPr>
          <w:rFonts w:ascii="Calibri" w:hAnsi="Calibri"/>
          <w:b/>
          <w:i/>
          <w:color w:val="FFFFFF"/>
          <w:spacing w:val="-7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che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comprende assicurazione medico-bagaglio-annullamento e assistenza h24 </w:t>
      </w:r>
      <w:r>
        <w:rPr>
          <w:rFonts w:ascii="Calibri" w:hAnsi="Calibri"/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Partenza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Fiumicino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supplemento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250€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2"/>
          <w:sz w:val="18"/>
        </w:rPr>
        <w:t>persona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Escursioni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ciò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citato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quota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97"/>
        <w:rPr>
          <w:rFonts w:ascii="Calibri Light"/>
          <w:sz w:val="18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DLT26-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740" w:bottom="280" w:left="425" w:right="425"/>
          <w:cols w:num="2" w:equalWidth="0">
            <w:col w:w="5260" w:space="86"/>
            <w:col w:w="571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29152" id="docshapegroup15" coordorigin="720,-8" coordsize="2261,562">
                <v:shape style="position:absolute;left:720;top:13;width:1119;height:530" id="docshape16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7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18" stroked="false">
                  <v:imagedata r:id="rId12" o:title=""/>
                </v:shape>
                <v:shape style="position:absolute;left:2213;top:110;width:384;height:444" id="docshape19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8C222"/>
        </w:rPr>
        <w:t>Mini</w:t>
      </w:r>
      <w:r>
        <w:rPr>
          <w:color w:val="98C222"/>
          <w:spacing w:val="-4"/>
        </w:rPr>
        <w:t> </w:t>
      </w:r>
      <w:r>
        <w:rPr>
          <w:color w:val="98C222"/>
        </w:rPr>
        <w:t>tour</w:t>
      </w:r>
      <w:r>
        <w:rPr>
          <w:color w:val="98C222"/>
          <w:spacing w:val="-3"/>
        </w:rPr>
        <w:t> </w:t>
      </w:r>
      <w:r>
        <w:rPr>
          <w:color w:val="98C222"/>
          <w:spacing w:val="-2"/>
        </w:rPr>
        <w:t>Islanda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60513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764814pt;width:96pt;height:8.15pt;mso-position-horizontal-relative:page;mso-position-vertical-relative:paragraph;z-index:15729664" id="docshapegroup23" coordorigin="720,95" coordsize="1920,163">
                <v:shape style="position:absolute;left:719;top:96;width:343;height:162" id="docshape24" coordorigin="720,96" coordsize="343,162" path="m1062,96l720,96,720,114,862,114,862,258,919,258,919,114,1062,114,1062,96xe" filled="true" fillcolor="#000000" stroked="false">
                  <v:path arrowok="t"/>
                  <v:fill type="solid"/>
                </v:shape>
                <v:shape style="position:absolute;left:1121;top:95;width:381;height:163" type="#_x0000_t75" id="docshape25" stroked="false">
                  <v:imagedata r:id="rId15" o:title=""/>
                </v:shape>
                <v:shape style="position:absolute;left:1508;top:95;width:405;height:163" id="docshape26" coordorigin="1509,95" coordsize="405,163" path="m1736,95l1675,95,1509,258,1570,258,1617,209,1859,209,1840,191,1633,191,1681,144,1691,133,1699,123,1704,112,1755,112,1736,95xm1859,209l1798,209,1848,258,1913,258,1859,209xm1755,112l1704,112,1710,119,1717,127,1725,136,1735,146,1780,191,1840,191,1755,112xe" filled="true" fillcolor="#000000" stroked="false">
                  <v:path arrowok="t"/>
                  <v:fill type="solid"/>
                </v:shape>
                <v:shape style="position:absolute;left:1869;top:95;width:395;height:163" type="#_x0000_t75" id="docshape27" stroked="false">
                  <v:imagedata r:id="rId16" o:title=""/>
                </v:shape>
                <v:shape style="position:absolute;left:2317;top:96;width:323;height:162" id="docshape28" coordorigin="2317,96" coordsize="323,162" path="m2639,238l2374,238,2374,184,2613,184,2613,164,2374,164,2374,114,2629,114,2629,96,2317,96,2317,114,2317,164,2317,184,2317,238,2317,258,2639,258,2639,23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61081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809577pt;width:13.5pt;height:8.1pt;mso-position-horizontal-relative:page;mso-position-vertical-relative:paragraph;z-index:15730176" id="docshape29" coordorigin="2716,96" coordsize="270,162" path="m2986,238l2773,238,2773,96,2716,96,2716,238,2716,258,2986,258,2986,2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</w:rPr>
        <w:t>Reykjavik</w:t>
      </w:r>
      <w:r>
        <w:rPr>
          <w:color w:val="98C222"/>
          <w:spacing w:val="-6"/>
        </w:rPr>
        <w:t> </w:t>
      </w:r>
      <w:r>
        <w:rPr>
          <w:color w:val="98C222"/>
        </w:rPr>
        <w:t>/</w:t>
      </w:r>
      <w:r>
        <w:rPr>
          <w:color w:val="98C222"/>
          <w:spacing w:val="-4"/>
        </w:rPr>
        <w:t> </w:t>
      </w:r>
      <w:r>
        <w:rPr>
          <w:color w:val="98C222"/>
        </w:rPr>
        <w:t>Parco</w:t>
      </w:r>
      <w:r>
        <w:rPr>
          <w:color w:val="98C222"/>
          <w:spacing w:val="-4"/>
        </w:rPr>
        <w:t> </w:t>
      </w:r>
      <w:r>
        <w:rPr>
          <w:color w:val="98C222"/>
        </w:rPr>
        <w:t>Nazionale</w:t>
      </w:r>
      <w:r>
        <w:rPr>
          <w:color w:val="98C222"/>
          <w:spacing w:val="-4"/>
        </w:rPr>
        <w:t> </w:t>
      </w:r>
      <w:r>
        <w:rPr>
          <w:color w:val="98C222"/>
        </w:rPr>
        <w:t>Thingvellir</w:t>
      </w:r>
      <w:r>
        <w:rPr>
          <w:color w:val="98C222"/>
          <w:spacing w:val="-3"/>
        </w:rPr>
        <w:t> </w:t>
      </w:r>
      <w:r>
        <w:rPr>
          <w:color w:val="98C222"/>
        </w:rPr>
        <w:t>/</w:t>
      </w:r>
      <w:r>
        <w:rPr>
          <w:color w:val="98C222"/>
          <w:spacing w:val="-5"/>
        </w:rPr>
        <w:t> </w:t>
      </w:r>
      <w:r>
        <w:rPr>
          <w:color w:val="98C222"/>
        </w:rPr>
        <w:t>Jökulsarlon</w:t>
      </w:r>
      <w:r>
        <w:rPr>
          <w:color w:val="98C222"/>
          <w:spacing w:val="-4"/>
        </w:rPr>
        <w:t> </w:t>
      </w:r>
      <w:r>
        <w:rPr>
          <w:color w:val="98C222"/>
        </w:rPr>
        <w:t>/</w:t>
      </w:r>
      <w:r>
        <w:rPr>
          <w:color w:val="98C222"/>
          <w:spacing w:val="-4"/>
        </w:rPr>
        <w:t> </w:t>
      </w:r>
      <w:r>
        <w:rPr>
          <w:color w:val="98C222"/>
        </w:rPr>
        <w:t>Bre</w:t>
      </w:r>
      <w:r>
        <w:rPr>
          <w:color w:val="98C222"/>
          <w:spacing w:val="-4"/>
        </w:rPr>
        <w:t> </w:t>
      </w:r>
      <w:r>
        <w:rPr>
          <w:color w:val="98C222"/>
        </w:rPr>
        <w:t>Amerkurjökull</w:t>
      </w:r>
      <w:r>
        <w:rPr>
          <w:color w:val="98C222"/>
          <w:spacing w:val="-4"/>
        </w:rPr>
        <w:t> </w:t>
      </w:r>
      <w:r>
        <w:rPr>
          <w:color w:val="98C222"/>
        </w:rPr>
        <w:t>/</w:t>
      </w:r>
      <w:r>
        <w:rPr>
          <w:color w:val="98C222"/>
          <w:spacing w:val="-4"/>
        </w:rPr>
        <w:t> </w:t>
      </w:r>
      <w:r>
        <w:rPr>
          <w:color w:val="98C222"/>
        </w:rPr>
        <w:t>vulcano</w:t>
      </w:r>
      <w:r>
        <w:rPr>
          <w:color w:val="98C222"/>
          <w:spacing w:val="-4"/>
        </w:rPr>
        <w:t> </w:t>
      </w:r>
      <w:r>
        <w:rPr>
          <w:color w:val="98C222"/>
          <w:spacing w:val="-2"/>
        </w:rPr>
        <w:t>EyjaȠallajökull</w:t>
      </w:r>
    </w:p>
    <w:p>
      <w:pPr>
        <w:pStyle w:val="BodyText"/>
        <w:spacing w:before="203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  <w:gridCol w:w="2693"/>
      </w:tblGrid>
      <w:tr>
        <w:trPr>
          <w:trHeight w:val="443" w:hRule="atLeast"/>
        </w:trPr>
        <w:tc>
          <w:tcPr>
            <w:tcW w:w="2693" w:type="dxa"/>
          </w:tcPr>
          <w:p>
            <w:pPr>
              <w:pStyle w:val="TableParagraph"/>
              <w:spacing w:before="141"/>
              <w:ind w:right="72"/>
              <w:rPr>
                <w:b/>
                <w:sz w:val="14"/>
              </w:rPr>
            </w:pPr>
            <w:r>
              <w:rPr>
                <w:b/>
                <w:color w:val="12110C"/>
                <w:spacing w:val="-4"/>
                <w:sz w:val="14"/>
              </w:rPr>
              <w:t>DATA</w:t>
            </w:r>
            <w:r>
              <w:rPr>
                <w:b/>
                <w:color w:val="12110C"/>
                <w:spacing w:val="-1"/>
                <w:sz w:val="14"/>
              </w:rPr>
              <w:t> </w:t>
            </w:r>
            <w:r>
              <w:rPr>
                <w:b/>
                <w:color w:val="12110C"/>
                <w:spacing w:val="-4"/>
                <w:sz w:val="14"/>
              </w:rPr>
              <w:t>DI</w:t>
            </w:r>
            <w:r>
              <w:rPr>
                <w:b/>
                <w:color w:val="12110C"/>
                <w:spacing w:val="-1"/>
                <w:sz w:val="14"/>
              </w:rPr>
              <w:t> </w:t>
            </w:r>
            <w:r>
              <w:rPr>
                <w:b/>
                <w:color w:val="12110C"/>
                <w:spacing w:val="-4"/>
                <w:sz w:val="14"/>
              </w:rPr>
              <w:t>PARTENZA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141"/>
              <w:ind w:right="72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QUOTA IN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DOPPIA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141"/>
              <w:ind w:right="66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TASSE</w:t>
            </w:r>
            <w:r>
              <w:rPr>
                <w:b/>
                <w:color w:val="020203"/>
                <w:spacing w:val="14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AEROPORTUALI</w:t>
            </w:r>
          </w:p>
        </w:tc>
        <w:tc>
          <w:tcPr>
            <w:tcW w:w="2693" w:type="dxa"/>
          </w:tcPr>
          <w:p>
            <w:pPr>
              <w:pStyle w:val="TableParagraph"/>
              <w:spacing w:before="141"/>
              <w:ind w:right="67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SUPPL.</w:t>
            </w:r>
            <w:r>
              <w:rPr>
                <w:b/>
                <w:color w:val="020203"/>
                <w:spacing w:val="24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SINGOLA</w:t>
            </w:r>
          </w:p>
        </w:tc>
      </w:tr>
      <w:tr>
        <w:trPr>
          <w:trHeight w:val="443" w:hRule="atLeast"/>
        </w:trPr>
        <w:tc>
          <w:tcPr>
            <w:tcW w:w="2693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04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08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2026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ind w:left="114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1.439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93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06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10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4"/>
                <w:sz w:val="16"/>
              </w:rPr>
              <w:t> 2027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ind w:left="114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1.319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93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24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4"/>
                <w:sz w:val="16"/>
              </w:rPr>
              <w:t> 2027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ind w:left="114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1.379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93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27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03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ind w:left="114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1.319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93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06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10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ind w:left="114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1.349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693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13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17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ind w:left="114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1.318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46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PROGRAMMA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7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REYKJAVIK</w:t>
      </w:r>
    </w:p>
    <w:p>
      <w:pPr>
        <w:pStyle w:val="BodyText"/>
        <w:spacing w:line="235" w:lineRule="auto" w:before="1"/>
        <w:ind w:left="141" w:right="304"/>
      </w:pP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dall’Italia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scalo.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all’aeroporto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Reykjavik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Flybussen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5"/>
        </w:rPr>
        <w:t> </w:t>
      </w:r>
      <w:r>
        <w:rPr>
          <w:color w:val="020203"/>
        </w:rPr>
        <w:t>ad</w:t>
      </w:r>
      <w:r>
        <w:rPr>
          <w:color w:val="020203"/>
          <w:spacing w:val="-5"/>
        </w:rPr>
        <w:t> </w:t>
      </w:r>
      <w:r>
        <w:rPr>
          <w:color w:val="020203"/>
        </w:rPr>
        <w:t>Harstad.</w:t>
      </w:r>
      <w:r>
        <w:rPr>
          <w:color w:val="020203"/>
          <w:spacing w:val="-5"/>
        </w:rPr>
        <w:t> </w:t>
      </w:r>
      <w:r>
        <w:rPr>
          <w:color w:val="020203"/>
        </w:rPr>
        <w:t>Sistemazione</w:t>
      </w:r>
      <w:r>
        <w:rPr>
          <w:color w:val="020203"/>
          <w:spacing w:val="-4"/>
        </w:rPr>
        <w:t> </w:t>
      </w:r>
      <w:r>
        <w:rPr>
          <w:color w:val="020203"/>
        </w:rPr>
        <w:t>nelle</w:t>
      </w:r>
      <w:r>
        <w:rPr>
          <w:color w:val="020203"/>
          <w:spacing w:val="-4"/>
        </w:rPr>
        <w:t> </w:t>
      </w:r>
      <w:r>
        <w:rPr>
          <w:color w:val="020203"/>
        </w:rPr>
        <w:t>camere</w:t>
      </w:r>
      <w:r>
        <w:rPr>
          <w:color w:val="020203"/>
          <w:spacing w:val="-4"/>
        </w:rPr>
        <w:t> </w:t>
      </w:r>
      <w:r>
        <w:rPr>
          <w:color w:val="020203"/>
        </w:rPr>
        <w:t>riservate,</w:t>
      </w:r>
      <w:r>
        <w:rPr>
          <w:color w:val="020203"/>
          <w:spacing w:val="-4"/>
        </w:rPr>
        <w:t> </w:t>
      </w:r>
      <w:r>
        <w:rPr>
          <w:color w:val="020203"/>
        </w:rPr>
        <w:t>cena</w:t>
      </w:r>
      <w:r>
        <w:rPr>
          <w:color w:val="020203"/>
          <w:spacing w:val="40"/>
        </w:rPr>
        <w:t> </w:t>
      </w:r>
      <w:r>
        <w:rPr>
          <w:color w:val="020203"/>
        </w:rPr>
        <w:t>libera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7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5"/>
          <w:sz w:val="16"/>
        </w:rPr>
        <w:t> </w:t>
      </w:r>
      <w:r>
        <w:rPr>
          <w:b/>
          <w:color w:val="98C222"/>
          <w:sz w:val="16"/>
        </w:rPr>
        <w:t>REYKJAVIK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CIRCOLO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D’ORO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pacing w:val="-5"/>
          <w:sz w:val="16"/>
        </w:rPr>
        <w:t>VIK</w:t>
      </w:r>
    </w:p>
    <w:p>
      <w:pPr>
        <w:pStyle w:val="BodyText"/>
        <w:spacing w:line="235" w:lineRule="auto" w:before="1"/>
        <w:ind w:left="141" w:right="304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hotel,</w:t>
      </w:r>
      <w:r>
        <w:rPr>
          <w:color w:val="020203"/>
          <w:spacing w:val="-1"/>
        </w:rPr>
        <w:t> </w:t>
      </w:r>
      <w:r>
        <w:rPr>
          <w:color w:val="020203"/>
        </w:rPr>
        <w:t>incontro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tour</w:t>
      </w:r>
      <w:r>
        <w:rPr>
          <w:color w:val="020203"/>
          <w:spacing w:val="-1"/>
        </w:rPr>
        <w:t> </w:t>
      </w:r>
      <w:r>
        <w:rPr>
          <w:color w:val="020203"/>
        </w:rPr>
        <w:t>leader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partenza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“Circolo</w:t>
      </w:r>
      <w:r>
        <w:rPr>
          <w:color w:val="020203"/>
          <w:spacing w:val="-2"/>
        </w:rPr>
        <w:t> </w:t>
      </w:r>
      <w:r>
        <w:rPr>
          <w:color w:val="020203"/>
        </w:rPr>
        <w:t>d’Oro”,</w:t>
      </w:r>
      <w:r>
        <w:rPr>
          <w:color w:val="020203"/>
          <w:spacing w:val="-1"/>
        </w:rPr>
        <w:t> </w:t>
      </w:r>
      <w:r>
        <w:rPr>
          <w:color w:val="020203"/>
        </w:rPr>
        <w:t>ossia</w:t>
      </w:r>
      <w:r>
        <w:rPr>
          <w:color w:val="020203"/>
          <w:spacing w:val="-2"/>
        </w:rPr>
        <w:t> </w:t>
      </w:r>
      <w:r>
        <w:rPr>
          <w:color w:val="020203"/>
        </w:rPr>
        <w:t>l’escursione</w:t>
      </w:r>
      <w:r>
        <w:rPr>
          <w:color w:val="020203"/>
          <w:spacing w:val="-1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comprende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Parco</w:t>
      </w:r>
      <w:r>
        <w:rPr>
          <w:color w:val="020203"/>
          <w:spacing w:val="-2"/>
        </w:rPr>
        <w:t> </w:t>
      </w:r>
      <w:r>
        <w:rPr>
          <w:color w:val="020203"/>
        </w:rPr>
        <w:t>Nazionale</w:t>
      </w:r>
      <w:r>
        <w:rPr>
          <w:color w:val="020203"/>
          <w:spacing w:val="-1"/>
        </w:rPr>
        <w:t> </w:t>
      </w:r>
      <w:r>
        <w:rPr>
          <w:color w:val="020203"/>
        </w:rPr>
        <w:t>Thingvellir,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vecchio</w:t>
      </w:r>
      <w:r>
        <w:rPr>
          <w:color w:val="020203"/>
          <w:spacing w:val="-2"/>
        </w:rPr>
        <w:t> </w:t>
      </w:r>
      <w:r>
        <w:rPr>
          <w:color w:val="020203"/>
        </w:rPr>
        <w:t>par-lamento</w:t>
      </w:r>
      <w:r>
        <w:rPr>
          <w:color w:val="020203"/>
          <w:spacing w:val="-4"/>
        </w:rPr>
        <w:t> </w:t>
      </w:r>
      <w:r>
        <w:rPr>
          <w:color w:val="020203"/>
        </w:rPr>
        <w:t>islandese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placca</w:t>
      </w:r>
      <w:r>
        <w:rPr>
          <w:color w:val="020203"/>
          <w:spacing w:val="-4"/>
        </w:rPr>
        <w:t> </w:t>
      </w:r>
      <w:r>
        <w:rPr>
          <w:color w:val="020203"/>
        </w:rPr>
        <w:t>tettonica</w:t>
      </w:r>
      <w:r>
        <w:rPr>
          <w:color w:val="020203"/>
          <w:spacing w:val="-4"/>
        </w:rPr>
        <w:t> </w:t>
      </w:r>
      <w:r>
        <w:rPr>
          <w:color w:val="020203"/>
        </w:rPr>
        <w:t>nordamericana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quella</w:t>
      </w:r>
      <w:r>
        <w:rPr>
          <w:color w:val="020203"/>
          <w:spacing w:val="-4"/>
        </w:rPr>
        <w:t> </w:t>
      </w:r>
      <w:r>
        <w:rPr>
          <w:color w:val="020203"/>
        </w:rPr>
        <w:t>europea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allontanano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velocità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2-6</w:t>
      </w:r>
      <w:r>
        <w:rPr>
          <w:color w:val="020203"/>
          <w:spacing w:val="-3"/>
        </w:rPr>
        <w:t> </w:t>
      </w:r>
      <w:r>
        <w:rPr>
          <w:color w:val="020203"/>
        </w:rPr>
        <w:t>cm</w:t>
      </w:r>
      <w:r>
        <w:rPr>
          <w:color w:val="020203"/>
          <w:spacing w:val="-3"/>
        </w:rPr>
        <w:t> </w:t>
      </w:r>
      <w:r>
        <w:rPr>
          <w:color w:val="020203"/>
        </w:rPr>
        <w:t>all’anno.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prosegue</w:t>
      </w:r>
      <w:r>
        <w:rPr>
          <w:color w:val="020203"/>
          <w:spacing w:val="-3"/>
        </w:rPr>
        <w:t> </w:t>
      </w:r>
      <w:r>
        <w:rPr>
          <w:color w:val="020203"/>
        </w:rPr>
        <w:t>poi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cascata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Gulfoss</w:t>
      </w:r>
      <w:r>
        <w:rPr>
          <w:color w:val="020203"/>
          <w:spacing w:val="40"/>
        </w:rPr>
        <w:t> </w:t>
      </w:r>
      <w:r>
        <w:rPr>
          <w:color w:val="020203"/>
        </w:rPr>
        <w:t>dove,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po’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fortuna,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può</w:t>
      </w:r>
      <w:r>
        <w:rPr>
          <w:color w:val="020203"/>
          <w:spacing w:val="-4"/>
        </w:rPr>
        <w:t> </w:t>
      </w:r>
      <w:r>
        <w:rPr>
          <w:color w:val="020203"/>
        </w:rPr>
        <w:t>vedere</w:t>
      </w:r>
      <w:r>
        <w:rPr>
          <w:color w:val="020203"/>
          <w:spacing w:val="-4"/>
        </w:rPr>
        <w:t> </w:t>
      </w:r>
      <w:r>
        <w:rPr>
          <w:color w:val="020203"/>
        </w:rPr>
        <w:t>l’impressionante</w:t>
      </w:r>
      <w:r>
        <w:rPr>
          <w:color w:val="020203"/>
          <w:spacing w:val="-4"/>
        </w:rPr>
        <w:t> </w:t>
      </w:r>
      <w:r>
        <w:rPr>
          <w:color w:val="020203"/>
        </w:rPr>
        <w:t>effetto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ghiaccio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blocca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corso</w:t>
      </w:r>
      <w:r>
        <w:rPr>
          <w:color w:val="020203"/>
          <w:spacing w:val="-4"/>
        </w:rPr>
        <w:t> </w:t>
      </w:r>
      <w:r>
        <w:rPr>
          <w:color w:val="020203"/>
        </w:rPr>
        <w:t>dell’acqua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poi</w:t>
      </w:r>
      <w:r>
        <w:rPr>
          <w:color w:val="020203"/>
          <w:spacing w:val="-4"/>
        </w:rPr>
        <w:t> </w:t>
      </w:r>
      <w:r>
        <w:rPr>
          <w:color w:val="020203"/>
        </w:rPr>
        <w:t>raggiungere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zona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Geysir,</w:t>
      </w:r>
      <w:r>
        <w:rPr>
          <w:color w:val="020203"/>
          <w:spacing w:val="-4"/>
        </w:rPr>
        <w:t> </w:t>
      </w:r>
      <w:r>
        <w:rPr>
          <w:color w:val="020203"/>
        </w:rPr>
        <w:t>dove</w:t>
      </w:r>
      <w:r>
        <w:rPr>
          <w:color w:val="020203"/>
          <w:spacing w:val="-4"/>
        </w:rPr>
        <w:t> </w:t>
      </w:r>
      <w:r>
        <w:rPr>
          <w:color w:val="020203"/>
        </w:rPr>
        <w:t>lo</w:t>
      </w:r>
      <w:r>
        <w:rPr>
          <w:color w:val="020203"/>
          <w:spacing w:val="-4"/>
        </w:rPr>
        <w:t> </w:t>
      </w:r>
      <w:r>
        <w:rPr>
          <w:color w:val="020203"/>
        </w:rPr>
        <w:t>Strokkur</w:t>
      </w:r>
      <w:r>
        <w:rPr>
          <w:color w:val="020203"/>
          <w:spacing w:val="40"/>
        </w:rPr>
        <w:t> </w:t>
      </w:r>
      <w:r>
        <w:rPr>
          <w:color w:val="020203"/>
        </w:rPr>
        <w:t>erutta</w:t>
      </w:r>
      <w:r>
        <w:rPr>
          <w:color w:val="020203"/>
          <w:spacing w:val="-4"/>
        </w:rPr>
        <w:t> </w:t>
      </w:r>
      <w:r>
        <w:rPr>
          <w:color w:val="020203"/>
        </w:rPr>
        <w:t>ogni</w:t>
      </w:r>
      <w:r>
        <w:rPr>
          <w:color w:val="020203"/>
          <w:spacing w:val="-4"/>
        </w:rPr>
        <w:t> </w:t>
      </w:r>
      <w:r>
        <w:rPr>
          <w:color w:val="020203"/>
        </w:rPr>
        <w:t>5-10</w:t>
      </w:r>
      <w:r>
        <w:rPr>
          <w:color w:val="020203"/>
          <w:spacing w:val="-3"/>
        </w:rPr>
        <w:t> </w:t>
      </w:r>
      <w:r>
        <w:rPr>
          <w:color w:val="020203"/>
        </w:rPr>
        <w:t>minuti.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verso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sud</w:t>
      </w:r>
      <w:r>
        <w:rPr>
          <w:color w:val="020203"/>
          <w:spacing w:val="-4"/>
        </w:rPr>
        <w:t> </w:t>
      </w:r>
      <w:r>
        <w:rPr>
          <w:color w:val="020203"/>
        </w:rPr>
        <w:t>dell’Islanda,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pernottamento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po’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fortuna</w:t>
      </w:r>
      <w:r>
        <w:rPr>
          <w:color w:val="020203"/>
          <w:spacing w:val="-4"/>
        </w:rPr>
        <w:t> </w:t>
      </w:r>
      <w:r>
        <w:rPr>
          <w:color w:val="020203"/>
        </w:rPr>
        <w:t>sarà</w:t>
      </w:r>
      <w:r>
        <w:rPr>
          <w:color w:val="020203"/>
          <w:spacing w:val="-4"/>
        </w:rPr>
        <w:t> </w:t>
      </w:r>
      <w:r>
        <w:rPr>
          <w:color w:val="020203"/>
        </w:rPr>
        <w:t>possibile</w:t>
      </w:r>
      <w:r>
        <w:rPr>
          <w:color w:val="020203"/>
          <w:spacing w:val="-3"/>
        </w:rPr>
        <w:t> </w:t>
      </w:r>
      <w:r>
        <w:rPr>
          <w:color w:val="020203"/>
        </w:rPr>
        <w:t>vedere</w:t>
      </w:r>
      <w:r>
        <w:rPr>
          <w:color w:val="020203"/>
          <w:spacing w:val="-3"/>
        </w:rPr>
        <w:t> </w:t>
      </w:r>
      <w:r>
        <w:rPr>
          <w:color w:val="020203"/>
        </w:rPr>
        <w:t>l’aurora</w:t>
      </w:r>
      <w:r>
        <w:rPr>
          <w:color w:val="020203"/>
          <w:spacing w:val="-4"/>
        </w:rPr>
        <w:t> </w:t>
      </w:r>
      <w:r>
        <w:rPr>
          <w:color w:val="020203"/>
        </w:rPr>
        <w:t>boreale</w:t>
      </w:r>
      <w:r>
        <w:rPr>
          <w:color w:val="020203"/>
          <w:spacing w:val="-3"/>
        </w:rPr>
        <w:t> </w:t>
      </w:r>
      <w:r>
        <w:rPr>
          <w:color w:val="020203"/>
        </w:rPr>
        <w:t>diretta-mente</w:t>
      </w:r>
      <w:r>
        <w:rPr>
          <w:color w:val="020203"/>
          <w:spacing w:val="-5"/>
        </w:rPr>
        <w:t> </w:t>
      </w:r>
      <w:r>
        <w:rPr>
          <w:color w:val="020203"/>
        </w:rPr>
        <w:t>dall’hotel.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pacing w:val="-5"/>
          <w:sz w:val="16"/>
        </w:rPr>
        <w:t>VIK</w:t>
      </w:r>
    </w:p>
    <w:p>
      <w:pPr>
        <w:pStyle w:val="BodyText"/>
        <w:spacing w:line="235" w:lineRule="auto" w:before="1"/>
        <w:ind w:left="141" w:right="167"/>
      </w:pP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partenza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sud-est</w:t>
      </w:r>
      <w:r>
        <w:rPr>
          <w:color w:val="020203"/>
          <w:spacing w:val="-2"/>
        </w:rPr>
        <w:t> </w:t>
      </w:r>
      <w:r>
        <w:rPr>
          <w:color w:val="020203"/>
        </w:rPr>
        <w:t>dell’Islanda</w:t>
      </w:r>
      <w:r>
        <w:rPr>
          <w:color w:val="020203"/>
          <w:spacing w:val="-3"/>
        </w:rPr>
        <w:t> </w:t>
      </w:r>
      <w:r>
        <w:rPr>
          <w:color w:val="020203"/>
        </w:rPr>
        <w:t>verso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ghiacciaio</w:t>
      </w:r>
      <w:r>
        <w:rPr>
          <w:color w:val="020203"/>
          <w:spacing w:val="-3"/>
        </w:rPr>
        <w:t> </w:t>
      </w:r>
      <w:r>
        <w:rPr>
          <w:color w:val="020203"/>
        </w:rPr>
        <w:t>Jökulsarlon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sua</w:t>
      </w:r>
      <w:r>
        <w:rPr>
          <w:color w:val="020203"/>
          <w:spacing w:val="-3"/>
        </w:rPr>
        <w:t> </w:t>
      </w:r>
      <w:r>
        <w:rPr>
          <w:color w:val="020203"/>
        </w:rPr>
        <w:t>bella</w:t>
      </w:r>
      <w:r>
        <w:rPr>
          <w:color w:val="020203"/>
          <w:spacing w:val="-3"/>
        </w:rPr>
        <w:t> </w:t>
      </w:r>
      <w:r>
        <w:rPr>
          <w:color w:val="020203"/>
        </w:rPr>
        <w:t>laguna.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laguna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sviluppata</w:t>
      </w:r>
      <w:r>
        <w:rPr>
          <w:color w:val="020203"/>
          <w:spacing w:val="-3"/>
        </w:rPr>
        <w:t> </w:t>
      </w:r>
      <w:r>
        <w:rPr>
          <w:color w:val="020203"/>
        </w:rPr>
        <w:t>circa</w:t>
      </w:r>
      <w:r>
        <w:rPr>
          <w:color w:val="020203"/>
          <w:spacing w:val="-3"/>
        </w:rPr>
        <w:t> </w:t>
      </w:r>
      <w:r>
        <w:rPr>
          <w:color w:val="020203"/>
        </w:rPr>
        <w:t>60</w:t>
      </w:r>
      <w:r>
        <w:rPr>
          <w:color w:val="020203"/>
          <w:spacing w:val="-2"/>
        </w:rPr>
        <w:t> </w:t>
      </w:r>
      <w:r>
        <w:rPr>
          <w:color w:val="020203"/>
        </w:rPr>
        <w:t>anni</w:t>
      </w:r>
      <w:r>
        <w:rPr>
          <w:color w:val="020203"/>
          <w:spacing w:val="-3"/>
        </w:rPr>
        <w:t> </w:t>
      </w:r>
      <w:r>
        <w:rPr>
          <w:color w:val="020203"/>
        </w:rPr>
        <w:t>fa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continuo</w:t>
      </w:r>
      <w:r>
        <w:rPr>
          <w:color w:val="020203"/>
          <w:spacing w:val="40"/>
        </w:rPr>
        <w:t> </w:t>
      </w:r>
      <w:r>
        <w:rPr>
          <w:color w:val="020203"/>
        </w:rPr>
        <w:t>processo di caduta di iceberg dalla lingua del ghiacciaio Bre Amerkurjökull. In inverno non è possibile navigare tra gli iceberg ma la bellezza del paesaggio è assolu-tamente da non perdere: scattare foto ai diversi colori del ghiaccio (bianco e blu) durante una giornata di sole invernale rende l’atmosfera davvero magica. Da tener</w:t>
      </w:r>
      <w:r>
        <w:rPr>
          <w:color w:val="020203"/>
          <w:spacing w:val="40"/>
        </w:rPr>
        <w:t> </w:t>
      </w:r>
      <w:r>
        <w:rPr>
          <w:color w:val="020203"/>
        </w:rPr>
        <w:t>presente: bisogna sempre tenere un occhio sull’acqua perché si potrebbero vedere le foche nuotare nella laguna! Sosta a Diamond Beach, così chiamata perché su</w:t>
      </w:r>
      <w:r>
        <w:rPr>
          <w:color w:val="020203"/>
          <w:spacing w:val="40"/>
        </w:rPr>
        <w:t> </w:t>
      </w:r>
      <w:r>
        <w:rPr>
          <w:color w:val="020203"/>
        </w:rPr>
        <w:t>questa spiaggia</w:t>
      </w:r>
      <w:r>
        <w:rPr>
          <w:color w:val="020203"/>
          <w:spacing w:val="-1"/>
        </w:rPr>
        <w:t> </w:t>
      </w:r>
      <w:r>
        <w:rPr>
          <w:color w:val="020203"/>
        </w:rPr>
        <w:t>vanno alla</w:t>
      </w:r>
      <w:r>
        <w:rPr>
          <w:color w:val="020203"/>
          <w:spacing w:val="-1"/>
        </w:rPr>
        <w:t> </w:t>
      </w:r>
      <w:r>
        <w:rPr>
          <w:color w:val="020203"/>
        </w:rPr>
        <w:t>deriva tanti</w:t>
      </w:r>
      <w:r>
        <w:rPr>
          <w:color w:val="020203"/>
          <w:spacing w:val="-1"/>
        </w:rPr>
        <w:t> </w:t>
      </w:r>
      <w:r>
        <w:rPr>
          <w:color w:val="020203"/>
        </w:rPr>
        <w:t>blocchi di</w:t>
      </w:r>
      <w:r>
        <w:rPr>
          <w:color w:val="020203"/>
          <w:spacing w:val="-1"/>
        </w:rPr>
        <w:t> </w:t>
      </w:r>
      <w:r>
        <w:rPr>
          <w:color w:val="020203"/>
        </w:rPr>
        <w:t>ghiaccio più</w:t>
      </w:r>
      <w:r>
        <w:rPr>
          <w:color w:val="020203"/>
          <w:spacing w:val="-1"/>
        </w:rPr>
        <w:t> </w:t>
      </w:r>
      <w:r>
        <w:rPr>
          <w:color w:val="020203"/>
        </w:rPr>
        <w:t>o meno</w:t>
      </w:r>
      <w:r>
        <w:rPr>
          <w:color w:val="020203"/>
          <w:spacing w:val="-1"/>
        </w:rPr>
        <w:t> </w:t>
      </w:r>
      <w:r>
        <w:rPr>
          <w:color w:val="020203"/>
        </w:rPr>
        <w:t>grandi che danno appunto</w:t>
      </w:r>
      <w:r>
        <w:rPr>
          <w:color w:val="020203"/>
          <w:spacing w:val="-1"/>
        </w:rPr>
        <w:t> </w:t>
      </w:r>
      <w:r>
        <w:rPr>
          <w:color w:val="020203"/>
        </w:rPr>
        <w:t>l’effetto di</w:t>
      </w:r>
      <w:r>
        <w:rPr>
          <w:color w:val="020203"/>
          <w:spacing w:val="-1"/>
        </w:rPr>
        <w:t> </w:t>
      </w:r>
      <w:r>
        <w:rPr>
          <w:color w:val="020203"/>
        </w:rPr>
        <w:t>tanti diamanti.</w:t>
      </w:r>
      <w:r>
        <w:rPr>
          <w:color w:val="020203"/>
          <w:spacing w:val="-1"/>
        </w:rPr>
        <w:t> </w:t>
      </w:r>
      <w:r>
        <w:rPr>
          <w:color w:val="020203"/>
        </w:rPr>
        <w:t>Cena e pernottamento in</w:t>
      </w:r>
      <w:r>
        <w:rPr>
          <w:color w:val="020203"/>
          <w:spacing w:val="-1"/>
        </w:rPr>
        <w:t> </w:t>
      </w:r>
      <w:r>
        <w:rPr>
          <w:color w:val="020203"/>
        </w:rPr>
        <w:t>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z w:val="16"/>
        </w:rPr>
        <w:t>VIK / </w:t>
      </w:r>
      <w:r>
        <w:rPr>
          <w:b/>
          <w:color w:val="98C222"/>
          <w:spacing w:val="-2"/>
          <w:sz w:val="16"/>
        </w:rPr>
        <w:t>REYKJAVIK</w:t>
      </w:r>
    </w:p>
    <w:p>
      <w:pPr>
        <w:pStyle w:val="BodyText"/>
        <w:spacing w:line="235" w:lineRule="auto" w:before="2"/>
        <w:ind w:left="141" w:right="274"/>
      </w:pP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hotel.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mattino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alle</w:t>
      </w:r>
      <w:r>
        <w:rPr>
          <w:color w:val="020203"/>
          <w:spacing w:val="-2"/>
        </w:rPr>
        <w:t> </w:t>
      </w:r>
      <w:r>
        <w:rPr>
          <w:color w:val="020203"/>
        </w:rPr>
        <w:t>cascate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Skogafoss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Seljalandsfoss</w:t>
      </w:r>
      <w:r>
        <w:rPr>
          <w:color w:val="020203"/>
          <w:spacing w:val="-3"/>
        </w:rPr>
        <w:t> </w:t>
      </w:r>
      <w:r>
        <w:rPr>
          <w:color w:val="020203"/>
        </w:rPr>
        <w:t>oltre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celebre</w:t>
      </w:r>
      <w:r>
        <w:rPr>
          <w:color w:val="020203"/>
          <w:spacing w:val="-2"/>
        </w:rPr>
        <w:t> </w:t>
      </w:r>
      <w:r>
        <w:rPr>
          <w:color w:val="020203"/>
        </w:rPr>
        <w:t>vulcano</w:t>
      </w:r>
      <w:r>
        <w:rPr>
          <w:color w:val="020203"/>
          <w:spacing w:val="-3"/>
        </w:rPr>
        <w:t> </w:t>
      </w:r>
      <w:r>
        <w:rPr>
          <w:color w:val="020203"/>
        </w:rPr>
        <w:t>EyjaȠallajökull,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tanti</w:t>
      </w:r>
      <w:r>
        <w:rPr>
          <w:color w:val="020203"/>
          <w:spacing w:val="-3"/>
        </w:rPr>
        <w:t> </w:t>
      </w:r>
      <w:r>
        <w:rPr>
          <w:color w:val="020203"/>
        </w:rPr>
        <w:t>problemi</w:t>
      </w:r>
      <w:r>
        <w:rPr>
          <w:color w:val="020203"/>
          <w:spacing w:val="-3"/>
        </w:rPr>
        <w:t> </w:t>
      </w:r>
      <w:r>
        <w:rPr>
          <w:color w:val="020203"/>
        </w:rPr>
        <w:t>creò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traporto</w:t>
      </w:r>
      <w:r>
        <w:rPr>
          <w:color w:val="020203"/>
          <w:spacing w:val="-3"/>
        </w:rPr>
        <w:t> </w:t>
      </w:r>
      <w:r>
        <w:rPr>
          <w:color w:val="020203"/>
        </w:rPr>
        <w:t>aereo</w:t>
      </w:r>
      <w:r>
        <w:rPr>
          <w:color w:val="020203"/>
          <w:spacing w:val="40"/>
        </w:rPr>
        <w:t> </w:t>
      </w:r>
      <w:r>
        <w:rPr>
          <w:color w:val="020203"/>
        </w:rPr>
        <w:t>mondiale</w:t>
      </w:r>
      <w:r>
        <w:rPr>
          <w:color w:val="020203"/>
          <w:spacing w:val="-3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2010.</w:t>
      </w:r>
      <w:r>
        <w:rPr>
          <w:color w:val="020203"/>
          <w:spacing w:val="-4"/>
        </w:rPr>
        <w:t> </w:t>
      </w: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rientrare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Reykjavik,</w:t>
      </w:r>
      <w:r>
        <w:rPr>
          <w:color w:val="020203"/>
          <w:spacing w:val="-3"/>
        </w:rPr>
        <w:t> </w:t>
      </w:r>
      <w:r>
        <w:rPr>
          <w:color w:val="020203"/>
        </w:rPr>
        <w:t>sosta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4"/>
        </w:rPr>
        <w:t> </w:t>
      </w:r>
      <w:r>
        <w:rPr>
          <w:color w:val="020203"/>
        </w:rPr>
        <w:t>suggestiva</w:t>
      </w:r>
      <w:r>
        <w:rPr>
          <w:color w:val="020203"/>
          <w:spacing w:val="-4"/>
        </w:rPr>
        <w:t> </w:t>
      </w:r>
      <w:r>
        <w:rPr>
          <w:color w:val="020203"/>
        </w:rPr>
        <w:t>Secret</w:t>
      </w:r>
      <w:r>
        <w:rPr>
          <w:color w:val="020203"/>
          <w:spacing w:val="-3"/>
        </w:rPr>
        <w:t> </w:t>
      </w:r>
      <w:r>
        <w:rPr>
          <w:color w:val="020203"/>
        </w:rPr>
        <w:t>Lagoon</w:t>
      </w:r>
      <w:r>
        <w:rPr>
          <w:color w:val="020203"/>
          <w:spacing w:val="-4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sarà</w:t>
      </w:r>
      <w:r>
        <w:rPr>
          <w:color w:val="020203"/>
          <w:spacing w:val="-4"/>
        </w:rPr>
        <w:t> </w:t>
      </w:r>
      <w:r>
        <w:rPr>
          <w:color w:val="020203"/>
        </w:rPr>
        <w:t>possibile</w:t>
      </w:r>
      <w:r>
        <w:rPr>
          <w:color w:val="020203"/>
          <w:spacing w:val="-3"/>
        </w:rPr>
        <w:t> </w:t>
      </w:r>
      <w:r>
        <w:rPr>
          <w:color w:val="020203"/>
        </w:rPr>
        <w:t>fare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bagno</w:t>
      </w:r>
      <w:r>
        <w:rPr>
          <w:color w:val="020203"/>
          <w:spacing w:val="-4"/>
        </w:rPr>
        <w:t> </w:t>
      </w:r>
      <w:r>
        <w:rPr>
          <w:color w:val="020203"/>
        </w:rPr>
        <w:t>caldo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scenario</w:t>
      </w:r>
      <w:r>
        <w:rPr>
          <w:color w:val="020203"/>
          <w:spacing w:val="-4"/>
        </w:rPr>
        <w:t> </w:t>
      </w:r>
      <w:r>
        <w:rPr>
          <w:color w:val="020203"/>
        </w:rPr>
        <w:t>naturale</w:t>
      </w:r>
      <w:r>
        <w:rPr>
          <w:color w:val="020203"/>
          <w:spacing w:val="-3"/>
        </w:rPr>
        <w:t> </w:t>
      </w:r>
      <w:r>
        <w:rPr>
          <w:color w:val="020203"/>
        </w:rPr>
        <w:t>incontami-nato. All’arrivo a Reykjavik visita della città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5°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7"/>
          <w:sz w:val="16"/>
        </w:rPr>
        <w:t> </w:t>
      </w:r>
      <w:r>
        <w:rPr>
          <w:b/>
          <w:color w:val="98C222"/>
          <w:sz w:val="16"/>
        </w:rPr>
        <w:t>REYKJAVIK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Giornata</w:t>
      </w:r>
      <w:r>
        <w:rPr>
          <w:color w:val="020203"/>
          <w:spacing w:val="-4"/>
        </w:rPr>
        <w:t> </w:t>
      </w:r>
      <w:r>
        <w:rPr>
          <w:color w:val="020203"/>
        </w:rPr>
        <w:t>libera</w:t>
      </w:r>
      <w:r>
        <w:rPr>
          <w:color w:val="020203"/>
          <w:spacing w:val="-4"/>
        </w:rPr>
        <w:t> </w:t>
      </w:r>
      <w:r>
        <w:rPr>
          <w:color w:val="020203"/>
        </w:rPr>
        <w:t>fino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Flybussen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utile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rientro.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Italia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fine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  <w:spacing w:val="-2"/>
        </w:rPr>
        <w:t>servizi.</w:t>
      </w:r>
    </w:p>
    <w:p>
      <w:pPr>
        <w:pStyle w:val="BodyText"/>
        <w:spacing w:before="186"/>
      </w:pPr>
    </w:p>
    <w:p>
      <w:pPr>
        <w:pStyle w:val="Heading4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8"/>
        <w:ind w:left="1893" w:right="1893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La dicitura “o similare” indica che, in base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In caso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di orari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dei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voli 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compatibili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con 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pasti;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sarà fornito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colazione al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sacco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o una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cena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fredda in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No riduzione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in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camera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tripla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/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bambini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2-12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anni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richiesta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020203"/>
          <w:spacing w:val="-4"/>
          <w:sz w:val="16"/>
        </w:rPr>
        <w:t>Bambini 0-2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anni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non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compiuti</w:t>
      </w:r>
      <w:r>
        <w:rPr>
          <w:rFonts w:ascii="Calibri" w:hAnsi="Calibri"/>
          <w:i/>
          <w:color w:val="020203"/>
          <w:spacing w:val="-1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su</w:t>
      </w:r>
      <w:r>
        <w:rPr>
          <w:rFonts w:ascii="Calibri" w:hAnsi="Calibri"/>
          <w:i/>
          <w:color w:val="020203"/>
          <w:spacing w:val="-3"/>
          <w:sz w:val="16"/>
        </w:rPr>
        <w:t> </w:t>
      </w:r>
      <w:r>
        <w:rPr>
          <w:rFonts w:ascii="Calibri" w:hAnsi="Calibri"/>
          <w:i/>
          <w:color w:val="020203"/>
          <w:spacing w:val="-4"/>
          <w:sz w:val="16"/>
        </w:rPr>
        <w:t>richiesta</w:t>
      </w:r>
    </w:p>
    <w:p>
      <w:pPr>
        <w:pStyle w:val="BodyText"/>
        <w:spacing w:before="9"/>
        <w:rPr>
          <w:i/>
        </w:rPr>
      </w:pPr>
    </w:p>
    <w:tbl>
      <w:tblPr>
        <w:tblW w:w="0" w:type="auto"/>
        <w:jc w:val="left"/>
        <w:tblInd w:w="2923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</w:tblGrid>
      <w:tr>
        <w:trPr>
          <w:trHeight w:val="530" w:hRule="atLeast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72"/>
              <w:ind w:left="130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CAT.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SUPERIOR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27" w:hRule="atLeast"/>
        </w:trPr>
        <w:tc>
          <w:tcPr>
            <w:tcW w:w="2608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67"/>
              <w:ind w:left="19" w:righ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REYKJAVIK</w:t>
            </w:r>
          </w:p>
        </w:tc>
        <w:tc>
          <w:tcPr>
            <w:tcW w:w="2608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67"/>
              <w:ind w:left="19" w:right="2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Reykjavik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Grand</w:t>
            </w:r>
          </w:p>
        </w:tc>
      </w:tr>
      <w:tr>
        <w:trPr>
          <w:trHeight w:val="327" w:hRule="atLeast"/>
        </w:trPr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VIK</w:t>
            </w:r>
          </w:p>
        </w:tc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Dyrholaey</w:t>
            </w:r>
          </w:p>
        </w:tc>
      </w:tr>
    </w:tbl>
    <w:sectPr>
      <w:pgSz w:w="11910" w:h="16840"/>
      <w:pgMar w:top="46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9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9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79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59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39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19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99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873" w:right="1896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right="70"/>
      <w:jc w:val="center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260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2026-06-18T13:09:57Z</dcterms:created>
  <dcterms:modified xsi:type="dcterms:W3CDTF">2026-06-18T13:09:57Z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18.0</vt:lpwstr>
  </property>
</Properties>
</file>