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 w:before="215"/>
        <w:ind w:firstLine="3258"/>
      </w:pPr>
      <w:r>
        <w:rPr>
          <w:color w:val="FFFDF0"/>
          <w:spacing w:val="-2"/>
        </w:rPr>
        <w:t>EGITTO </w:t>
      </w:r>
      <w:r>
        <w:rPr>
          <w:color w:val="FFFDF0"/>
        </w:rPr>
        <w:t>CROCIERA</w:t>
      </w:r>
      <w:r>
        <w:rPr>
          <w:color w:val="FFFDF0"/>
          <w:spacing w:val="-43"/>
        </w:rPr>
        <w:t> </w:t>
      </w:r>
      <w:r>
        <w:rPr>
          <w:color w:val="FFFDF0"/>
        </w:rPr>
        <w:t>NILO</w:t>
      </w:r>
      <w:r>
        <w:rPr>
          <w:color w:val="FFFDF0"/>
          <w:spacing w:val="-43"/>
        </w:rPr>
        <w:t> </w:t>
      </w:r>
      <w:r>
        <w:rPr>
          <w:color w:val="FFFDF0"/>
        </w:rPr>
        <w:t>E</w:t>
      </w:r>
      <w:r>
        <w:rPr>
          <w:color w:val="FFFDF0"/>
          <w:spacing w:val="-43"/>
        </w:rPr>
        <w:t> </w:t>
      </w:r>
      <w:r>
        <w:rPr>
          <w:color w:val="FFFDF0"/>
        </w:rPr>
        <w:t>CAIRO</w:t>
      </w:r>
    </w:p>
    <w:p>
      <w:pPr>
        <w:spacing w:line="674" w:lineRule="exact" w:before="0"/>
        <w:ind w:left="1553" w:right="0" w:firstLine="0"/>
        <w:jc w:val="left"/>
        <w:rPr>
          <w:rFonts w:ascii="Georgia" w:hAnsi="Georgia"/>
          <w:b/>
          <w:sz w:val="70"/>
        </w:rPr>
      </w:pPr>
      <w:r>
        <w:rPr>
          <w:rFonts w:ascii="Georgia" w:hAnsi="Georgia"/>
          <w:b/>
          <w:color w:val="FFFDF0"/>
          <w:sz w:val="70"/>
        </w:rPr>
        <w:t>SPECIALE</w:t>
      </w:r>
      <w:r>
        <w:rPr>
          <w:rFonts w:ascii="Georgia" w:hAnsi="Georgia"/>
          <w:b/>
          <w:color w:val="FFFDF0"/>
          <w:spacing w:val="-42"/>
          <w:sz w:val="70"/>
        </w:rPr>
        <w:t> </w:t>
      </w:r>
      <w:r>
        <w:rPr>
          <w:rFonts w:ascii="Georgia" w:hAnsi="Georgia"/>
          <w:b/>
          <w:color w:val="FFFDF0"/>
          <w:spacing w:val="-2"/>
          <w:sz w:val="70"/>
        </w:rPr>
        <w:t>FESTIVITÀ</w:t>
      </w:r>
    </w:p>
    <w:p>
      <w:pPr>
        <w:spacing w:line="225" w:lineRule="auto" w:before="69"/>
        <w:ind w:left="4381" w:right="2892" w:hanging="1344"/>
        <w:jc w:val="left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LUXOR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ESNA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EDU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KOM</w:t>
      </w:r>
      <w:r>
        <w:rPr>
          <w:rFonts w:ascii="Georgia"/>
          <w:color w:val="FFFDF0"/>
          <w:spacing w:val="-15"/>
          <w:sz w:val="30"/>
        </w:rPr>
        <w:t> </w:t>
      </w:r>
      <w:r>
        <w:rPr>
          <w:rFonts w:ascii="Georgia"/>
          <w:color w:val="FFFDF0"/>
          <w:sz w:val="30"/>
        </w:rPr>
        <w:t>OMBO ASWAN / CAIRO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26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740" w:bottom="280" w:left="425" w:right="566"/>
        </w:sectPr>
      </w:pPr>
    </w:p>
    <w:p>
      <w:pPr>
        <w:pStyle w:val="Heading2"/>
      </w:pPr>
      <w:r>
        <w:rPr>
          <w:color w:val="FFFDF0"/>
          <w:spacing w:val="-10"/>
        </w:rPr>
        <w:t>NATALE</w:t>
      </w:r>
      <w:r>
        <w:rPr>
          <w:color w:val="FFFDF0"/>
          <w:spacing w:val="-5"/>
        </w:rPr>
        <w:t> </w:t>
      </w:r>
      <w:r>
        <w:rPr>
          <w:color w:val="FFFDF0"/>
          <w:spacing w:val="-10"/>
        </w:rPr>
        <w:t>E</w:t>
      </w:r>
      <w:r>
        <w:rPr>
          <w:color w:val="FFFDF0"/>
          <w:spacing w:val="-5"/>
        </w:rPr>
        <w:t> </w:t>
      </w:r>
      <w:r>
        <w:rPr>
          <w:color w:val="FFFDF0"/>
          <w:spacing w:val="-10"/>
        </w:rPr>
        <w:t>CAPODANNO</w:t>
      </w:r>
      <w:r>
        <w:rPr>
          <w:color w:val="FFFDF0"/>
          <w:spacing w:val="-5"/>
        </w:rPr>
        <w:t> </w:t>
      </w:r>
      <w:r>
        <w:rPr>
          <w:color w:val="FFFDF0"/>
          <w:spacing w:val="-10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1.249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COMPLETA</w:t>
      </w:r>
      <w:r>
        <w:rPr>
          <w:b/>
          <w:color w:val="FFFDF0"/>
          <w:spacing w:val="-9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3"/>
        <w:spacing w:before="183"/>
        <w:ind w:left="1390"/>
      </w:pPr>
      <w:r>
        <w:rPr>
          <w:color w:val="FFFFFF"/>
          <w:spacing w:val="-6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COMPRENDE</w:t>
      </w:r>
    </w:p>
    <w:p>
      <w:pPr>
        <w:pStyle w:val="BodyTex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18"/>
        <w:rPr>
          <w:b/>
          <w:sz w:val="30"/>
        </w:rPr>
      </w:pPr>
    </w:p>
    <w:p>
      <w:pPr>
        <w:spacing w:before="0"/>
        <w:ind w:left="201" w:right="0" w:firstLine="0"/>
        <w:jc w:val="left"/>
        <w:rPr>
          <w:b/>
          <w:sz w:val="30"/>
        </w:rPr>
      </w:pPr>
      <w:r>
        <w:rPr>
          <w:b/>
          <w:color w:val="FFFFFF"/>
          <w:spacing w:val="-4"/>
          <w:sz w:val="30"/>
        </w:rPr>
        <w:t>LA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4"/>
          <w:sz w:val="30"/>
        </w:rPr>
        <w:t>QUOTA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4"/>
          <w:sz w:val="30"/>
        </w:rPr>
        <w:t>NON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4"/>
          <w:sz w:val="30"/>
        </w:rPr>
        <w:t>COMPRENDE</w:t>
      </w:r>
    </w:p>
    <w:p>
      <w:pPr>
        <w:spacing w:after="0"/>
        <w:jc w:val="left"/>
        <w:rPr>
          <w:b/>
          <w:sz w:val="30"/>
        </w:rPr>
        <w:sectPr>
          <w:type w:val="continuous"/>
          <w:pgSz w:w="11910" w:h="16840"/>
          <w:pgMar w:top="1740" w:bottom="280" w:left="425" w:right="566"/>
          <w:cols w:num="2" w:equalWidth="0">
            <w:col w:w="6169" w:space="40"/>
            <w:col w:w="4710"/>
          </w:cols>
        </w:sect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09" w:after="0"/>
        <w:ind w:left="464" w:right="0" w:hanging="169"/>
        <w:jc w:val="left"/>
        <w:rPr>
          <w:color w:val="FFFFFF"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9504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  <w:sz w:val="20"/>
        </w:rPr>
        <w:t>Volo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internazionale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crociera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pensione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completa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(acqua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inclusa)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con </w:t>
      </w:r>
      <w:r>
        <w:rPr>
          <w:color w:val="FFFFFF"/>
          <w:spacing w:val="-2"/>
          <w:sz w:val="20"/>
        </w:rPr>
        <w:t>cena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speciale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24/12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31/12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spettacolo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ventre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 Derwish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nazionale 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 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43" w:after="0"/>
        <w:ind w:left="356" w:right="151" w:hanging="170"/>
        <w:jc w:val="both"/>
        <w:rPr>
          <w:color w:val="FFFFFF"/>
          <w:sz w:val="20"/>
        </w:rPr>
      </w:pPr>
      <w:r>
        <w:rPr/>
        <w:br w:type="column"/>
      </w: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280€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(obbligatoria che comprende assicurazione medico-bagaglio-annullamento e 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Visto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d’ingresso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Egitto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25€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(da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obbligatorie 65€ 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(da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partenza da Milano Malpensa 40€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 persona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175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120,00</w:t>
      </w:r>
    </w:p>
    <w:p>
      <w:pPr>
        <w:spacing w:line="200" w:lineRule="exact" w:before="0"/>
        <w:ind w:left="356" w:right="0" w:firstLine="0"/>
        <w:jc w:val="left"/>
        <w:rPr>
          <w:sz w:val="20"/>
        </w:rPr>
      </w:pPr>
      <w:r>
        <w:rPr>
          <w:color w:val="FFFFFF"/>
          <w:sz w:val="20"/>
        </w:rPr>
        <w:t>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bambini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spacing w:before="0"/>
        <w:ind w:left="0" w:right="151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CRS26-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74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30176" id="docshapegroup15" coordorigin="720,-8" coordsize="2261,562">
                <v:shape style="position:absolute;left:720;top:13;width:1119;height:530" id="docshape16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7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18" stroked="false">
                  <v:imagedata r:id="rId12" o:title=""/>
                </v:shape>
                <v:shape style="position:absolute;left:2213;top:110;width:384;height:444" id="docshape19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8C21D"/>
        </w:rPr>
        <w:t>Egitto:</w:t>
      </w:r>
      <w:r>
        <w:rPr>
          <w:color w:val="98C21D"/>
          <w:spacing w:val="-7"/>
        </w:rPr>
        <w:t> </w:t>
      </w:r>
      <w:r>
        <w:rPr>
          <w:color w:val="98C21D"/>
        </w:rPr>
        <w:t>crociera</w:t>
      </w:r>
      <w:r>
        <w:rPr>
          <w:color w:val="98C21D"/>
          <w:spacing w:val="-7"/>
        </w:rPr>
        <w:t> </w:t>
      </w:r>
      <w:r>
        <w:rPr>
          <w:color w:val="98C21D"/>
        </w:rPr>
        <w:t>Nilo</w:t>
      </w:r>
      <w:r>
        <w:rPr>
          <w:color w:val="98C21D"/>
          <w:spacing w:val="-7"/>
        </w:rPr>
        <w:t> </w:t>
      </w:r>
      <w:r>
        <w:rPr>
          <w:color w:val="98C21D"/>
        </w:rPr>
        <w:t>e</w:t>
      </w:r>
      <w:r>
        <w:rPr>
          <w:color w:val="98C21D"/>
          <w:spacing w:val="-8"/>
        </w:rPr>
        <w:t> </w:t>
      </w:r>
      <w:r>
        <w:rPr>
          <w:color w:val="98C21D"/>
        </w:rPr>
        <w:t>Cairo</w:t>
      </w:r>
      <w:r>
        <w:rPr>
          <w:color w:val="98C21D"/>
          <w:spacing w:val="-7"/>
        </w:rPr>
        <w:t> </w:t>
      </w:r>
      <w:r>
        <w:rPr>
          <w:color w:val="98C21D"/>
        </w:rPr>
        <w:t>-</w:t>
      </w:r>
      <w:r>
        <w:rPr>
          <w:color w:val="98C21D"/>
          <w:spacing w:val="-7"/>
        </w:rPr>
        <w:t> </w:t>
      </w:r>
      <w:r>
        <w:rPr>
          <w:color w:val="98C21D"/>
        </w:rPr>
        <w:t>Speciale</w:t>
      </w:r>
      <w:r>
        <w:rPr>
          <w:color w:val="98C21D"/>
          <w:spacing w:val="-8"/>
        </w:rPr>
        <w:t> </w:t>
      </w:r>
      <w:r>
        <w:rPr>
          <w:color w:val="98C21D"/>
          <w:spacing w:val="-2"/>
        </w:rPr>
        <w:t>festività</w:t>
      </w:r>
    </w:p>
    <w:p>
      <w:pPr>
        <w:pStyle w:val="BodyText"/>
        <w:spacing w:line="178" w:lineRule="exact"/>
        <w:ind w:left="2942"/>
      </w:pPr>
      <w:r>
        <w:rPr>
          <w:color w:val="98C21D"/>
        </w:rPr>
        <w:t>Luxor</w:t>
      </w:r>
      <w:r>
        <w:rPr>
          <w:color w:val="98C21D"/>
          <w:spacing w:val="-3"/>
        </w:rPr>
        <w:t> </w:t>
      </w:r>
      <w:r>
        <w:rPr>
          <w:color w:val="98C21D"/>
        </w:rPr>
        <w:t>/</w:t>
      </w:r>
      <w:r>
        <w:rPr>
          <w:color w:val="98C21D"/>
          <w:spacing w:val="-3"/>
        </w:rPr>
        <w:t> </w:t>
      </w:r>
      <w:r>
        <w:rPr>
          <w:color w:val="98C21D"/>
        </w:rPr>
        <w:t>Esna</w:t>
      </w:r>
      <w:r>
        <w:rPr>
          <w:color w:val="98C21D"/>
          <w:spacing w:val="-3"/>
        </w:rPr>
        <w:t> </w:t>
      </w:r>
      <w:r>
        <w:rPr>
          <w:color w:val="98C21D"/>
        </w:rPr>
        <w:t>/</w:t>
      </w:r>
      <w:r>
        <w:rPr>
          <w:color w:val="98C21D"/>
          <w:spacing w:val="-3"/>
        </w:rPr>
        <w:t> </w:t>
      </w:r>
      <w:r>
        <w:rPr>
          <w:color w:val="98C21D"/>
        </w:rPr>
        <w:t>Edu</w:t>
      </w:r>
      <w:r>
        <w:rPr>
          <w:color w:val="98C21D"/>
          <w:spacing w:val="-2"/>
        </w:rPr>
        <w:t> </w:t>
      </w:r>
      <w:r>
        <w:rPr>
          <w:color w:val="98C21D"/>
        </w:rPr>
        <w:t>/</w:t>
      </w:r>
      <w:r>
        <w:rPr>
          <w:color w:val="98C21D"/>
          <w:spacing w:val="-3"/>
        </w:rPr>
        <w:t> </w:t>
      </w:r>
      <w:r>
        <w:rPr>
          <w:color w:val="98C21D"/>
        </w:rPr>
        <w:t>Kom</w:t>
      </w:r>
      <w:r>
        <w:rPr>
          <w:color w:val="98C21D"/>
          <w:spacing w:val="-3"/>
        </w:rPr>
        <w:t> </w:t>
      </w:r>
      <w:r>
        <w:rPr>
          <w:color w:val="98C21D"/>
        </w:rPr>
        <w:t>Ombo</w:t>
      </w:r>
      <w:r>
        <w:rPr>
          <w:color w:val="98C21D"/>
          <w:spacing w:val="-3"/>
        </w:rPr>
        <w:t> </w:t>
      </w:r>
      <w:r>
        <w:rPr>
          <w:color w:val="98C21D"/>
        </w:rPr>
        <w:t>/</w:t>
      </w:r>
      <w:r>
        <w:rPr>
          <w:color w:val="98C21D"/>
          <w:spacing w:val="-3"/>
        </w:rPr>
        <w:t> </w:t>
      </w:r>
      <w:r>
        <w:rPr>
          <w:color w:val="98C21D"/>
        </w:rPr>
        <w:t>Aswan</w:t>
      </w:r>
      <w:r>
        <w:rPr>
          <w:color w:val="98C21D"/>
          <w:spacing w:val="-3"/>
        </w:rPr>
        <w:t> </w:t>
      </w:r>
      <w:r>
        <w:rPr>
          <w:color w:val="98C21D"/>
        </w:rPr>
        <w:t>/</w:t>
      </w:r>
      <w:r>
        <w:rPr>
          <w:color w:val="98C21D"/>
          <w:spacing w:val="-2"/>
        </w:rPr>
        <w:t> Cairo</w:t>
      </w:r>
    </w:p>
    <w:p>
      <w:pPr>
        <w:spacing w:line="162" w:lineRule="exact"/>
        <w:ind w:left="295" w:right="0" w:firstLine="0"/>
        <w:jc w:val="left"/>
        <w:rPr>
          <w:position w:val="-2"/>
          <w:sz w:val="16"/>
        </w:rPr>
      </w:pPr>
      <w:r>
        <w:rPr>
          <w:position w:val="-2"/>
          <w:sz w:val="16"/>
        </w:rPr>
        <mc:AlternateContent>
          <mc:Choice Requires="wps">
            <w:drawing>
              <wp:inline distT="0" distB="0" distL="0" distR="0">
                <wp:extent cx="1219200" cy="103505"/>
                <wp:effectExtent l="9525" t="0" r="0" b="1269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pt;height:8.15pt;mso-position-horizontal-relative:char;mso-position-vertical-relative:line" id="docshapegroup23" coordorigin="0,0" coordsize="1920,163">
                <v:shape style="position:absolute;left:-1;top:0;width:343;height:162" id="docshape24" coordorigin="0,1" coordsize="343,162" path="m342,1l0,1,0,19,142,19,142,163,199,163,199,19,342,19,342,1xe" filled="true" fillcolor="#000000" stroked="false">
                  <v:path arrowok="t"/>
                  <v:fill type="solid"/>
                </v:shape>
                <v:shape style="position:absolute;left:401;top:0;width:381;height:163" type="#_x0000_t75" id="docshape25" stroked="false">
                  <v:imagedata r:id="rId15" o:title=""/>
                </v:shape>
                <v:shape style="position:absolute;left:788;top:0;width:405;height:163" id="docshape26" coordorigin="789,0" coordsize="405,163" path="m1016,0l955,0,789,163,850,163,897,114,1139,114,1120,96,913,96,961,48,971,38,979,28,984,17,1035,17,1016,0xm1139,114l1078,114,1128,163,1193,163,1139,114xm1035,17l984,17,990,24,997,32,1005,41,1015,51,1060,96,1120,96,1035,17xe" filled="true" fillcolor="#000000" stroked="false">
                  <v:path arrowok="t"/>
                  <v:fill type="solid"/>
                </v:shape>
                <v:shape style="position:absolute;left:1149;top:0;width:395;height:163" type="#_x0000_t75" id="docshape27" stroked="false">
                  <v:imagedata r:id="rId16" o:title=""/>
                </v:shape>
                <v:shape style="position:absolute;left:1597;top:0;width:323;height:162" id="docshape28" coordorigin="1597,1" coordsize="323,162" path="m1919,143l1654,143,1654,89,1893,89,1893,69,1654,69,1654,19,1909,19,1909,1,1597,1,1597,19,1597,69,1597,89,1597,143,1597,163,1919,163,1919,143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2"/>
          <w:sz w:val="16"/>
        </w:rPr>
      </w:r>
      <w:r>
        <w:rPr>
          <w:rFonts w:ascii="Times New Roman"/>
          <w:spacing w:val="26"/>
          <w:position w:val="-2"/>
          <w:sz w:val="16"/>
        </w:rPr>
        <w:t> </w:t>
      </w:r>
      <w:r>
        <w:rPr>
          <w:spacing w:val="26"/>
          <w:position w:val="-2"/>
          <w:sz w:val="16"/>
        </w:rPr>
        <mc:AlternateContent>
          <mc:Choice Requires="wps">
            <w:drawing>
              <wp:inline distT="0" distB="0" distL="0" distR="0">
                <wp:extent cx="171450" cy="102870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71450" cy="102870"/>
                          <a:chExt cx="171450" cy="10287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2" y="9"/>
                            <a:ext cx="17145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02870">
                                <a:moveTo>
                                  <a:pt x="171284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171284" y="102870"/>
                                </a:lnTo>
                                <a:lnTo>
                                  <a:pt x="171284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.5pt;height:8.1pt;mso-position-horizontal-relative:char;mso-position-vertical-relative:line" id="docshapegroup29" coordorigin="0,0" coordsize="270,162">
                <v:shape style="position:absolute;left:0;top:0;width:270;height:162" id="docshape30" coordorigin="0,0" coordsize="270,162" path="m270,142l57,142,57,0,0,0,0,142,0,162,270,162,270,14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26"/>
          <w:position w:val="-2"/>
          <w:sz w:val="16"/>
        </w:rPr>
      </w:r>
    </w:p>
    <w:p>
      <w:pPr>
        <w:pStyle w:val="BodyText"/>
        <w:spacing w:before="12"/>
        <w:rPr>
          <w:sz w:val="15"/>
        </w:rPr>
      </w:pPr>
    </w:p>
    <w:tbl>
      <w:tblPr>
        <w:tblW w:w="0" w:type="auto"/>
        <w:jc w:val="left"/>
        <w:tblInd w:w="161" w:type="dxa"/>
        <w:tblBorders>
          <w:top w:val="single" w:sz="8" w:space="0" w:color="020203"/>
          <w:left w:val="single" w:sz="8" w:space="0" w:color="020203"/>
          <w:bottom w:val="single" w:sz="8" w:space="0" w:color="020203"/>
          <w:right w:val="single" w:sz="8" w:space="0" w:color="020203"/>
          <w:insideH w:val="single" w:sz="8" w:space="0" w:color="020203"/>
          <w:insideV w:val="single" w:sz="8" w:space="0" w:color="0202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701"/>
        <w:gridCol w:w="1219"/>
        <w:gridCol w:w="1219"/>
        <w:gridCol w:w="1219"/>
        <w:gridCol w:w="1219"/>
        <w:gridCol w:w="1219"/>
        <w:gridCol w:w="1219"/>
      </w:tblGrid>
      <w:tr>
        <w:trPr>
          <w:trHeight w:val="490" w:hRule="atLeast"/>
        </w:trPr>
        <w:tc>
          <w:tcPr>
            <w:tcW w:w="1701" w:type="dxa"/>
          </w:tcPr>
          <w:p>
            <w:pPr>
              <w:pStyle w:val="TableParagraph"/>
              <w:spacing w:before="15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DATA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DI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PARTENZA</w:t>
            </w:r>
          </w:p>
        </w:tc>
        <w:tc>
          <w:tcPr>
            <w:tcW w:w="1701" w:type="dxa"/>
            <w:shd w:val="clear" w:color="auto" w:fill="98C222"/>
          </w:tcPr>
          <w:p>
            <w:pPr>
              <w:pStyle w:val="TableParagraph"/>
              <w:spacing w:before="152"/>
              <w:ind w:left="18" w:right="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219" w:type="dxa"/>
          </w:tcPr>
          <w:p>
            <w:pPr>
              <w:pStyle w:val="TableParagraph"/>
              <w:spacing w:line="146" w:lineRule="auto" w:before="152"/>
              <w:ind w:left="102" w:right="77" w:firstLine="31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TASSE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AEROPORTUALI</w:t>
            </w:r>
          </w:p>
        </w:tc>
        <w:tc>
          <w:tcPr>
            <w:tcW w:w="1219" w:type="dxa"/>
          </w:tcPr>
          <w:p>
            <w:pPr>
              <w:pStyle w:val="TableParagraph"/>
              <w:spacing w:before="152"/>
              <w:ind w:left="16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SUPPL.</w:t>
            </w:r>
            <w:r>
              <w:rPr>
                <w:b/>
                <w:color w:val="020203"/>
                <w:spacing w:val="-2"/>
                <w:sz w:val="16"/>
              </w:rPr>
              <w:t> SINGOLA</w:t>
            </w:r>
          </w:p>
        </w:tc>
        <w:tc>
          <w:tcPr>
            <w:tcW w:w="1219" w:type="dxa"/>
          </w:tcPr>
          <w:p>
            <w:pPr>
              <w:pStyle w:val="TableParagraph"/>
              <w:spacing w:line="146" w:lineRule="auto" w:before="152"/>
              <w:ind w:left="344" w:right="157" w:hanging="167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RID.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3°</w:t>
            </w:r>
            <w:r>
              <w:rPr>
                <w:b/>
                <w:color w:val="020203"/>
                <w:spacing w:val="-5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LETTO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ADULTO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52"/>
              <w:ind w:left="16" w:right="1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QUOTA</w:t>
            </w:r>
            <w:r>
              <w:rPr>
                <w:b/>
                <w:color w:val="020203"/>
                <w:spacing w:val="-2"/>
                <w:sz w:val="16"/>
              </w:rPr>
              <w:t> INFANT</w:t>
            </w:r>
          </w:p>
        </w:tc>
        <w:tc>
          <w:tcPr>
            <w:tcW w:w="1219" w:type="dxa"/>
          </w:tcPr>
          <w:p>
            <w:pPr>
              <w:pStyle w:val="TableParagraph"/>
              <w:spacing w:line="158" w:lineRule="exact" w:before="92"/>
              <w:ind w:left="16" w:right="1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QUOTA</w:t>
            </w:r>
            <w:r>
              <w:rPr>
                <w:b/>
                <w:color w:val="020203"/>
                <w:spacing w:val="-2"/>
                <w:sz w:val="16"/>
              </w:rPr>
              <w:t> CHILD</w:t>
            </w:r>
          </w:p>
          <w:p>
            <w:pPr>
              <w:pStyle w:val="TableParagraph"/>
              <w:spacing w:line="158" w:lineRule="exact" w:before="0"/>
              <w:ind w:left="16" w:right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2-6</w:t>
            </w:r>
            <w:r>
              <w:rPr>
                <w:b/>
                <w:color w:val="020203"/>
                <w:spacing w:val="-5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ANNI</w:t>
            </w:r>
          </w:p>
        </w:tc>
        <w:tc>
          <w:tcPr>
            <w:tcW w:w="1219" w:type="dxa"/>
          </w:tcPr>
          <w:p>
            <w:pPr>
              <w:pStyle w:val="TableParagraph"/>
              <w:spacing w:line="158" w:lineRule="exact" w:before="92"/>
              <w:ind w:left="16" w:right="1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QUOTA</w:t>
            </w:r>
            <w:r>
              <w:rPr>
                <w:b/>
                <w:color w:val="020203"/>
                <w:spacing w:val="-2"/>
                <w:sz w:val="16"/>
              </w:rPr>
              <w:t> CHILD</w:t>
            </w:r>
          </w:p>
          <w:p>
            <w:pPr>
              <w:pStyle w:val="TableParagraph"/>
              <w:spacing w:line="158" w:lineRule="exact" w:before="0"/>
              <w:ind w:left="16" w:right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7-12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ANNI</w:t>
            </w:r>
          </w:p>
        </w:tc>
      </w:tr>
      <w:tr>
        <w:trPr>
          <w:trHeight w:val="467" w:hRule="atLeast"/>
        </w:trPr>
        <w:tc>
          <w:tcPr>
            <w:tcW w:w="170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37"/>
              <w:ind w:left="18" w:right="2"/>
              <w:rPr>
                <w:sz w:val="16"/>
              </w:rPr>
            </w:pPr>
            <w:r>
              <w:rPr>
                <w:color w:val="020203"/>
                <w:spacing w:val="-6"/>
                <w:sz w:val="16"/>
              </w:rPr>
              <w:t>SPECIALE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6"/>
                <w:sz w:val="16"/>
              </w:rPr>
              <w:t>NATALE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6"/>
                <w:sz w:val="16"/>
              </w:rPr>
              <w:t>dal</w:t>
            </w:r>
          </w:p>
          <w:p>
            <w:pPr>
              <w:pStyle w:val="TableParagraph"/>
              <w:spacing w:before="5"/>
              <w:ind w:left="18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21/12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28/12</w:t>
            </w:r>
          </w:p>
        </w:tc>
        <w:tc>
          <w:tcPr>
            <w:tcW w:w="170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37"/>
              <w:ind w:left="64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1.379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left="8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left="8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273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left="0" w:right="418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30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left="86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275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left="86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675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left="408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1.138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67" w:hRule="atLeast"/>
        </w:trPr>
        <w:tc>
          <w:tcPr>
            <w:tcW w:w="170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5"/>
              <w:ind w:left="18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SPECIALE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CAPODANNO</w:t>
            </w:r>
          </w:p>
          <w:p>
            <w:pPr>
              <w:pStyle w:val="TableParagraph"/>
              <w:spacing w:before="4"/>
              <w:ind w:left="18"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28/12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04/01</w:t>
            </w:r>
          </w:p>
        </w:tc>
        <w:tc>
          <w:tcPr>
            <w:tcW w:w="1701" w:type="dxa"/>
            <w:tcBorders>
              <w:top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45"/>
              <w:ind w:left="64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1.249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8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8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273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0" w:right="418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30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86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275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86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675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219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408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1.138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77"/>
        <w:ind w:left="145" w:right="0" w:firstLine="0"/>
        <w:jc w:val="left"/>
        <w:rPr>
          <w:b/>
          <w:sz w:val="16"/>
        </w:rPr>
      </w:pPr>
      <w:r>
        <w:rPr>
          <w:b/>
          <w:color w:val="94E000"/>
          <w:sz w:val="16"/>
        </w:rPr>
        <w:t>PROGRAMMA</w:t>
      </w:r>
      <w:r>
        <w:rPr>
          <w:b/>
          <w:color w:val="94E000"/>
          <w:spacing w:val="22"/>
          <w:sz w:val="16"/>
        </w:rPr>
        <w:t> </w:t>
      </w:r>
      <w:r>
        <w:rPr>
          <w:b/>
          <w:color w:val="94E000"/>
          <w:sz w:val="16"/>
        </w:rPr>
        <w:t>DI</w:t>
      </w:r>
      <w:r>
        <w:rPr>
          <w:b/>
          <w:color w:val="94E000"/>
          <w:spacing w:val="22"/>
          <w:sz w:val="16"/>
        </w:rPr>
        <w:t> </w:t>
      </w:r>
      <w:r>
        <w:rPr>
          <w:b/>
          <w:color w:val="94E000"/>
          <w:spacing w:val="-2"/>
          <w:sz w:val="16"/>
        </w:rPr>
        <w:t>VIAGGIO</w:t>
      </w:r>
    </w:p>
    <w:p>
      <w:pPr>
        <w:spacing w:line="194" w:lineRule="exact" w:before="84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1°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7"/>
          <w:sz w:val="16"/>
        </w:rPr>
        <w:t> </w:t>
      </w:r>
      <w:r>
        <w:rPr>
          <w:b/>
          <w:color w:val="98C21D"/>
          <w:sz w:val="16"/>
        </w:rPr>
        <w:t>ITALIA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LUXOR</w:t>
      </w:r>
    </w:p>
    <w:p>
      <w:pPr>
        <w:pStyle w:val="BodyText"/>
        <w:spacing w:line="235" w:lineRule="auto" w:before="2"/>
        <w:ind w:left="141" w:right="184"/>
      </w:pPr>
      <w:r>
        <w:rPr>
          <w:color w:val="020203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volo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Luxor.</w:t>
      </w:r>
      <w:r>
        <w:rPr>
          <w:color w:val="020203"/>
          <w:spacing w:val="-6"/>
        </w:rPr>
        <w:t> </w:t>
      </w:r>
      <w:r>
        <w:rPr>
          <w:color w:val="020203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</w:rPr>
        <w:t>ed</w:t>
      </w:r>
      <w:r>
        <w:rPr>
          <w:color w:val="020203"/>
          <w:spacing w:val="-6"/>
        </w:rPr>
        <w:t> </w:t>
      </w:r>
      <w:r>
        <w:rPr>
          <w:color w:val="020203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formalità</w:t>
      </w:r>
      <w:r>
        <w:rPr>
          <w:color w:val="020203"/>
          <w:spacing w:val="-6"/>
        </w:rPr>
        <w:t> </w:t>
      </w:r>
      <w:r>
        <w:rPr>
          <w:color w:val="020203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trasferimenti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bordo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motonave.</w:t>
      </w:r>
      <w:r>
        <w:rPr>
          <w:color w:val="020203"/>
          <w:spacing w:val="-6"/>
        </w:rPr>
        <w:t> </w:t>
      </w:r>
      <w:r>
        <w:rPr>
          <w:color w:val="020203"/>
        </w:rPr>
        <w:t>Cena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pernotta-mento a bordo.</w:t>
      </w:r>
    </w:p>
    <w:p>
      <w:pPr>
        <w:spacing w:line="194" w:lineRule="exact" w:before="118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2°</w:t>
      </w:r>
      <w:r>
        <w:rPr>
          <w:b/>
          <w:color w:val="98C21D"/>
          <w:spacing w:val="-6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9"/>
          <w:sz w:val="16"/>
        </w:rPr>
        <w:t> </w:t>
      </w:r>
      <w:r>
        <w:rPr>
          <w:b/>
          <w:color w:val="98C21D"/>
          <w:sz w:val="16"/>
        </w:rPr>
        <w:t>LUXOR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ESNA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pacing w:val="-4"/>
          <w:sz w:val="16"/>
        </w:rPr>
        <w:t>EDFU</w:t>
      </w:r>
    </w:p>
    <w:p>
      <w:pPr>
        <w:pStyle w:val="BodyText"/>
        <w:spacing w:line="235" w:lineRule="auto" w:before="1"/>
        <w:ind w:left="141" w:right="26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bordo.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buon</w:t>
      </w:r>
      <w:r>
        <w:rPr>
          <w:color w:val="020203"/>
          <w:spacing w:val="-4"/>
        </w:rPr>
        <w:t> </w:t>
      </w:r>
      <w:r>
        <w:rPr>
          <w:color w:val="020203"/>
        </w:rPr>
        <w:t>mattino,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degli</w:t>
      </w:r>
      <w:r>
        <w:rPr>
          <w:color w:val="020203"/>
          <w:spacing w:val="-4"/>
        </w:rPr>
        <w:t> </w:t>
      </w:r>
      <w:r>
        <w:rPr>
          <w:color w:val="020203"/>
        </w:rPr>
        <w:t>imponenti</w:t>
      </w:r>
      <w:r>
        <w:rPr>
          <w:color w:val="020203"/>
          <w:spacing w:val="-4"/>
        </w:rPr>
        <w:t> </w:t>
      </w:r>
      <w:r>
        <w:rPr>
          <w:color w:val="020203"/>
        </w:rPr>
        <w:t>templi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Karnak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Luxor</w:t>
      </w:r>
      <w:r>
        <w:rPr>
          <w:color w:val="020203"/>
          <w:spacing w:val="-4"/>
        </w:rPr>
        <w:t> </w:t>
      </w:r>
      <w:r>
        <w:rPr>
          <w:color w:val="020203"/>
        </w:rPr>
        <w:t>dedicati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dio</w:t>
      </w:r>
      <w:r>
        <w:rPr>
          <w:color w:val="020203"/>
          <w:spacing w:val="-4"/>
        </w:rPr>
        <w:t> </w:t>
      </w:r>
      <w:r>
        <w:rPr>
          <w:color w:val="020203"/>
        </w:rPr>
        <w:t>Amon.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visite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4"/>
        </w:rPr>
        <w:t> </w:t>
      </w:r>
      <w:r>
        <w:rPr>
          <w:color w:val="020203"/>
        </w:rPr>
        <w:t>necropoli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Tebe</w:t>
      </w:r>
      <w:r>
        <w:rPr>
          <w:color w:val="020203"/>
          <w:spacing w:val="-4"/>
        </w:rPr>
        <w:t> </w:t>
      </w:r>
      <w:r>
        <w:rPr>
          <w:color w:val="020203"/>
        </w:rPr>
        <w:t>(Val-le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Re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Hatshepsut,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2"/>
        </w:rPr>
        <w:t> </w:t>
      </w:r>
      <w:r>
        <w:rPr>
          <w:color w:val="020203"/>
        </w:rPr>
        <w:t>funerario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celebre</w:t>
      </w:r>
      <w:r>
        <w:rPr>
          <w:color w:val="020203"/>
          <w:spacing w:val="-1"/>
        </w:rPr>
        <w:t> </w:t>
      </w:r>
      <w:r>
        <w:rPr>
          <w:color w:val="020203"/>
        </w:rPr>
        <w:t>faraone</w:t>
      </w:r>
      <w:r>
        <w:rPr>
          <w:color w:val="020203"/>
          <w:spacing w:val="-1"/>
        </w:rPr>
        <w:t> </w:t>
      </w:r>
      <w:r>
        <w:rPr>
          <w:color w:val="020203"/>
        </w:rPr>
        <w:t>donna)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cui</w:t>
      </w:r>
      <w:r>
        <w:rPr>
          <w:color w:val="020203"/>
          <w:spacing w:val="-2"/>
        </w:rPr>
        <w:t> </w:t>
      </w:r>
      <w:r>
        <w:rPr>
          <w:color w:val="020203"/>
        </w:rPr>
        <w:t>sono</w:t>
      </w:r>
      <w:r>
        <w:rPr>
          <w:color w:val="020203"/>
          <w:spacing w:val="-2"/>
        </w:rPr>
        <w:t> </w:t>
      </w:r>
      <w:r>
        <w:rPr>
          <w:color w:val="020203"/>
        </w:rPr>
        <w:t>sepolti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sovrani,</w:t>
      </w:r>
      <w:r>
        <w:rPr>
          <w:color w:val="020203"/>
          <w:spacing w:val="-1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consorti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principi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cui</w:t>
      </w:r>
      <w:r>
        <w:rPr>
          <w:color w:val="020203"/>
          <w:spacing w:val="-2"/>
        </w:rPr>
        <w:t> </w:t>
      </w:r>
      <w:r>
        <w:rPr>
          <w:color w:val="020203"/>
        </w:rPr>
        <w:t>nomi</w:t>
      </w:r>
      <w:r>
        <w:rPr>
          <w:color w:val="020203"/>
          <w:spacing w:val="-2"/>
        </w:rPr>
        <w:t> </w:t>
      </w:r>
      <w:r>
        <w:rPr>
          <w:color w:val="020203"/>
        </w:rPr>
        <w:t>leggendari</w:t>
      </w:r>
      <w:r>
        <w:rPr>
          <w:color w:val="020203"/>
          <w:spacing w:val="-2"/>
        </w:rPr>
        <w:t> </w:t>
      </w:r>
      <w:r>
        <w:rPr>
          <w:color w:val="020203"/>
        </w:rPr>
        <w:t>sono</w:t>
      </w:r>
      <w:r>
        <w:rPr>
          <w:color w:val="020203"/>
          <w:spacing w:val="-2"/>
        </w:rPr>
        <w:t> </w:t>
      </w:r>
      <w:r>
        <w:rPr>
          <w:color w:val="020203"/>
        </w:rPr>
        <w:t>legati</w:t>
      </w:r>
      <w:r>
        <w:rPr>
          <w:color w:val="020203"/>
          <w:spacing w:val="-2"/>
        </w:rPr>
        <w:t> </w:t>
      </w:r>
      <w:r>
        <w:rPr>
          <w:color w:val="020203"/>
        </w:rPr>
        <w:t>alle</w:t>
      </w:r>
      <w:r>
        <w:rPr>
          <w:color w:val="020203"/>
          <w:spacing w:val="-1"/>
        </w:rPr>
        <w:t> </w:t>
      </w:r>
      <w:r>
        <w:rPr>
          <w:color w:val="020203"/>
        </w:rPr>
        <w:t>dinastie</w:t>
      </w:r>
      <w:r>
        <w:rPr>
          <w:color w:val="020203"/>
          <w:spacing w:val="40"/>
        </w:rPr>
        <w:t> </w:t>
      </w:r>
      <w:r>
        <w:rPr>
          <w:color w:val="020203"/>
        </w:rPr>
        <w:t>dell’era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maggior</w:t>
      </w:r>
      <w:r>
        <w:rPr>
          <w:color w:val="020203"/>
          <w:spacing w:val="-2"/>
        </w:rPr>
        <w:t> </w:t>
      </w:r>
      <w:r>
        <w:rPr>
          <w:color w:val="020203"/>
        </w:rPr>
        <w:t>splendore</w:t>
      </w:r>
      <w:r>
        <w:rPr>
          <w:color w:val="020203"/>
          <w:spacing w:val="-2"/>
        </w:rPr>
        <w:t> </w:t>
      </w:r>
      <w:r>
        <w:rPr>
          <w:color w:val="020203"/>
        </w:rPr>
        <w:t>dell’Antico</w:t>
      </w:r>
      <w:r>
        <w:rPr>
          <w:color w:val="020203"/>
          <w:spacing w:val="-3"/>
        </w:rPr>
        <w:t> </w:t>
      </w:r>
      <w:r>
        <w:rPr>
          <w:color w:val="020203"/>
        </w:rPr>
        <w:t>Egitto.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ai</w:t>
      </w:r>
      <w:r>
        <w:rPr>
          <w:color w:val="020203"/>
          <w:spacing w:val="-3"/>
        </w:rPr>
        <w:t> </w:t>
      </w:r>
      <w:r>
        <w:rPr>
          <w:color w:val="020203"/>
        </w:rPr>
        <w:t>Colossi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Memnon.</w:t>
      </w:r>
      <w:r>
        <w:rPr>
          <w:color w:val="020203"/>
          <w:spacing w:val="-3"/>
        </w:rPr>
        <w:t> </w:t>
      </w:r>
      <w:r>
        <w:rPr>
          <w:color w:val="020203"/>
        </w:rPr>
        <w:t>Pranzo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bordo.</w:t>
      </w:r>
      <w:r>
        <w:rPr>
          <w:color w:val="020203"/>
          <w:spacing w:val="-3"/>
        </w:rPr>
        <w:t> </w:t>
      </w:r>
      <w:r>
        <w:rPr>
          <w:color w:val="020203"/>
        </w:rPr>
        <w:t>Inizio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navigazione</w:t>
      </w:r>
      <w:r>
        <w:rPr>
          <w:color w:val="020203"/>
          <w:spacing w:val="-2"/>
        </w:rPr>
        <w:t> </w:t>
      </w:r>
      <w:r>
        <w:rPr>
          <w:color w:val="020203"/>
        </w:rPr>
        <w:t>verso</w:t>
      </w:r>
      <w:r>
        <w:rPr>
          <w:color w:val="020203"/>
          <w:spacing w:val="-3"/>
        </w:rPr>
        <w:t> </w:t>
      </w:r>
      <w:r>
        <w:rPr>
          <w:color w:val="020203"/>
        </w:rPr>
        <w:t>Esna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passaggio</w:t>
      </w:r>
      <w:r>
        <w:rPr>
          <w:color w:val="020203"/>
          <w:spacing w:val="-3"/>
        </w:rPr>
        <w:t> </w:t>
      </w:r>
      <w:r>
        <w:rPr>
          <w:color w:val="020203"/>
        </w:rPr>
        <w:t>attraverso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chiusa.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40"/>
        </w:rPr>
        <w:t> </w:t>
      </w:r>
      <w:r>
        <w:rPr>
          <w:color w:val="020203"/>
        </w:rPr>
        <w:t>e pernottamento a bordo.</w:t>
      </w:r>
    </w:p>
    <w:p>
      <w:pPr>
        <w:spacing w:line="194" w:lineRule="exact" w:before="120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3°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9"/>
          <w:sz w:val="16"/>
        </w:rPr>
        <w:t> </w:t>
      </w:r>
      <w:r>
        <w:rPr>
          <w:b/>
          <w:color w:val="98C21D"/>
          <w:sz w:val="16"/>
        </w:rPr>
        <w:t>EDFU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KOM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OMBO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1"/>
          <w:sz w:val="16"/>
        </w:rPr>
        <w:t> </w:t>
      </w:r>
      <w:r>
        <w:rPr>
          <w:b/>
          <w:color w:val="98C21D"/>
          <w:spacing w:val="-2"/>
          <w:sz w:val="16"/>
        </w:rPr>
        <w:t>ASWAN</w:t>
      </w:r>
    </w:p>
    <w:p>
      <w:pPr>
        <w:pStyle w:val="BodyText"/>
        <w:spacing w:line="235" w:lineRule="auto" w:before="1"/>
        <w:ind w:left="141" w:right="42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bordo.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mattino,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Horus</w:t>
      </w:r>
      <w:r>
        <w:rPr>
          <w:color w:val="020203"/>
          <w:spacing w:val="-4"/>
        </w:rPr>
        <w:t> </w:t>
      </w:r>
      <w:r>
        <w:rPr>
          <w:color w:val="020203"/>
        </w:rPr>
        <w:t>ad</w:t>
      </w:r>
      <w:r>
        <w:rPr>
          <w:color w:val="020203"/>
          <w:spacing w:val="-4"/>
        </w:rPr>
        <w:t> </w:t>
      </w:r>
      <w:r>
        <w:rPr>
          <w:color w:val="020203"/>
        </w:rPr>
        <w:t>Edfu,</w:t>
      </w:r>
      <w:r>
        <w:rPr>
          <w:color w:val="020203"/>
          <w:spacing w:val="-3"/>
        </w:rPr>
        <w:t> </w:t>
      </w:r>
      <w:r>
        <w:rPr>
          <w:color w:val="020203"/>
        </w:rPr>
        <w:t>dedicato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dio</w:t>
      </w:r>
      <w:r>
        <w:rPr>
          <w:color w:val="020203"/>
          <w:spacing w:val="-4"/>
        </w:rPr>
        <w:t> </w:t>
      </w:r>
      <w:r>
        <w:rPr>
          <w:color w:val="020203"/>
        </w:rPr>
        <w:t>Falco,</w:t>
      </w:r>
      <w:r>
        <w:rPr>
          <w:color w:val="020203"/>
          <w:spacing w:val="-3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meglio</w:t>
      </w:r>
      <w:r>
        <w:rPr>
          <w:color w:val="020203"/>
          <w:spacing w:val="-4"/>
        </w:rPr>
        <w:t> </w:t>
      </w:r>
      <w:r>
        <w:rPr>
          <w:color w:val="020203"/>
        </w:rPr>
        <w:t>conservati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Egitto.</w:t>
      </w:r>
      <w:r>
        <w:rPr>
          <w:color w:val="020203"/>
          <w:spacing w:val="-4"/>
        </w:rPr>
        <w:t> </w:t>
      </w:r>
      <w:r>
        <w:rPr>
          <w:color w:val="020203"/>
        </w:rPr>
        <w:t>Navigazione</w:t>
      </w:r>
      <w:r>
        <w:rPr>
          <w:color w:val="020203"/>
          <w:spacing w:val="-3"/>
        </w:rPr>
        <w:t> </w:t>
      </w:r>
      <w:r>
        <w:rPr>
          <w:color w:val="020203"/>
        </w:rPr>
        <w:t>verso</w:t>
      </w:r>
      <w:r>
        <w:rPr>
          <w:color w:val="020203"/>
          <w:spacing w:val="-4"/>
        </w:rPr>
        <w:t> </w:t>
      </w:r>
      <w:r>
        <w:rPr>
          <w:color w:val="020203"/>
        </w:rPr>
        <w:t>Kom</w:t>
      </w:r>
      <w:r>
        <w:rPr>
          <w:color w:val="020203"/>
          <w:spacing w:val="-3"/>
        </w:rPr>
        <w:t> </w:t>
      </w:r>
      <w:r>
        <w:rPr>
          <w:color w:val="020203"/>
        </w:rPr>
        <w:t>Ombo.</w:t>
      </w:r>
      <w:r>
        <w:rPr>
          <w:color w:val="020203"/>
          <w:spacing w:val="-4"/>
        </w:rPr>
        <w:t> </w:t>
      </w:r>
      <w:r>
        <w:rPr>
          <w:color w:val="020203"/>
        </w:rPr>
        <w:t>Pranzo</w:t>
      </w:r>
      <w:r>
        <w:rPr>
          <w:color w:val="020203"/>
          <w:spacing w:val="40"/>
        </w:rPr>
        <w:t> </w:t>
      </w:r>
      <w:r>
        <w:rPr>
          <w:color w:val="020203"/>
        </w:rPr>
        <w:t>a bordo. Nel pomeriggio, visita al doppio tempio di epoca tolemaica, dedicato a Sobek e a Haroeris, il dio Coccodrillo e il dio Falco a Kom Ombo. Navigazione verso</w:t>
      </w:r>
      <w:r>
        <w:rPr>
          <w:color w:val="020203"/>
          <w:spacing w:val="40"/>
        </w:rPr>
        <w:t> </w:t>
      </w:r>
      <w:r>
        <w:rPr>
          <w:color w:val="020203"/>
        </w:rPr>
        <w:t>Aswan. Cena e pernottamento a bordo.</w:t>
      </w:r>
    </w:p>
    <w:p>
      <w:pPr>
        <w:spacing w:line="194" w:lineRule="exact" w:before="11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4°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11"/>
          <w:sz w:val="16"/>
        </w:rPr>
        <w:t> </w:t>
      </w:r>
      <w:r>
        <w:rPr>
          <w:b/>
          <w:color w:val="98C21D"/>
          <w:spacing w:val="-2"/>
          <w:sz w:val="16"/>
        </w:rPr>
        <w:t>ASWAN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bordo.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mattinata,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Vecchia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Grande</w:t>
      </w:r>
      <w:r>
        <w:rPr>
          <w:color w:val="020203"/>
          <w:spacing w:val="-3"/>
        </w:rPr>
        <w:t> </w:t>
      </w:r>
      <w:r>
        <w:rPr>
          <w:color w:val="020203"/>
        </w:rPr>
        <w:t>diga,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cui</w:t>
      </w:r>
      <w:r>
        <w:rPr>
          <w:color w:val="020203"/>
          <w:spacing w:val="-4"/>
        </w:rPr>
        <w:t> </w:t>
      </w:r>
      <w:r>
        <w:rPr>
          <w:color w:val="020203"/>
        </w:rPr>
        <w:t>costruzione</w:t>
      </w:r>
      <w:r>
        <w:rPr>
          <w:color w:val="020203"/>
          <w:spacing w:val="-3"/>
        </w:rPr>
        <w:t> </w:t>
      </w:r>
      <w:r>
        <w:rPr>
          <w:color w:val="020203"/>
        </w:rPr>
        <w:t>ha</w:t>
      </w:r>
      <w:r>
        <w:rPr>
          <w:color w:val="020203"/>
          <w:spacing w:val="-4"/>
        </w:rPr>
        <w:t> </w:t>
      </w:r>
      <w:r>
        <w:rPr>
          <w:color w:val="020203"/>
        </w:rPr>
        <w:t>creato</w:t>
      </w:r>
      <w:r>
        <w:rPr>
          <w:color w:val="020203"/>
          <w:spacing w:val="-4"/>
        </w:rPr>
        <w:t> </w:t>
      </w:r>
      <w:r>
        <w:rPr>
          <w:color w:val="020203"/>
        </w:rPr>
        <w:t>l’imponente</w:t>
      </w:r>
      <w:r>
        <w:rPr>
          <w:color w:val="020203"/>
          <w:spacing w:val="-3"/>
        </w:rPr>
        <w:t> </w:t>
      </w:r>
      <w:r>
        <w:rPr>
          <w:color w:val="020203"/>
        </w:rPr>
        <w:t>lago</w:t>
      </w:r>
      <w:r>
        <w:rPr>
          <w:color w:val="020203"/>
          <w:spacing w:val="-4"/>
        </w:rPr>
        <w:t> </w:t>
      </w:r>
      <w:r>
        <w:rPr>
          <w:color w:val="020203"/>
        </w:rPr>
        <w:t>artificiale</w:t>
      </w:r>
      <w:r>
        <w:rPr>
          <w:color w:val="020203"/>
          <w:spacing w:val="-3"/>
        </w:rPr>
        <w:t> </w:t>
      </w:r>
      <w:r>
        <w:rPr>
          <w:color w:val="020203"/>
        </w:rPr>
        <w:t>Nasser,</w:t>
      </w:r>
      <w:r>
        <w:rPr>
          <w:color w:val="020203"/>
          <w:spacing w:val="-3"/>
        </w:rPr>
        <w:t> </w:t>
      </w:r>
      <w:r>
        <w:rPr>
          <w:color w:val="020203"/>
        </w:rPr>
        <w:t>dando</w:t>
      </w:r>
      <w:r>
        <w:rPr>
          <w:color w:val="020203"/>
          <w:spacing w:val="-4"/>
        </w:rPr>
        <w:t> </w:t>
      </w:r>
      <w:r>
        <w:rPr>
          <w:color w:val="020203"/>
        </w:rPr>
        <w:t>nuova</w:t>
      </w:r>
      <w:r>
        <w:rPr>
          <w:color w:val="020203"/>
          <w:spacing w:val="-4"/>
        </w:rPr>
        <w:t> </w:t>
      </w:r>
      <w:r>
        <w:rPr>
          <w:color w:val="020203"/>
        </w:rPr>
        <w:t>vitalità</w:t>
      </w:r>
      <w:r>
        <w:rPr>
          <w:color w:val="020203"/>
          <w:spacing w:val="40"/>
        </w:rPr>
        <w:t> </w:t>
      </w:r>
      <w:r>
        <w:rPr>
          <w:color w:val="020203"/>
        </w:rPr>
        <w:t>all’economia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Paese.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suggestivo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Philae, dedicato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Iside, la</w:t>
      </w:r>
      <w:r>
        <w:rPr>
          <w:color w:val="020203"/>
          <w:spacing w:val="-1"/>
        </w:rPr>
        <w:t> </w:t>
      </w:r>
      <w:r>
        <w:rPr>
          <w:color w:val="020203"/>
        </w:rPr>
        <w:t>dea</w:t>
      </w:r>
      <w:r>
        <w:rPr>
          <w:color w:val="020203"/>
          <w:spacing w:val="-1"/>
        </w:rPr>
        <w:t> </w:t>
      </w:r>
      <w:r>
        <w:rPr>
          <w:color w:val="020203"/>
        </w:rPr>
        <w:t>dell’amore.</w:t>
      </w:r>
      <w:r>
        <w:rPr>
          <w:color w:val="020203"/>
          <w:spacing w:val="-1"/>
        </w:rPr>
        <w:t> </w:t>
      </w:r>
      <w:r>
        <w:rPr>
          <w:color w:val="020203"/>
        </w:rPr>
        <w:t>Pranzo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bordo</w:t>
      </w:r>
      <w:r>
        <w:rPr>
          <w:color w:val="020203"/>
          <w:spacing w:val="-1"/>
        </w:rPr>
        <w:t> </w:t>
      </w:r>
      <w:r>
        <w:rPr>
          <w:color w:val="020203"/>
        </w:rPr>
        <w:t>e, nel</w:t>
      </w:r>
      <w:r>
        <w:rPr>
          <w:color w:val="020203"/>
          <w:spacing w:val="-1"/>
        </w:rPr>
        <w:t> </w:t>
      </w:r>
      <w:r>
        <w:rPr>
          <w:color w:val="020203"/>
        </w:rPr>
        <w:t>pomeriggio, escursione in</w:t>
      </w:r>
      <w:r>
        <w:rPr>
          <w:color w:val="020203"/>
          <w:spacing w:val="-1"/>
        </w:rPr>
        <w:t> </w:t>
      </w:r>
      <w:r>
        <w:rPr>
          <w:color w:val="020203"/>
        </w:rPr>
        <w:t>feluca, la</w:t>
      </w:r>
      <w:r>
        <w:rPr>
          <w:color w:val="020203"/>
          <w:spacing w:val="-1"/>
        </w:rPr>
        <w:t> </w:t>
      </w:r>
      <w:r>
        <w:rPr>
          <w:color w:val="020203"/>
        </w:rPr>
        <w:t>piccola</w:t>
      </w:r>
      <w:r>
        <w:rPr>
          <w:color w:val="020203"/>
          <w:spacing w:val="40"/>
        </w:rPr>
        <w:t> </w:t>
      </w:r>
      <w:r>
        <w:rPr>
          <w:color w:val="020203"/>
        </w:rPr>
        <w:t>imbarcazione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vela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scivola</w:t>
      </w:r>
      <w:r>
        <w:rPr>
          <w:color w:val="020203"/>
          <w:spacing w:val="-4"/>
        </w:rPr>
        <w:t> </w:t>
      </w:r>
      <w:r>
        <w:rPr>
          <w:color w:val="020203"/>
        </w:rPr>
        <w:t>lentamente</w:t>
      </w:r>
      <w:r>
        <w:rPr>
          <w:color w:val="020203"/>
          <w:spacing w:val="-3"/>
        </w:rPr>
        <w:t> </w:t>
      </w:r>
      <w:r>
        <w:rPr>
          <w:color w:val="020203"/>
        </w:rPr>
        <w:t>sulle</w:t>
      </w:r>
      <w:r>
        <w:rPr>
          <w:color w:val="020203"/>
          <w:spacing w:val="-3"/>
        </w:rPr>
        <w:t> </w:t>
      </w:r>
      <w:r>
        <w:rPr>
          <w:color w:val="020203"/>
        </w:rPr>
        <w:t>tranquille</w:t>
      </w:r>
      <w:r>
        <w:rPr>
          <w:color w:val="020203"/>
          <w:spacing w:val="-3"/>
        </w:rPr>
        <w:t> </w:t>
      </w:r>
      <w:r>
        <w:rPr>
          <w:color w:val="020203"/>
        </w:rPr>
        <w:t>acque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Nilo.</w:t>
      </w:r>
      <w:r>
        <w:rPr>
          <w:color w:val="020203"/>
          <w:spacing w:val="-5"/>
        </w:rPr>
        <w:t> </w:t>
      </w:r>
      <w:r>
        <w:rPr>
          <w:b/>
          <w:color w:val="020203"/>
          <w:u w:val="single" w:color="020203"/>
        </w:rPr>
        <w:t>Cena</w:t>
      </w:r>
      <w:r>
        <w:rPr>
          <w:b/>
          <w:color w:val="020203"/>
          <w:spacing w:val="-3"/>
          <w:u w:val="single" w:color="020203"/>
        </w:rPr>
        <w:t> </w:t>
      </w:r>
      <w:r>
        <w:rPr>
          <w:b/>
          <w:color w:val="020203"/>
          <w:u w:val="single" w:color="020203"/>
        </w:rPr>
        <w:t>speciale</w:t>
      </w:r>
      <w:r>
        <w:rPr>
          <w:b/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buffet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ricco,</w:t>
      </w:r>
      <w:r>
        <w:rPr>
          <w:color w:val="020203"/>
          <w:spacing w:val="-3"/>
        </w:rPr>
        <w:t> </w:t>
      </w:r>
      <w:r>
        <w:rPr>
          <w:color w:val="020203"/>
        </w:rPr>
        <w:t>show</w:t>
      </w:r>
      <w:r>
        <w:rPr>
          <w:color w:val="020203"/>
          <w:spacing w:val="-3"/>
        </w:rPr>
        <w:t> </w:t>
      </w:r>
      <w:r>
        <w:rPr>
          <w:color w:val="020203"/>
        </w:rPr>
        <w:t>danza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ventre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show</w:t>
      </w:r>
      <w:r>
        <w:rPr>
          <w:color w:val="020203"/>
          <w:spacing w:val="-3"/>
        </w:rPr>
        <w:t> </w:t>
      </w:r>
      <w:r>
        <w:rPr>
          <w:color w:val="020203"/>
        </w:rPr>
        <w:t>Derwish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bordo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motonave. Pernottamento a bordo.</w:t>
      </w:r>
    </w:p>
    <w:p>
      <w:pPr>
        <w:spacing w:line="194" w:lineRule="exact" w:before="11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5°</w:t>
      </w:r>
      <w:r>
        <w:rPr>
          <w:b/>
          <w:color w:val="98C21D"/>
          <w:spacing w:val="-6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8"/>
          <w:sz w:val="16"/>
        </w:rPr>
        <w:t> </w:t>
      </w:r>
      <w:r>
        <w:rPr>
          <w:b/>
          <w:color w:val="98C21D"/>
          <w:sz w:val="16"/>
        </w:rPr>
        <w:t>ASWAN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z w:val="16"/>
        </w:rPr>
        <w:t>/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pacing w:val="-4"/>
          <w:sz w:val="16"/>
        </w:rPr>
        <w:t>CAIRO</w:t>
      </w:r>
    </w:p>
    <w:p>
      <w:pPr>
        <w:pStyle w:val="BodyText"/>
        <w:spacing w:line="235" w:lineRule="auto" w:before="2"/>
        <w:ind w:left="141" w:right="186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bordo.</w:t>
      </w:r>
      <w:r>
        <w:rPr>
          <w:color w:val="020203"/>
          <w:spacing w:val="-5"/>
        </w:rPr>
        <w:t> </w:t>
      </w:r>
      <w:r>
        <w:rPr>
          <w:b/>
          <w:i/>
          <w:color w:val="020203"/>
        </w:rPr>
        <w:t>Possibilità</w:t>
      </w:r>
      <w:r>
        <w:rPr>
          <w:b/>
          <w:i/>
          <w:color w:val="020203"/>
          <w:spacing w:val="-4"/>
        </w:rPr>
        <w:t> </w:t>
      </w:r>
      <w:r>
        <w:rPr>
          <w:b/>
          <w:i/>
          <w:color w:val="020203"/>
        </w:rPr>
        <w:t>di</w:t>
      </w:r>
      <w:r>
        <w:rPr>
          <w:b/>
          <w:i/>
          <w:color w:val="020203"/>
          <w:spacing w:val="-4"/>
        </w:rPr>
        <w:t> </w:t>
      </w:r>
      <w:r>
        <w:rPr>
          <w:b/>
          <w:i/>
          <w:color w:val="020203"/>
        </w:rPr>
        <w:t>effettuare</w:t>
      </w:r>
      <w:r>
        <w:rPr>
          <w:b/>
          <w:i/>
          <w:color w:val="020203"/>
          <w:spacing w:val="-5"/>
        </w:rPr>
        <w:t> </w:t>
      </w:r>
      <w:r>
        <w:rPr>
          <w:b/>
          <w:i/>
          <w:color w:val="020203"/>
        </w:rPr>
        <w:t>un’escursione</w:t>
      </w:r>
      <w:r>
        <w:rPr>
          <w:b/>
          <w:i/>
          <w:color w:val="020203"/>
          <w:spacing w:val="-5"/>
        </w:rPr>
        <w:t> </w:t>
      </w:r>
      <w:r>
        <w:rPr>
          <w:b/>
          <w:i/>
          <w:color w:val="020203"/>
        </w:rPr>
        <w:t>facoltativa</w:t>
      </w:r>
      <w:r>
        <w:rPr>
          <w:b/>
          <w:i/>
          <w:color w:val="020203"/>
          <w:spacing w:val="-4"/>
        </w:rPr>
        <w:t> </w:t>
      </w:r>
      <w:r>
        <w:rPr>
          <w:b/>
          <w:i/>
          <w:color w:val="020203"/>
        </w:rPr>
        <w:t>ad</w:t>
      </w:r>
      <w:r>
        <w:rPr>
          <w:b/>
          <w:i/>
          <w:color w:val="020203"/>
          <w:spacing w:val="-4"/>
        </w:rPr>
        <w:t> </w:t>
      </w:r>
      <w:r>
        <w:rPr>
          <w:b/>
          <w:i/>
          <w:color w:val="020203"/>
        </w:rPr>
        <w:t>Abu</w:t>
      </w:r>
      <w:r>
        <w:rPr>
          <w:b/>
          <w:i/>
          <w:color w:val="020203"/>
          <w:spacing w:val="-5"/>
        </w:rPr>
        <w:t> </w:t>
      </w:r>
      <w:r>
        <w:rPr>
          <w:b/>
          <w:i/>
          <w:color w:val="020203"/>
        </w:rPr>
        <w:t>Simbel</w:t>
      </w:r>
      <w:r>
        <w:rPr>
          <w:b/>
          <w:i/>
          <w:color w:val="020203"/>
          <w:spacing w:val="-4"/>
        </w:rPr>
        <w:t> </w:t>
      </w:r>
      <w:r>
        <w:rPr>
          <w:b/>
          <w:i/>
          <w:color w:val="020203"/>
        </w:rPr>
        <w:t>(175€</w:t>
      </w:r>
      <w:r>
        <w:rPr>
          <w:b/>
          <w:i/>
          <w:color w:val="020203"/>
          <w:spacing w:val="-4"/>
        </w:rPr>
        <w:t> </w:t>
      </w:r>
      <w:r>
        <w:rPr>
          <w:b/>
          <w:i/>
          <w:color w:val="020203"/>
        </w:rPr>
        <w:t>a</w:t>
      </w:r>
      <w:r>
        <w:rPr>
          <w:b/>
          <w:i/>
          <w:color w:val="020203"/>
          <w:spacing w:val="-4"/>
        </w:rPr>
        <w:t> </w:t>
      </w:r>
      <w:r>
        <w:rPr>
          <w:b/>
          <w:i/>
          <w:color w:val="020203"/>
        </w:rPr>
        <w:t>persona)</w:t>
      </w:r>
      <w:r>
        <w:rPr>
          <w:color w:val="020203"/>
        </w:rPr>
        <w:t>,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suoi</w:t>
      </w:r>
      <w:r>
        <w:rPr>
          <w:color w:val="020203"/>
          <w:spacing w:val="-5"/>
        </w:rPr>
        <w:t> </w:t>
      </w:r>
      <w:r>
        <w:rPr>
          <w:color w:val="020203"/>
        </w:rPr>
        <w:t>due</w:t>
      </w:r>
      <w:r>
        <w:rPr>
          <w:color w:val="020203"/>
          <w:spacing w:val="-4"/>
        </w:rPr>
        <w:t> </w:t>
      </w:r>
      <w:r>
        <w:rPr>
          <w:color w:val="020203"/>
        </w:rPr>
        <w:t>mastodontici</w:t>
      </w:r>
      <w:r>
        <w:rPr>
          <w:color w:val="020203"/>
          <w:spacing w:val="-5"/>
        </w:rPr>
        <w:t> </w:t>
      </w:r>
      <w:r>
        <w:rPr>
          <w:color w:val="020203"/>
        </w:rPr>
        <w:t>templi,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testi-monianze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preziose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fasti</w:t>
      </w:r>
      <w:r>
        <w:rPr>
          <w:color w:val="020203"/>
          <w:spacing w:val="-2"/>
        </w:rPr>
        <w:t> </w:t>
      </w:r>
      <w:r>
        <w:rPr>
          <w:color w:val="020203"/>
        </w:rPr>
        <w:t>dell’età</w:t>
      </w:r>
      <w:r>
        <w:rPr>
          <w:color w:val="020203"/>
          <w:spacing w:val="-2"/>
        </w:rPr>
        <w:t> </w:t>
      </w:r>
      <w:r>
        <w:rPr>
          <w:color w:val="020203"/>
        </w:rPr>
        <w:t>faraonica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simboli</w:t>
      </w:r>
      <w:r>
        <w:rPr>
          <w:color w:val="020203"/>
          <w:spacing w:val="-2"/>
        </w:rPr>
        <w:t> </w:t>
      </w:r>
      <w:r>
        <w:rPr>
          <w:color w:val="020203"/>
        </w:rPr>
        <w:t>universalmente</w:t>
      </w:r>
      <w:r>
        <w:rPr>
          <w:color w:val="020203"/>
          <w:spacing w:val="-1"/>
        </w:rPr>
        <w:t> </w:t>
      </w:r>
      <w:r>
        <w:rPr>
          <w:color w:val="020203"/>
        </w:rPr>
        <w:t>noti</w:t>
      </w:r>
      <w:r>
        <w:rPr>
          <w:color w:val="020203"/>
          <w:spacing w:val="-2"/>
        </w:rPr>
        <w:t> </w:t>
      </w:r>
      <w:r>
        <w:rPr>
          <w:color w:val="020203"/>
        </w:rPr>
        <w:t>dell’antico</w:t>
      </w:r>
      <w:r>
        <w:rPr>
          <w:color w:val="020203"/>
          <w:spacing w:val="-2"/>
        </w:rPr>
        <w:t> </w:t>
      </w:r>
      <w:r>
        <w:rPr>
          <w:color w:val="020203"/>
        </w:rPr>
        <w:t>Egitto,</w:t>
      </w:r>
      <w:r>
        <w:rPr>
          <w:color w:val="020203"/>
          <w:spacing w:val="-1"/>
        </w:rPr>
        <w:t> </w:t>
      </w:r>
      <w:r>
        <w:rPr>
          <w:color w:val="020203"/>
        </w:rPr>
        <w:t>scavati</w:t>
      </w:r>
      <w:r>
        <w:rPr>
          <w:color w:val="020203"/>
          <w:spacing w:val="-2"/>
        </w:rPr>
        <w:t> </w:t>
      </w:r>
      <w:r>
        <w:rPr>
          <w:color w:val="020203"/>
        </w:rPr>
        <w:t>nella</w:t>
      </w:r>
      <w:r>
        <w:rPr>
          <w:color w:val="020203"/>
          <w:spacing w:val="-2"/>
        </w:rPr>
        <w:t> </w:t>
      </w:r>
      <w:r>
        <w:rPr>
          <w:color w:val="020203"/>
        </w:rPr>
        <w:t>roccia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considerati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capolavoro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grande</w:t>
      </w:r>
      <w:r>
        <w:rPr>
          <w:color w:val="020203"/>
          <w:spacing w:val="-1"/>
        </w:rPr>
        <w:t> </w:t>
      </w:r>
      <w:r>
        <w:rPr>
          <w:color w:val="020203"/>
        </w:rPr>
        <w:t>faraone</w:t>
      </w:r>
      <w:r>
        <w:rPr>
          <w:color w:val="020203"/>
          <w:spacing w:val="40"/>
        </w:rPr>
        <w:t> </w:t>
      </w:r>
      <w:r>
        <w:rPr>
          <w:color w:val="020203"/>
        </w:rPr>
        <w:t>Ramses</w:t>
      </w:r>
      <w:r>
        <w:rPr>
          <w:color w:val="020203"/>
          <w:spacing w:val="-4"/>
        </w:rPr>
        <w:t> </w:t>
      </w:r>
      <w:r>
        <w:rPr>
          <w:color w:val="020203"/>
        </w:rPr>
        <w:t>II.</w:t>
      </w:r>
      <w:r>
        <w:rPr>
          <w:color w:val="020203"/>
          <w:spacing w:val="-4"/>
        </w:rPr>
        <w:t> </w:t>
      </w:r>
      <w:r>
        <w:rPr>
          <w:color w:val="020203"/>
        </w:rPr>
        <w:t>Accanto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principale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faraone,</w:t>
      </w:r>
      <w:r>
        <w:rPr>
          <w:color w:val="020203"/>
          <w:spacing w:val="-3"/>
        </w:rPr>
        <w:t> </w:t>
      </w:r>
      <w:r>
        <w:rPr>
          <w:color w:val="020203"/>
        </w:rPr>
        <w:t>sorge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“piccolo</w:t>
      </w:r>
      <w:r>
        <w:rPr>
          <w:color w:val="020203"/>
          <w:spacing w:val="-4"/>
        </w:rPr>
        <w:t> </w:t>
      </w:r>
      <w:r>
        <w:rPr>
          <w:color w:val="020203"/>
        </w:rPr>
        <w:t>tempio”,</w:t>
      </w:r>
      <w:r>
        <w:rPr>
          <w:color w:val="020203"/>
          <w:spacing w:val="-3"/>
        </w:rPr>
        <w:t> </w:t>
      </w:r>
      <w:r>
        <w:rPr>
          <w:color w:val="020203"/>
        </w:rPr>
        <w:t>dedicato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dea</w:t>
      </w:r>
      <w:r>
        <w:rPr>
          <w:color w:val="020203"/>
          <w:spacing w:val="-4"/>
        </w:rPr>
        <w:t> </w:t>
      </w:r>
      <w:r>
        <w:rPr>
          <w:color w:val="020203"/>
        </w:rPr>
        <w:t>Hathor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Nefertari,</w:t>
      </w:r>
      <w:r>
        <w:rPr>
          <w:color w:val="020203"/>
          <w:spacing w:val="-3"/>
        </w:rPr>
        <w:t> </w:t>
      </w:r>
      <w:r>
        <w:rPr>
          <w:color w:val="020203"/>
        </w:rPr>
        <w:t>sposa</w:t>
      </w:r>
      <w:r>
        <w:rPr>
          <w:color w:val="020203"/>
          <w:spacing w:val="-4"/>
        </w:rPr>
        <w:t> </w:t>
      </w:r>
      <w:r>
        <w:rPr>
          <w:color w:val="020203"/>
        </w:rPr>
        <w:t>reale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Ramses</w:t>
      </w:r>
      <w:r>
        <w:rPr>
          <w:color w:val="020203"/>
          <w:spacing w:val="-4"/>
        </w:rPr>
        <w:t> </w:t>
      </w:r>
      <w:r>
        <w:rPr>
          <w:color w:val="020203"/>
        </w:rPr>
        <w:t>II.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termine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40"/>
        </w:rPr>
        <w:t> </w:t>
      </w:r>
      <w:r>
        <w:rPr>
          <w:color w:val="020203"/>
        </w:rPr>
        <w:t>trasferimento in aeroporto e partenza per Il Cairo. Arrivo e sistemazione in hotel. Cena e pernottamento.</w:t>
      </w:r>
    </w:p>
    <w:p>
      <w:pPr>
        <w:spacing w:line="194" w:lineRule="exact" w:before="11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6°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11"/>
          <w:sz w:val="16"/>
        </w:rPr>
        <w:t> </w:t>
      </w:r>
      <w:r>
        <w:rPr>
          <w:b/>
          <w:color w:val="98C21D"/>
          <w:spacing w:val="-2"/>
          <w:sz w:val="16"/>
        </w:rPr>
        <w:t>CAIRO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celeberrime</w:t>
      </w:r>
      <w:r>
        <w:rPr>
          <w:color w:val="020203"/>
          <w:spacing w:val="-5"/>
        </w:rPr>
        <w:t> </w:t>
      </w:r>
      <w:r>
        <w:rPr>
          <w:color w:val="020203"/>
        </w:rPr>
        <w:t>piramidi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Giza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dell’enigmatica</w:t>
      </w:r>
      <w:r>
        <w:rPr>
          <w:color w:val="020203"/>
          <w:spacing w:val="-5"/>
        </w:rPr>
        <w:t> </w:t>
      </w:r>
      <w:r>
        <w:rPr>
          <w:color w:val="020203"/>
        </w:rPr>
        <w:t>Sfinge.</w:t>
      </w:r>
      <w:r>
        <w:rPr>
          <w:color w:val="020203"/>
          <w:spacing w:val="-5"/>
        </w:rPr>
        <w:t> </w:t>
      </w:r>
      <w:r>
        <w:rPr>
          <w:color w:val="020203"/>
        </w:rPr>
        <w:t>Dopo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pranzo,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Memphis,</w:t>
      </w:r>
      <w:r>
        <w:rPr>
          <w:color w:val="020203"/>
          <w:spacing w:val="-5"/>
        </w:rPr>
        <w:t> </w:t>
      </w:r>
      <w:r>
        <w:rPr>
          <w:color w:val="020203"/>
        </w:rPr>
        <w:t>capitale</w:t>
      </w:r>
      <w:r>
        <w:rPr>
          <w:color w:val="020203"/>
          <w:spacing w:val="-5"/>
        </w:rPr>
        <w:t> </w:t>
      </w:r>
      <w:r>
        <w:rPr>
          <w:color w:val="020203"/>
        </w:rPr>
        <w:t>nell’Antico</w:t>
      </w:r>
      <w:r>
        <w:rPr>
          <w:color w:val="020203"/>
          <w:spacing w:val="40"/>
        </w:rPr>
        <w:t> </w:t>
      </w:r>
      <w:r>
        <w:rPr>
          <w:color w:val="020203"/>
        </w:rPr>
        <w:t>Egitto, e a Saqqara con la stupenda piramide a gradoni del faraone Djoser risalente alla III dinastia. Cena e pernottamento in hotel.</w:t>
      </w:r>
    </w:p>
    <w:p>
      <w:pPr>
        <w:spacing w:line="194" w:lineRule="exact" w:before="118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7°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11"/>
          <w:sz w:val="16"/>
        </w:rPr>
        <w:t> </w:t>
      </w:r>
      <w:r>
        <w:rPr>
          <w:b/>
          <w:color w:val="98C21D"/>
          <w:spacing w:val="-2"/>
          <w:sz w:val="16"/>
        </w:rPr>
        <w:t>CAIRO</w:t>
      </w:r>
    </w:p>
    <w:p>
      <w:pPr>
        <w:pStyle w:val="BodyText"/>
        <w:spacing w:line="235" w:lineRule="auto" w:before="1"/>
        <w:ind w:left="141" w:right="42"/>
      </w:pPr>
      <w:r>
        <w:rPr>
          <w:color w:val="020203"/>
        </w:rPr>
        <w:t>Prima colazione in hotel. Mattinata dedicata alla visita del Grand Egyptian Museum (GEM), un’opera faraonica inaugurata dopo ben 20 anni di lavori. Questo museo,</w:t>
      </w:r>
      <w:r>
        <w:rPr>
          <w:color w:val="020203"/>
          <w:spacing w:val="40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grandi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mondo,</w:t>
      </w:r>
      <w:r>
        <w:rPr>
          <w:color w:val="020203"/>
          <w:spacing w:val="-4"/>
        </w:rPr>
        <w:t> </w:t>
      </w:r>
      <w:r>
        <w:rPr>
          <w:color w:val="020203"/>
        </w:rPr>
        <w:t>ospita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collezione</w:t>
      </w:r>
      <w:r>
        <w:rPr>
          <w:color w:val="020203"/>
          <w:spacing w:val="-4"/>
        </w:rPr>
        <w:t> </w:t>
      </w:r>
      <w:r>
        <w:rPr>
          <w:color w:val="020203"/>
        </w:rPr>
        <w:t>inestimabile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reperti</w:t>
      </w:r>
      <w:r>
        <w:rPr>
          <w:color w:val="020203"/>
          <w:spacing w:val="-5"/>
        </w:rPr>
        <w:t> </w:t>
      </w:r>
      <w:r>
        <w:rPr>
          <w:color w:val="020203"/>
        </w:rPr>
        <w:t>dell’antico</w:t>
      </w:r>
      <w:r>
        <w:rPr>
          <w:color w:val="020203"/>
          <w:spacing w:val="-5"/>
        </w:rPr>
        <w:t> </w:t>
      </w:r>
      <w:r>
        <w:rPr>
          <w:color w:val="020203"/>
        </w:rPr>
        <w:t>Egitto.</w:t>
      </w:r>
      <w:r>
        <w:rPr>
          <w:color w:val="020203"/>
          <w:spacing w:val="-5"/>
        </w:rPr>
        <w:t> </w:t>
      </w:r>
      <w:r>
        <w:rPr>
          <w:b/>
          <w:color w:val="020203"/>
        </w:rPr>
        <w:t>Collezione</w:t>
      </w:r>
      <w:r>
        <w:rPr>
          <w:b/>
          <w:color w:val="020203"/>
          <w:spacing w:val="-5"/>
        </w:rPr>
        <w:t> </w:t>
      </w:r>
      <w:r>
        <w:rPr>
          <w:b/>
          <w:color w:val="020203"/>
        </w:rPr>
        <w:t>Tutankhamon</w:t>
      </w:r>
      <w:r>
        <w:rPr>
          <w:color w:val="020203"/>
        </w:rPr>
        <w:t>: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GEM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luogo</w:t>
      </w:r>
      <w:r>
        <w:rPr>
          <w:color w:val="020203"/>
          <w:spacing w:val="-5"/>
        </w:rPr>
        <w:t> </w:t>
      </w:r>
      <w:r>
        <w:rPr>
          <w:color w:val="020203"/>
        </w:rPr>
        <w:t>ideale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ammirare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tesoro</w:t>
      </w:r>
      <w:r>
        <w:rPr>
          <w:color w:val="020203"/>
          <w:spacing w:val="-5"/>
        </w:rPr>
        <w:t> </w:t>
      </w:r>
      <w:r>
        <w:rPr>
          <w:color w:val="020203"/>
        </w:rPr>
        <w:t>com-pleto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Tutankhamon, con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suoi</w:t>
      </w:r>
      <w:r>
        <w:rPr>
          <w:color w:val="020203"/>
          <w:spacing w:val="-1"/>
        </w:rPr>
        <w:t> </w:t>
      </w:r>
      <w:r>
        <w:rPr>
          <w:color w:val="020203"/>
        </w:rPr>
        <w:t>sarcofagi</w:t>
      </w:r>
      <w:r>
        <w:rPr>
          <w:color w:val="020203"/>
          <w:spacing w:val="-1"/>
        </w:rPr>
        <w:t> </w:t>
      </w:r>
      <w:r>
        <w:rPr>
          <w:color w:val="020203"/>
        </w:rPr>
        <w:t>dorati, i</w:t>
      </w:r>
      <w:r>
        <w:rPr>
          <w:color w:val="020203"/>
          <w:spacing w:val="-1"/>
        </w:rPr>
        <w:t> </w:t>
      </w:r>
      <w:r>
        <w:rPr>
          <w:color w:val="020203"/>
        </w:rPr>
        <w:t>gioielli, i</w:t>
      </w:r>
      <w:r>
        <w:rPr>
          <w:color w:val="020203"/>
          <w:spacing w:val="-1"/>
        </w:rPr>
        <w:t> </w:t>
      </w:r>
      <w:r>
        <w:rPr>
          <w:color w:val="020203"/>
        </w:rPr>
        <w:t>mobili</w:t>
      </w:r>
      <w:r>
        <w:rPr>
          <w:color w:val="020203"/>
          <w:spacing w:val="-1"/>
        </w:rPr>
        <w:t> </w:t>
      </w:r>
      <w:r>
        <w:rPr>
          <w:color w:val="020203"/>
        </w:rPr>
        <w:t>e gli</w:t>
      </w:r>
      <w:r>
        <w:rPr>
          <w:color w:val="020203"/>
          <w:spacing w:val="-1"/>
        </w:rPr>
        <w:t> </w:t>
      </w:r>
      <w:r>
        <w:rPr>
          <w:color w:val="020203"/>
        </w:rPr>
        <w:t>oggetti personali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giovane faraone.</w:t>
      </w:r>
      <w:r>
        <w:rPr>
          <w:color w:val="020203"/>
          <w:spacing w:val="-1"/>
        </w:rPr>
        <w:t> </w:t>
      </w:r>
      <w:r>
        <w:rPr>
          <w:color w:val="020203"/>
        </w:rPr>
        <w:t>Un’esperienza</w:t>
      </w:r>
      <w:r>
        <w:rPr>
          <w:color w:val="020203"/>
          <w:spacing w:val="-1"/>
        </w:rPr>
        <w:t> </w:t>
      </w:r>
      <w:r>
        <w:rPr>
          <w:color w:val="020203"/>
        </w:rPr>
        <w:t>imperdibile per chiunque sia</w:t>
      </w:r>
      <w:r>
        <w:rPr>
          <w:color w:val="020203"/>
          <w:spacing w:val="-1"/>
        </w:rPr>
        <w:t> </w:t>
      </w:r>
      <w:r>
        <w:rPr>
          <w:color w:val="020203"/>
        </w:rPr>
        <w:t>affascinato</w:t>
      </w:r>
      <w:r>
        <w:rPr>
          <w:color w:val="020203"/>
          <w:spacing w:val="40"/>
        </w:rPr>
        <w:t> </w:t>
      </w:r>
      <w:r>
        <w:rPr>
          <w:color w:val="020203"/>
        </w:rPr>
        <w:t>dalla storia egizia. </w:t>
      </w:r>
      <w:r>
        <w:rPr>
          <w:b/>
          <w:color w:val="020203"/>
        </w:rPr>
        <w:t>Altre antichità</w:t>
      </w:r>
      <w:r>
        <w:rPr>
          <w:color w:val="020203"/>
        </w:rPr>
        <w:t>: oltre alla collezione di Tutankhamon, il museo espone migliaia di reperti di tutte le epoche, dalle statue monumentali dei faraoni</w:t>
      </w:r>
      <w:r>
        <w:rPr>
          <w:color w:val="020203"/>
          <w:spacing w:val="40"/>
        </w:rPr>
        <w:t> </w:t>
      </w:r>
      <w:r>
        <w:rPr>
          <w:color w:val="020203"/>
        </w:rPr>
        <w:t>alle mummie, dai papiri agli oggetti di uso quotidiano. </w:t>
      </w:r>
      <w:r>
        <w:rPr>
          <w:b/>
          <w:color w:val="020203"/>
        </w:rPr>
        <w:t>Statue greco-romane</w:t>
      </w:r>
      <w:r>
        <w:rPr>
          <w:color w:val="020203"/>
        </w:rPr>
        <w:t>: una sezione del museo è dedicata alle statue dell’epoca greco-romana, testimonianza</w:t>
      </w:r>
      <w:r>
        <w:rPr>
          <w:color w:val="020203"/>
          <w:spacing w:val="40"/>
        </w:rPr>
        <w:t> </w:t>
      </w:r>
      <w:r>
        <w:rPr>
          <w:color w:val="020203"/>
        </w:rPr>
        <w:t>dell’influenza di queste culture sull’Egitto. Dopo un pranzo in un ristorante locale, nel pomeriggio ci immergeremo nell’atmosfera della parte musulmana della città.</w:t>
      </w:r>
      <w:r>
        <w:rPr>
          <w:color w:val="020203"/>
          <w:spacing w:val="40"/>
        </w:rPr>
        <w:t> </w:t>
      </w:r>
      <w:r>
        <w:rPr>
          <w:b/>
          <w:color w:val="020203"/>
        </w:rPr>
        <w:t>Cittadella di Saladino</w:t>
      </w:r>
      <w:r>
        <w:rPr>
          <w:color w:val="020203"/>
        </w:rPr>
        <w:t>: visiteremo la Cittadella, una fortezza medievale che domina la città, e la Moschea di Mohamed Ali, un capolavoro dell’architettura ottomana</w:t>
      </w:r>
      <w:r>
        <w:rPr>
          <w:color w:val="020203"/>
          <w:spacing w:val="40"/>
        </w:rPr>
        <w:t> </w:t>
      </w:r>
      <w:r>
        <w:rPr>
          <w:color w:val="020203"/>
        </w:rPr>
        <w:t>con la sua cupola e i suoi minareti che svettano sul panorama de Il Cairo. Concluderemo la giornata con una passeggiata nel labirinto di vicoli del </w:t>
      </w:r>
      <w:r>
        <w:rPr>
          <w:b/>
          <w:color w:val="020203"/>
        </w:rPr>
        <w:t>Bazaar di Khan el</w:t>
      </w:r>
      <w:r>
        <w:rPr>
          <w:b/>
          <w:color w:val="020203"/>
          <w:spacing w:val="40"/>
        </w:rPr>
        <w:t> </w:t>
      </w:r>
      <w:r>
        <w:rPr>
          <w:b/>
          <w:color w:val="020203"/>
        </w:rPr>
        <w:t>Khalili</w:t>
      </w:r>
      <w:r>
        <w:rPr>
          <w:color w:val="020203"/>
        </w:rPr>
        <w:t>. Rientro in hotel. Cena e pernottamento.</w:t>
      </w:r>
    </w:p>
    <w:p>
      <w:pPr>
        <w:spacing w:line="194" w:lineRule="exact" w:before="122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z w:val="16"/>
        </w:rPr>
        <w:t>8°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Giorno:</w:t>
      </w:r>
      <w:r>
        <w:rPr>
          <w:b/>
          <w:color w:val="98C21D"/>
          <w:spacing w:val="10"/>
          <w:sz w:val="16"/>
        </w:rPr>
        <w:t> </w:t>
      </w:r>
      <w:r>
        <w:rPr>
          <w:b/>
          <w:color w:val="98C21D"/>
          <w:sz w:val="16"/>
        </w:rPr>
        <w:t>CAIRO</w:t>
      </w:r>
      <w:r>
        <w:rPr>
          <w:b/>
          <w:color w:val="98C21D"/>
          <w:spacing w:val="-2"/>
          <w:sz w:val="16"/>
        </w:rPr>
        <w:t> </w:t>
      </w:r>
      <w:r>
        <w:rPr>
          <w:b/>
          <w:color w:val="98C21D"/>
          <w:sz w:val="16"/>
        </w:rPr>
        <w:t>/ </w:t>
      </w:r>
      <w:r>
        <w:rPr>
          <w:b/>
          <w:color w:val="98C21D"/>
          <w:spacing w:val="-2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utile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Italia.</w:t>
      </w:r>
      <w:r>
        <w:rPr>
          <w:color w:val="020203"/>
          <w:spacing w:val="-4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servizi.</w:t>
      </w:r>
    </w:p>
    <w:p>
      <w:pPr>
        <w:pStyle w:val="Heading5"/>
      </w:pPr>
      <w:r>
        <w:rPr>
          <w:color w:val="020203"/>
        </w:rPr>
        <w:t>***</w:t>
      </w:r>
      <w:r>
        <w:rPr>
          <w:color w:val="020203"/>
          <w:spacing w:val="-5"/>
        </w:rPr>
        <w:t> </w:t>
      </w:r>
      <w:r>
        <w:rPr>
          <w:color w:val="020203"/>
        </w:rPr>
        <w:t>l’ordine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visite</w:t>
      </w:r>
      <w:r>
        <w:rPr>
          <w:color w:val="020203"/>
          <w:spacing w:val="-5"/>
        </w:rPr>
        <w:t> </w:t>
      </w:r>
      <w:r>
        <w:rPr>
          <w:color w:val="020203"/>
        </w:rPr>
        <w:t>potrà</w:t>
      </w:r>
      <w:r>
        <w:rPr>
          <w:color w:val="020203"/>
          <w:spacing w:val="-4"/>
        </w:rPr>
        <w:t> </w:t>
      </w:r>
      <w:r>
        <w:rPr>
          <w:color w:val="020203"/>
        </w:rPr>
        <w:t>essere</w:t>
      </w:r>
      <w:r>
        <w:rPr>
          <w:color w:val="020203"/>
          <w:spacing w:val="-5"/>
        </w:rPr>
        <w:t> </w:t>
      </w:r>
      <w:r>
        <w:rPr>
          <w:color w:val="020203"/>
        </w:rPr>
        <w:t>cambiato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esigenze</w:t>
      </w:r>
      <w:r>
        <w:rPr>
          <w:color w:val="020203"/>
          <w:spacing w:val="-5"/>
        </w:rPr>
        <w:t> </w:t>
      </w:r>
      <w:r>
        <w:rPr>
          <w:color w:val="020203"/>
        </w:rPr>
        <w:t>organizzative</w:t>
      </w:r>
      <w:r>
        <w:rPr>
          <w:color w:val="020203"/>
          <w:spacing w:val="-5"/>
        </w:rPr>
        <w:t> </w:t>
      </w:r>
      <w:r>
        <w:rPr>
          <w:color w:val="020203"/>
        </w:rPr>
        <w:t>senza</w:t>
      </w:r>
      <w:r>
        <w:rPr>
          <w:color w:val="020203"/>
          <w:spacing w:val="-4"/>
        </w:rPr>
        <w:t> </w:t>
      </w:r>
      <w:r>
        <w:rPr>
          <w:color w:val="020203"/>
        </w:rPr>
        <w:t>modificare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contenuti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programma</w:t>
      </w:r>
      <w:r>
        <w:rPr>
          <w:color w:val="020203"/>
          <w:spacing w:val="-4"/>
        </w:rPr>
        <w:t> </w:t>
      </w:r>
      <w:r>
        <w:rPr>
          <w:color w:val="020203"/>
        </w:rPr>
        <w:t>***</w:t>
      </w:r>
      <w:r>
        <w:rPr>
          <w:color w:val="020203"/>
          <w:spacing w:val="40"/>
        </w:rPr>
        <w:t> </w:t>
      </w:r>
      <w:r>
        <w:rPr>
          <w:color w:val="020203"/>
          <w:u w:val="single" w:color="020203"/>
        </w:rPr>
        <w:t>NOTE</w:t>
      </w:r>
      <w:r>
        <w:rPr>
          <w:color w:val="020203"/>
          <w:spacing w:val="-5"/>
          <w:u w:val="single" w:color="020203"/>
        </w:rPr>
        <w:t> </w:t>
      </w:r>
      <w:r>
        <w:rPr>
          <w:color w:val="020203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4" w:lineRule="exact" w:before="1" w:after="0"/>
        <w:ind w:left="311" w:right="0" w:hanging="170"/>
        <w:jc w:val="left"/>
        <w:rPr>
          <w:i/>
          <w:color w:val="020203"/>
          <w:sz w:val="16"/>
        </w:rPr>
      </w:pP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orari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sacco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cena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fredda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color w:val="020203"/>
          <w:sz w:val="16"/>
        </w:rPr>
      </w:pPr>
      <w:r>
        <w:rPr>
          <w:i/>
          <w:color w:val="020203"/>
          <w:sz w:val="16"/>
        </w:rPr>
        <w:t>Massima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+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bambino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tripla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notevole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riduzione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spazi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quanto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tratta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doppia</w:t>
      </w:r>
    </w:p>
    <w:p>
      <w:pPr>
        <w:spacing w:line="192" w:lineRule="exact" w:before="0"/>
        <w:ind w:left="311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+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letto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aggiunto)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35" w:lineRule="auto" w:before="1" w:after="0"/>
        <w:ind w:left="311" w:right="11" w:hanging="171"/>
        <w:jc w:val="left"/>
        <w:rPr>
          <w:i/>
          <w:color w:val="020203"/>
          <w:sz w:val="16"/>
        </w:rPr>
      </w:pPr>
      <w:r>
        <w:rPr>
          <w:i/>
          <w:color w:val="020203"/>
          <w:sz w:val="16"/>
        </w:rPr>
        <w:t>E’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possibile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l’ingresso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Egitto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passaporto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carta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d’identità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elettronica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validità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residua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almeno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mesi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Paese.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carta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d’identità sarà necessario arrivare nel Paese con 2 foto formato tessera (in mancanza delle foto non sarà rilasciato il visto d’ingresso).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3" w:lineRule="exact" w:before="0" w:after="0"/>
        <w:ind w:left="311" w:right="0" w:hanging="170"/>
        <w:jc w:val="left"/>
        <w:rPr>
          <w:i/>
          <w:color w:val="020203"/>
          <w:sz w:val="16"/>
        </w:rPr>
      </w:pPr>
      <w:r>
        <w:rPr>
          <w:i/>
          <w:color w:val="020203"/>
          <w:sz w:val="16"/>
        </w:rPr>
        <w:t>Il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visto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d’ingresso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verrà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rilasciato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dal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nostro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corrispondente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prima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della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dogana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ritiro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bagaglio</w:t>
      </w:r>
    </w:p>
    <w:p>
      <w:pPr>
        <w:pStyle w:val="BodyText"/>
        <w:spacing w:before="9"/>
        <w:rPr>
          <w:i/>
          <w:sz w:val="11"/>
        </w:rPr>
      </w:pPr>
      <w:r>
        <w:rPr>
          <w:i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370946</wp:posOffset>
                </wp:positionH>
                <wp:positionV relativeFrom="paragraph">
                  <wp:posOffset>106802</wp:posOffset>
                </wp:positionV>
                <wp:extent cx="3324860" cy="84709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2486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64"/>
                                    <w:ind w:left="17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OPERATIVO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VOLO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MILANO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MXP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8" w:lineRule="exact" w:before="0"/>
                                    <w:ind w:left="17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(da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riconfermare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seĖmana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prima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partenza)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Milano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Malpensa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Luxor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15:00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20:00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Aswan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Cairo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14:00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15:20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Cairo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Milano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Malpensa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11:00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14:00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08401pt;margin-top:8.409625pt;width:261.8pt;height:66.7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line="178" w:lineRule="exact" w:before="64"/>
                              <w:ind w:left="17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OPERATIVO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VOLO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MILANO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MXP</w:t>
                            </w:r>
                          </w:p>
                          <w:p>
                            <w:pPr>
                              <w:pStyle w:val="TableParagraph"/>
                              <w:spacing w:line="178" w:lineRule="exact" w:before="0"/>
                              <w:ind w:left="1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(da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riconfermare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seĖmana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prima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partenza)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Milano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Malpensa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Luxor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15:00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20:00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Aswan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Cairo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14:00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15:20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Cairo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Milano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Malpensa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11:00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14:00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106802</wp:posOffset>
                </wp:positionV>
                <wp:extent cx="3324860" cy="84709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2486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64"/>
                                    <w:ind w:left="17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OPERATIVO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VOLO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MILANO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MXP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8" w:lineRule="exact" w:before="0"/>
                                    <w:ind w:left="17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(da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riconfermare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seĖmana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prima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partenza)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Milano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Malpensa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Luxor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15:00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20:00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Aswan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Cairo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14:00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15:20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Cairo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Milano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Malpensa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11:00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020203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14:00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8.409625pt;width:261.8pt;height:66.7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line="178" w:lineRule="exact" w:before="64"/>
                              <w:ind w:left="17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OPERATIVO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VOLO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MILANO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MXP</w:t>
                            </w:r>
                          </w:p>
                          <w:p>
                            <w:pPr>
                              <w:pStyle w:val="TableParagraph"/>
                              <w:spacing w:line="178" w:lineRule="exact" w:before="0"/>
                              <w:ind w:left="17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(da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riconfermare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seĖmana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prima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partenza)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Milano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Malpensa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Luxor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15:00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20:00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Aswan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Cairo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14:00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15:20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Cairo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Milano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Malpensa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11:00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2020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14:00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3" w:after="1"/>
        <w:rPr>
          <w:i/>
          <w:sz w:val="7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7342"/>
      </w:tblGrid>
      <w:tr>
        <w:trPr>
          <w:trHeight w:val="350" w:hRule="atLeast"/>
        </w:trPr>
        <w:tc>
          <w:tcPr>
            <w:tcW w:w="10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87"/>
              <w:ind w:left="17"/>
              <w:rPr>
                <w:b/>
                <w:i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SISTEMAZIONE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CAT.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DELUXE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i/>
                <w:color w:val="FFFFFF"/>
                <w:spacing w:val="-4"/>
                <w:sz w:val="16"/>
              </w:rPr>
              <w:t>(o</w:t>
            </w:r>
            <w:r>
              <w:rPr>
                <w:b/>
                <w:i/>
                <w:color w:val="FFFFFF"/>
                <w:spacing w:val="-2"/>
                <w:sz w:val="16"/>
              </w:rPr>
              <w:t> </w:t>
            </w:r>
            <w:r>
              <w:rPr>
                <w:b/>
                <w:i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260" w:hRule="atLeast"/>
        </w:trPr>
        <w:tc>
          <w:tcPr>
            <w:tcW w:w="340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b/>
                <w:sz w:val="16"/>
              </w:rPr>
            </w:pPr>
            <w:r>
              <w:rPr>
                <w:b/>
                <w:color w:val="1E2F46"/>
                <w:spacing w:val="-4"/>
                <w:sz w:val="16"/>
              </w:rPr>
              <w:t>CROCIERA</w:t>
            </w:r>
            <w:r>
              <w:rPr>
                <w:b/>
                <w:color w:val="1E2F46"/>
                <w:spacing w:val="5"/>
                <w:sz w:val="16"/>
              </w:rPr>
              <w:t> </w:t>
            </w:r>
            <w:r>
              <w:rPr>
                <w:b/>
                <w:color w:val="1E2F46"/>
                <w:spacing w:val="-4"/>
                <w:sz w:val="16"/>
              </w:rPr>
              <w:t>NILO</w:t>
            </w:r>
          </w:p>
        </w:tc>
        <w:tc>
          <w:tcPr>
            <w:tcW w:w="7342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 w:right="1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JAZ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CRUISES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TOWER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PRESTIGE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JAZ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HELIO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SUNTIMES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NILE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BRIDE</w:t>
            </w:r>
          </w:p>
        </w:tc>
      </w:tr>
      <w:tr>
        <w:trPr>
          <w:trHeight w:val="270" w:hRule="atLeast"/>
        </w:trPr>
        <w:tc>
          <w:tcPr>
            <w:tcW w:w="3402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CAIRO</w:t>
            </w:r>
          </w:p>
        </w:tc>
        <w:tc>
          <w:tcPr>
            <w:tcW w:w="7342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6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STEIGENBERGER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EL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THARIR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INTERCONTINENTAL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CITY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STARS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HOTEL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/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SEMIRAMIS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INTERCONTINENTAL</w:t>
            </w:r>
          </w:p>
        </w:tc>
      </w:tr>
    </w:tbl>
    <w:sectPr>
      <w:pgSz w:w="11910" w:h="16840"/>
      <w:pgMar w:top="46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825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01"/>
      <w:outlineLvl w:val="3"/>
    </w:pPr>
    <w:rPr>
      <w:rFonts w:ascii="Calibri" w:hAnsi="Calibri" w:eastAsia="Calibri" w:cs="Calibri"/>
      <w:b/>
      <w:bCs/>
      <w:sz w:val="30"/>
      <w:szCs w:val="30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92" w:line="324" w:lineRule="exact"/>
      <w:ind w:left="2942"/>
      <w:outlineLvl w:val="4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4" w:line="380" w:lineRule="exact"/>
      <w:ind w:left="4877" w:right="1062" w:hanging="3376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2026-06-08T10:01:40Z</dcterms:created>
  <dcterms:modified xsi:type="dcterms:W3CDTF">2026-06-08T10:01:40Z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2026-06-08T00:00:00Z</vt:filetime>
  </property>
  <property fmtid="{D5CDD505-2E9C-101B-9397-08002B2CF9AE}" pid="6" name="Producer">
    <vt:lpwstr>Adobe PDF Library 18.0</vt:lpwstr>
  </property>
</Properties>
</file>