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LA</w:t>
      </w:r>
      <w:r>
        <w:rPr>
          <w:color w:val="FFFDF0"/>
          <w:spacing w:val="-26"/>
        </w:rPr>
        <w:t> </w:t>
      </w:r>
      <w:r>
        <w:rPr>
          <w:color w:val="FFFDF0"/>
        </w:rPr>
        <w:t>RIVIERA</w:t>
      </w:r>
      <w:r>
        <w:rPr>
          <w:color w:val="FFFDF0"/>
          <w:spacing w:val="-26"/>
        </w:rPr>
        <w:t> </w:t>
      </w:r>
      <w:r>
        <w:rPr>
          <w:color w:val="FFFDF0"/>
        </w:rPr>
        <w:t>DEI</w:t>
      </w:r>
      <w:r>
        <w:rPr>
          <w:color w:val="FFFDF0"/>
          <w:spacing w:val="-26"/>
        </w:rPr>
        <w:t> </w:t>
      </w:r>
      <w:r>
        <w:rPr>
          <w:color w:val="FFFDF0"/>
          <w:spacing w:val="-2"/>
        </w:rPr>
        <w:t>CEDRI</w:t>
      </w:r>
    </w:p>
    <w:p>
      <w:pPr>
        <w:spacing w:line="424" w:lineRule="exact" w:before="0"/>
        <w:ind w:left="1670" w:right="0" w:firstLine="0"/>
        <w:jc w:val="left"/>
        <w:rPr>
          <w:rFonts w:ascii="Georgia"/>
          <w:i/>
          <w:sz w:val="40"/>
        </w:rPr>
      </w:pPr>
      <w:r>
        <w:rPr>
          <w:rFonts w:ascii="Georgia"/>
          <w:i/>
          <w:color w:val="FFFDF0"/>
          <w:sz w:val="40"/>
        </w:rPr>
        <w:t>MARATEA</w:t>
      </w:r>
      <w:r>
        <w:rPr>
          <w:rFonts w:ascii="Georgia"/>
          <w:i/>
          <w:color w:val="FFFDF0"/>
          <w:spacing w:val="-19"/>
          <w:sz w:val="40"/>
        </w:rPr>
        <w:t> </w:t>
      </w:r>
      <w:r>
        <w:rPr>
          <w:rFonts w:ascii="Georgia"/>
          <w:i/>
          <w:color w:val="FFFDF0"/>
          <w:sz w:val="40"/>
        </w:rPr>
        <w:t>/</w:t>
      </w:r>
      <w:r>
        <w:rPr>
          <w:rFonts w:ascii="Georgia"/>
          <w:i/>
          <w:color w:val="FFFDF0"/>
          <w:spacing w:val="-16"/>
          <w:sz w:val="40"/>
        </w:rPr>
        <w:t> </w:t>
      </w:r>
      <w:r>
        <w:rPr>
          <w:rFonts w:ascii="Georgia"/>
          <w:i/>
          <w:color w:val="FFFDF0"/>
          <w:sz w:val="40"/>
        </w:rPr>
        <w:t>DIAMANTE</w:t>
      </w:r>
      <w:r>
        <w:rPr>
          <w:rFonts w:ascii="Georgia"/>
          <w:i/>
          <w:color w:val="FFFDF0"/>
          <w:spacing w:val="-20"/>
          <w:sz w:val="40"/>
        </w:rPr>
        <w:t> </w:t>
      </w:r>
      <w:r>
        <w:rPr>
          <w:rFonts w:ascii="Georgia"/>
          <w:i/>
          <w:color w:val="FFFDF0"/>
          <w:sz w:val="40"/>
        </w:rPr>
        <w:t>/</w:t>
      </w:r>
      <w:r>
        <w:rPr>
          <w:rFonts w:ascii="Georgia"/>
          <w:i/>
          <w:color w:val="FFFDF0"/>
          <w:spacing w:val="-16"/>
          <w:sz w:val="40"/>
        </w:rPr>
        <w:t> </w:t>
      </w:r>
      <w:r>
        <w:rPr>
          <w:rFonts w:ascii="Georgia"/>
          <w:i/>
          <w:color w:val="FFFDF0"/>
          <w:sz w:val="40"/>
        </w:rPr>
        <w:t>ISOLA</w:t>
      </w:r>
      <w:r>
        <w:rPr>
          <w:rFonts w:ascii="Georgia"/>
          <w:i/>
          <w:color w:val="FFFDF0"/>
          <w:spacing w:val="-16"/>
          <w:sz w:val="40"/>
        </w:rPr>
        <w:t> </w:t>
      </w:r>
      <w:r>
        <w:rPr>
          <w:rFonts w:ascii="Georgia"/>
          <w:i/>
          <w:color w:val="FFFDF0"/>
          <w:sz w:val="40"/>
        </w:rPr>
        <w:t>DI</w:t>
      </w:r>
      <w:r>
        <w:rPr>
          <w:rFonts w:ascii="Georgia"/>
          <w:i/>
          <w:color w:val="FFFDF0"/>
          <w:spacing w:val="-16"/>
          <w:sz w:val="40"/>
        </w:rPr>
        <w:t> </w:t>
      </w:r>
      <w:r>
        <w:rPr>
          <w:rFonts w:ascii="Georgia"/>
          <w:i/>
          <w:color w:val="FFFDF0"/>
          <w:spacing w:val="-4"/>
          <w:sz w:val="40"/>
        </w:rPr>
        <w:t>DINO</w:t>
      </w:r>
    </w:p>
    <w:p>
      <w:pPr>
        <w:spacing w:before="6"/>
        <w:ind w:left="556" w:right="0" w:firstLine="0"/>
        <w:jc w:val="left"/>
        <w:rPr>
          <w:rFonts w:ascii="Georgia"/>
          <w:i/>
          <w:sz w:val="40"/>
        </w:rPr>
      </w:pPr>
      <w:r>
        <w:rPr>
          <w:rFonts w:ascii="Georgia"/>
          <w:i/>
          <w:color w:val="FFFDF0"/>
          <w:sz w:val="40"/>
        </w:rPr>
        <w:t>S.</w:t>
      </w:r>
      <w:r>
        <w:rPr>
          <w:rFonts w:ascii="Georgia"/>
          <w:i/>
          <w:color w:val="FFFDF0"/>
          <w:spacing w:val="-18"/>
          <w:sz w:val="40"/>
        </w:rPr>
        <w:t> </w:t>
      </w:r>
      <w:r>
        <w:rPr>
          <w:rFonts w:ascii="Georgia"/>
          <w:i/>
          <w:color w:val="FFFDF0"/>
          <w:sz w:val="40"/>
        </w:rPr>
        <w:t>MARCO</w:t>
      </w:r>
      <w:r>
        <w:rPr>
          <w:rFonts w:ascii="Georgia"/>
          <w:i/>
          <w:color w:val="FFFDF0"/>
          <w:spacing w:val="-18"/>
          <w:sz w:val="40"/>
        </w:rPr>
        <w:t> </w:t>
      </w:r>
      <w:r>
        <w:rPr>
          <w:rFonts w:ascii="Georgia"/>
          <w:i/>
          <w:color w:val="FFFDF0"/>
          <w:sz w:val="40"/>
        </w:rPr>
        <w:t>ARGENTANO</w:t>
      </w:r>
      <w:r>
        <w:rPr>
          <w:rFonts w:ascii="Georgia"/>
          <w:i/>
          <w:color w:val="FFFDF0"/>
          <w:spacing w:val="-21"/>
          <w:sz w:val="40"/>
        </w:rPr>
        <w:t> </w:t>
      </w:r>
      <w:r>
        <w:rPr>
          <w:rFonts w:ascii="Georgia"/>
          <w:i/>
          <w:color w:val="FFFDF0"/>
          <w:sz w:val="40"/>
        </w:rPr>
        <w:t>/</w:t>
      </w:r>
      <w:r>
        <w:rPr>
          <w:rFonts w:ascii="Georgia"/>
          <w:i/>
          <w:color w:val="FFFDF0"/>
          <w:spacing w:val="-18"/>
          <w:sz w:val="40"/>
        </w:rPr>
        <w:t> </w:t>
      </w:r>
      <w:r>
        <w:rPr>
          <w:rFonts w:ascii="Georgia"/>
          <w:i/>
          <w:color w:val="FFFDF0"/>
          <w:sz w:val="40"/>
        </w:rPr>
        <w:t>SANTA</w:t>
      </w:r>
      <w:r>
        <w:rPr>
          <w:rFonts w:ascii="Georgia"/>
          <w:i/>
          <w:color w:val="FFFDF0"/>
          <w:spacing w:val="-17"/>
          <w:sz w:val="40"/>
        </w:rPr>
        <w:t> </w:t>
      </w:r>
      <w:r>
        <w:rPr>
          <w:rFonts w:ascii="Georgia"/>
          <w:i/>
          <w:color w:val="FFFDF0"/>
          <w:sz w:val="40"/>
        </w:rPr>
        <w:t>MARIA</w:t>
      </w:r>
      <w:r>
        <w:rPr>
          <w:rFonts w:ascii="Georgia"/>
          <w:i/>
          <w:color w:val="FFFDF0"/>
          <w:spacing w:val="-18"/>
          <w:sz w:val="40"/>
        </w:rPr>
        <w:t> </w:t>
      </w:r>
      <w:r>
        <w:rPr>
          <w:rFonts w:ascii="Georgia"/>
          <w:i/>
          <w:color w:val="FFFDF0"/>
          <w:sz w:val="40"/>
        </w:rPr>
        <w:t>DEL</w:t>
      </w:r>
      <w:r>
        <w:rPr>
          <w:rFonts w:ascii="Georgia"/>
          <w:i/>
          <w:color w:val="FFFDF0"/>
          <w:spacing w:val="-17"/>
          <w:sz w:val="40"/>
        </w:rPr>
        <w:t> </w:t>
      </w:r>
      <w:r>
        <w:rPr>
          <w:rFonts w:ascii="Georgia"/>
          <w:i/>
          <w:color w:val="FFFDF0"/>
          <w:spacing w:val="-2"/>
          <w:sz w:val="40"/>
        </w:rPr>
        <w:t>CEDRO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237"/>
        <w:rPr>
          <w:rFonts w:ascii="Georgia"/>
          <w:i/>
          <w:sz w:val="4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04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07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GIUGNO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375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46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Sistemazione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3/4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stelle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pensione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pesce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motonave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20,00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LA</w:t>
      </w:r>
      <w:r>
        <w:rPr>
          <w:color w:val="94E000"/>
          <w:spacing w:val="15"/>
        </w:rPr>
        <w:t> </w:t>
      </w:r>
      <w:r>
        <w:rPr>
          <w:color w:val="94E000"/>
        </w:rPr>
        <w:t>RIVIERA</w:t>
      </w:r>
      <w:r>
        <w:rPr>
          <w:color w:val="94E000"/>
          <w:spacing w:val="15"/>
        </w:rPr>
        <w:t> </w:t>
      </w:r>
      <w:r>
        <w:rPr>
          <w:color w:val="94E000"/>
        </w:rPr>
        <w:t>DEI</w:t>
      </w:r>
      <w:r>
        <w:rPr>
          <w:color w:val="94E000"/>
          <w:spacing w:val="15"/>
        </w:rPr>
        <w:t> </w:t>
      </w:r>
      <w:r>
        <w:rPr>
          <w:color w:val="94E000"/>
          <w:spacing w:val="-4"/>
        </w:rPr>
        <w:t>CEDRI</w:t>
      </w:r>
    </w:p>
    <w:p>
      <w:pPr>
        <w:spacing w:before="60"/>
        <w:ind w:left="2778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MARATEA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DIAMANTE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ISOLA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DI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DINO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S.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MARCO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ARGENTANO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SANTA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MARIA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DEL</w:t>
      </w:r>
      <w:r>
        <w:rPr>
          <w:i/>
          <w:color w:val="94E000"/>
          <w:spacing w:val="9"/>
          <w:sz w:val="20"/>
        </w:rPr>
        <w:t> </w:t>
      </w:r>
      <w:r>
        <w:rPr>
          <w:i/>
          <w:color w:val="94E000"/>
          <w:spacing w:val="-2"/>
          <w:sz w:val="20"/>
        </w:rPr>
        <w:t>CEDRO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</w:rPr>
      </w:pPr>
    </w:p>
    <w:p>
      <w:pPr>
        <w:pStyle w:val="Heading5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Maratea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Diamante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dintorni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partecipanti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Piazzale</w:t>
      </w:r>
      <w:r>
        <w:rPr>
          <w:spacing w:val="-5"/>
        </w:rPr>
        <w:t> </w:t>
      </w:r>
      <w:r>
        <w:rPr>
          <w:spacing w:val="-2"/>
        </w:rPr>
        <w:t>Ostiense,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Bus</w:t>
      </w:r>
      <w:r>
        <w:rPr>
          <w:spacing w:val="-4"/>
        </w:rPr>
        <w:t> </w:t>
      </w:r>
      <w:r>
        <w:rPr>
          <w:spacing w:val="-2"/>
        </w:rPr>
        <w:t>G.T.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Maratea.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Maratea,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cittadina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40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scorci</w:t>
      </w:r>
      <w:r>
        <w:rPr>
          <w:spacing w:val="-7"/>
        </w:rPr>
        <w:t> </w:t>
      </w:r>
      <w:r>
        <w:rPr>
          <w:spacing w:val="-2"/>
        </w:rPr>
        <w:t>naturali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l’incantevole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monte</w:t>
      </w:r>
      <w:r>
        <w:rPr>
          <w:spacing w:val="-7"/>
        </w:rPr>
        <w:t> </w:t>
      </w:r>
      <w:r>
        <w:rPr>
          <w:spacing w:val="-2"/>
        </w:rPr>
        <w:t>S.</w:t>
      </w:r>
      <w:r>
        <w:rPr>
          <w:spacing w:val="-7"/>
        </w:rPr>
        <w:t> </w:t>
      </w:r>
      <w:r>
        <w:rPr>
          <w:spacing w:val="-2"/>
        </w:rPr>
        <w:t>Biagio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statua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Cristo</w:t>
      </w:r>
      <w:r>
        <w:rPr>
          <w:spacing w:val="-7"/>
        </w:rPr>
        <w:t> </w:t>
      </w:r>
      <w:r>
        <w:rPr>
          <w:spacing w:val="-2"/>
        </w:rPr>
        <w:t>Redentore.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Diamante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dintorni,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40"/>
        </w:rPr>
        <w:t> </w:t>
      </w:r>
      <w:r>
        <w:rPr/>
        <w:t>nelle camere riservate, cena e pernottamento.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Escursione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barca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Diamante</w:t>
      </w:r>
    </w:p>
    <w:p>
      <w:pPr>
        <w:pStyle w:val="BodyText"/>
        <w:spacing w:line="235" w:lineRule="auto" w:before="2"/>
        <w:ind w:left="141" w:right="138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entusiasmante</w:t>
      </w:r>
      <w:r>
        <w:rPr>
          <w:spacing w:val="-9"/>
        </w:rPr>
        <w:t> </w:t>
      </w:r>
      <w:r>
        <w:rPr/>
        <w:t>escursione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motonave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circa.</w:t>
      </w:r>
      <w:r>
        <w:rPr>
          <w:spacing w:val="-9"/>
        </w:rPr>
        <w:t> </w:t>
      </w:r>
      <w:r>
        <w:rPr/>
        <w:t>Imbarco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Nicola</w:t>
      </w:r>
      <w:r>
        <w:rPr>
          <w:spacing w:val="-9"/>
        </w:rPr>
        <w:t> </w:t>
      </w:r>
      <w:r>
        <w:rPr/>
        <w:t>Arcella,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l’Isola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Dino,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maggiore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isole</w:t>
      </w:r>
      <w:r>
        <w:rPr>
          <w:spacing w:val="-6"/>
        </w:rPr>
        <w:t> </w:t>
      </w:r>
      <w:r>
        <w:rPr/>
        <w:t>calabresi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mar</w:t>
      </w:r>
      <w:r>
        <w:rPr>
          <w:spacing w:val="-6"/>
        </w:rPr>
        <w:t> </w:t>
      </w:r>
      <w:r>
        <w:rPr/>
        <w:t>Tirreno,</w:t>
      </w:r>
      <w:r>
        <w:rPr>
          <w:spacing w:val="-6"/>
        </w:rPr>
        <w:t> </w:t>
      </w:r>
      <w:r>
        <w:rPr/>
        <w:t>entreremo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Grotta</w:t>
      </w:r>
      <w:r>
        <w:rPr>
          <w:spacing w:val="-6"/>
        </w:rPr>
        <w:t> </w:t>
      </w:r>
      <w:r>
        <w:rPr/>
        <w:t>Azzurra</w:t>
      </w:r>
      <w:r>
        <w:rPr>
          <w:spacing w:val="-6"/>
        </w:rPr>
        <w:t> </w:t>
      </w:r>
      <w:r>
        <w:rPr/>
        <w:t>così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sue</w:t>
      </w:r>
      <w:r>
        <w:rPr>
          <w:spacing w:val="-6"/>
        </w:rPr>
        <w:t> </w:t>
      </w:r>
      <w:r>
        <w:rPr/>
        <w:t>particolari</w:t>
      </w:r>
      <w:r>
        <w:rPr>
          <w:spacing w:val="-6"/>
        </w:rPr>
        <w:t> </w:t>
      </w:r>
      <w:r>
        <w:rPr/>
        <w:t>acque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Grotta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Leone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inaspettato</w:t>
      </w:r>
      <w:r>
        <w:rPr>
          <w:spacing w:val="40"/>
        </w:rPr>
        <w:t> </w:t>
      </w:r>
      <w:r>
        <w:rPr>
          <w:spacing w:val="-2"/>
        </w:rPr>
        <w:t>guardiano.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7"/>
        </w:rPr>
        <w:t> </w:t>
      </w:r>
      <w:r>
        <w:rPr>
          <w:spacing w:val="-2"/>
        </w:rPr>
        <w:t>sotto</w:t>
      </w:r>
      <w:r>
        <w:rPr>
          <w:spacing w:val="-7"/>
        </w:rPr>
        <w:t> </w:t>
      </w:r>
      <w:r>
        <w:rPr>
          <w:spacing w:val="-2"/>
        </w:rPr>
        <w:t>costa,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occidentale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stessa.</w:t>
      </w:r>
      <w:r>
        <w:rPr>
          <w:spacing w:val="2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prosegue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direzione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Nicola</w:t>
      </w:r>
      <w:r>
        <w:rPr>
          <w:spacing w:val="-7"/>
        </w:rPr>
        <w:t> </w:t>
      </w:r>
      <w:r>
        <w:rPr>
          <w:spacing w:val="-2"/>
        </w:rPr>
        <w:t>Arcella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modo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poter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40"/>
        </w:rPr>
        <w:t> </w:t>
      </w:r>
      <w:r>
        <w:rPr>
          <w:spacing w:val="-4"/>
        </w:rPr>
        <w:t>l’Arcomagno,</w:t>
      </w:r>
      <w:r>
        <w:rPr/>
        <w:t> </w:t>
      </w:r>
      <w:r>
        <w:rPr>
          <w:spacing w:val="-4"/>
        </w:rPr>
        <w:t>meta</w:t>
      </w:r>
      <w:r>
        <w:rPr/>
        <w:t> </w:t>
      </w:r>
      <w:r>
        <w:rPr>
          <w:spacing w:val="-4"/>
        </w:rPr>
        <w:t>ambita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suo</w:t>
      </w:r>
      <w:r>
        <w:rPr/>
        <w:t> </w:t>
      </w:r>
      <w:r>
        <w:rPr>
          <w:spacing w:val="-4"/>
        </w:rPr>
        <w:t>maestoso</w:t>
      </w:r>
      <w:r>
        <w:rPr/>
        <w:t> </w:t>
      </w:r>
      <w:r>
        <w:rPr>
          <w:spacing w:val="-4"/>
        </w:rPr>
        <w:t>arco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incornicia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baia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fiaba,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poi,</w:t>
      </w:r>
      <w:r>
        <w:rPr/>
        <w:t> </w:t>
      </w:r>
      <w:r>
        <w:rPr>
          <w:spacing w:val="-4"/>
        </w:rPr>
        <w:t>Torre</w:t>
      </w:r>
      <w:r>
        <w:rPr/>
        <w:t> </w:t>
      </w:r>
      <w:r>
        <w:rPr>
          <w:spacing w:val="-4"/>
        </w:rPr>
        <w:t>Crawford</w:t>
      </w:r>
      <w:r>
        <w:rPr/>
        <w:t> </w:t>
      </w:r>
      <w:r>
        <w:rPr>
          <w:spacing w:val="-4"/>
        </w:rPr>
        <w:t>chiamata</w:t>
      </w:r>
      <w:r>
        <w:rPr/>
        <w:t> </w:t>
      </w:r>
      <w:r>
        <w:rPr>
          <w:spacing w:val="-4"/>
        </w:rPr>
        <w:t>così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onore</w:t>
      </w:r>
      <w:r>
        <w:rPr/>
        <w:t> </w:t>
      </w:r>
      <w:r>
        <w:rPr>
          <w:spacing w:val="-4"/>
        </w:rPr>
        <w:t>dello</w:t>
      </w:r>
      <w:r>
        <w:rPr/>
        <w:t> </w:t>
      </w:r>
      <w:r>
        <w:rPr>
          <w:spacing w:val="-4"/>
        </w:rPr>
        <w:t>scrittore</w:t>
      </w:r>
      <w:r>
        <w:rPr/>
        <w:t> </w:t>
      </w:r>
      <w:r>
        <w:rPr>
          <w:spacing w:val="-4"/>
        </w:rPr>
        <w:t>Francis</w:t>
      </w:r>
      <w:r>
        <w:rPr/>
        <w:t> </w:t>
      </w:r>
      <w:r>
        <w:rPr>
          <w:spacing w:val="-4"/>
        </w:rPr>
        <w:t>Marion</w:t>
      </w:r>
      <w:r>
        <w:rPr/>
        <w:t> </w:t>
      </w:r>
      <w:r>
        <w:rPr>
          <w:spacing w:val="-4"/>
        </w:rPr>
        <w:t>Crawford</w:t>
      </w:r>
      <w:r>
        <w:rPr/>
        <w:t> </w:t>
      </w:r>
      <w:r>
        <w:rPr>
          <w:spacing w:val="-4"/>
        </w:rPr>
        <w:t>che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scelse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lunghi</w:t>
      </w:r>
      <w:r>
        <w:rPr>
          <w:spacing w:val="-4"/>
        </w:rPr>
        <w:t> </w:t>
      </w:r>
      <w:r>
        <w:rPr>
          <w:spacing w:val="-2"/>
        </w:rPr>
        <w:t>soggiorni.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“Zuongolo”,</w:t>
      </w:r>
      <w:r>
        <w:rPr>
          <w:spacing w:val="-4"/>
        </w:rPr>
        <w:t> </w:t>
      </w:r>
      <w:r>
        <w:rPr>
          <w:spacing w:val="-2"/>
        </w:rPr>
        <w:t>l’“orecchio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Francidormo”,</w:t>
      </w:r>
      <w:r>
        <w:rPr>
          <w:spacing w:val="-4"/>
        </w:rPr>
        <w:t> </w:t>
      </w:r>
      <w:r>
        <w:rPr>
          <w:spacing w:val="-2"/>
        </w:rPr>
        <w:t>punta</w:t>
      </w:r>
      <w:r>
        <w:rPr>
          <w:spacing w:val="-4"/>
        </w:rPr>
        <w:t> </w:t>
      </w:r>
      <w:r>
        <w:rPr>
          <w:spacing w:val="-2"/>
        </w:rPr>
        <w:t>Dino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Carpino.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base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pesce.</w:t>
      </w:r>
      <w:r>
        <w:rPr>
          <w:spacing w:val="40"/>
        </w:rPr>
        <w:t> </w:t>
      </w:r>
      <w:r>
        <w:rPr/>
        <w:t>Pomeriggio</w:t>
      </w:r>
      <w:r>
        <w:rPr>
          <w:spacing w:val="-10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Diamante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molteplici</w:t>
      </w:r>
      <w:r>
        <w:rPr>
          <w:spacing w:val="-9"/>
        </w:rPr>
        <w:t> </w:t>
      </w:r>
      <w:r>
        <w:rPr/>
        <w:t>murales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nell’elegante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S.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Marco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Argentano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Santa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Maria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del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Cedro</w:t>
      </w:r>
    </w:p>
    <w:p>
      <w:pPr>
        <w:pStyle w:val="BodyText"/>
        <w:spacing w:line="235" w:lineRule="auto" w:before="1"/>
        <w:ind w:left="141" w:right="138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Marco</w:t>
      </w:r>
      <w:r>
        <w:rPr>
          <w:spacing w:val="-9"/>
        </w:rPr>
        <w:t> </w:t>
      </w:r>
      <w:r>
        <w:rPr/>
        <w:t>Argentano</w:t>
      </w:r>
      <w:r>
        <w:rPr>
          <w:spacing w:val="23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guidata:</w:t>
      </w:r>
      <w:r>
        <w:rPr>
          <w:spacing w:val="-9"/>
        </w:rPr>
        <w:t> </w:t>
      </w:r>
      <w:r>
        <w:rPr/>
        <w:t>definita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“città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normanna”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Calabria,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passato</w:t>
      </w:r>
      <w:r>
        <w:rPr>
          <w:spacing w:val="-9"/>
        </w:rPr>
        <w:t> </w:t>
      </w:r>
      <w:r>
        <w:rPr/>
        <w:t>conosciuta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Argentarum,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/>
        <w:t>centro</w:t>
      </w:r>
      <w:r>
        <w:rPr>
          <w:spacing w:val="-10"/>
        </w:rPr>
        <w:t> </w:t>
      </w:r>
      <w:r>
        <w:rPr/>
        <w:t>dalla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antica,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storico-artistico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importanti</w:t>
      </w:r>
      <w:r>
        <w:rPr>
          <w:spacing w:val="-9"/>
        </w:rPr>
        <w:t> </w:t>
      </w:r>
      <w:r>
        <w:rPr/>
        <w:t>centri</w:t>
      </w:r>
      <w:r>
        <w:rPr>
          <w:spacing w:val="-9"/>
        </w:rPr>
        <w:t> </w:t>
      </w:r>
      <w:r>
        <w:rPr/>
        <w:t>culturali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provincia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Cosenza,</w:t>
      </w:r>
      <w:r>
        <w:rPr>
          <w:spacing w:val="-9"/>
        </w:rPr>
        <w:t> </w:t>
      </w:r>
      <w:r>
        <w:rPr/>
        <w:t>abitata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VIII</w:t>
      </w:r>
      <w:r>
        <w:rPr>
          <w:spacing w:val="40"/>
        </w:rPr>
        <w:t> </w:t>
      </w:r>
      <w:r>
        <w:rPr/>
        <w:t>secolo</w:t>
      </w:r>
      <w:r>
        <w:rPr>
          <w:spacing w:val="-10"/>
        </w:rPr>
        <w:t> </w:t>
      </w:r>
      <w:r>
        <w:rPr/>
        <w:t>a.C.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Nicola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sottostante</w:t>
      </w:r>
      <w:r>
        <w:rPr>
          <w:spacing w:val="-9"/>
        </w:rPr>
        <w:t> </w:t>
      </w:r>
      <w:r>
        <w:rPr/>
        <w:t>cripta</w:t>
      </w:r>
      <w:r>
        <w:rPr>
          <w:spacing w:val="-9"/>
        </w:rPr>
        <w:t> </w:t>
      </w:r>
      <w:r>
        <w:rPr/>
        <w:t>normanna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ancora</w:t>
      </w:r>
      <w:r>
        <w:rPr>
          <w:spacing w:val="12"/>
        </w:rPr>
        <w:t> </w:t>
      </w:r>
      <w:r>
        <w:rPr/>
        <w:t>il</w:t>
      </w:r>
      <w:r>
        <w:rPr>
          <w:spacing w:val="-9"/>
        </w:rPr>
        <w:t> </w:t>
      </w:r>
      <w:r>
        <w:rPr/>
        <w:t>complesso</w:t>
      </w:r>
      <w:r>
        <w:rPr>
          <w:spacing w:val="-9"/>
        </w:rPr>
        <w:t> </w:t>
      </w:r>
      <w:r>
        <w:rPr/>
        <w:t>Monastico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Sant’Antonio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Riformati,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più</w:t>
      </w:r>
      <w:r>
        <w:rPr>
          <w:spacing w:val="-10"/>
        </w:rPr>
        <w:t> </w:t>
      </w:r>
      <w:r>
        <w:rPr/>
        <w:t>antichi</w:t>
      </w:r>
      <w:r>
        <w:rPr>
          <w:spacing w:val="40"/>
        </w:rPr>
        <w:t> </w:t>
      </w:r>
      <w:r>
        <w:rPr/>
        <w:t>esempi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architettura</w:t>
      </w:r>
      <w:r>
        <w:rPr>
          <w:spacing w:val="-2"/>
        </w:rPr>
        <w:t> </w:t>
      </w:r>
      <w:r>
        <w:rPr/>
        <w:t>francescana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Calabria.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interessane</w:t>
      </w:r>
      <w:r>
        <w:rPr>
          <w:spacing w:val="-2"/>
        </w:rPr>
        <w:t> </w:t>
      </w:r>
      <w:r>
        <w:rPr/>
        <w:t>passeggiata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Cedro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cedro</w:t>
      </w:r>
      <w:r>
        <w:rPr>
          <w:spacing w:val="-2"/>
        </w:rPr>
        <w:t> </w:t>
      </w:r>
      <w:r>
        <w:rPr/>
        <w:t>con</w:t>
      </w:r>
      <w:r>
        <w:rPr>
          <w:spacing w:val="40"/>
        </w:rPr>
        <w:t> </w:t>
      </w:r>
      <w:r>
        <w:rPr/>
        <w:t>degustazioni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prelibato</w:t>
      </w:r>
      <w:r>
        <w:rPr>
          <w:spacing w:val="-7"/>
        </w:rPr>
        <w:t> </w:t>
      </w:r>
      <w:r>
        <w:rPr/>
        <w:t>frutto,</w:t>
      </w:r>
      <w:r>
        <w:rPr>
          <w:spacing w:val="-7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tante</w:t>
      </w:r>
      <w:r>
        <w:rPr>
          <w:spacing w:val="-7"/>
        </w:rPr>
        <w:t> </w:t>
      </w:r>
      <w:r>
        <w:rPr/>
        <w:t>sorprese.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Tenuta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mozzarella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bufala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2"/>
        <w:ind w:left="141" w:right="14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Capaccio.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completa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rinomata</w:t>
      </w:r>
      <w:r>
        <w:rPr>
          <w:spacing w:val="-9"/>
        </w:rPr>
        <w:t> </w:t>
      </w:r>
      <w:r>
        <w:rPr/>
        <w:t>tenuta.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50</w:t>
      </w:r>
      <w:r>
        <w:rPr>
          <w:spacing w:val="-9"/>
        </w:rPr>
        <w:t> </w:t>
      </w:r>
      <w:r>
        <w:rPr/>
        <w:t>minuti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un’esperienza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tutto</w:t>
      </w:r>
      <w:r>
        <w:rPr>
          <w:spacing w:val="40"/>
        </w:rPr>
        <w:t> </w:t>
      </w:r>
      <w:r>
        <w:rPr>
          <w:spacing w:val="-2"/>
        </w:rPr>
        <w:t>tondo dell’azienda: le tappe prevedono, infatti, l’osservazione della lavorazione della mozzarella e la visita dell’allevamento delle bufale, del Museo della civiltà contadina</w:t>
      </w:r>
      <w:r>
        <w:rPr>
          <w:spacing w:val="80"/>
        </w:rPr>
        <w:t> </w:t>
      </w:r>
      <w:r>
        <w:rPr>
          <w:spacing w:val="-2"/>
        </w:rPr>
        <w:t>e della Bottega della pelle. Degustazione della mozzarella di bufala. Possibilità di acquisto dei prodotti caseari. Partenza per il rientro con pranzo libero lungo il percorso.</w:t>
      </w:r>
    </w:p>
    <w:p>
      <w:pPr>
        <w:spacing w:before="190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modificato.***</w:t>
      </w:r>
    </w:p>
    <w:p>
      <w:pPr>
        <w:pStyle w:val="Heading5"/>
        <w:jc w:val="left"/>
      </w:pPr>
      <w:r>
        <w:rPr>
          <w:color w:val="98C21D"/>
          <w:spacing w:val="-2"/>
        </w:rPr>
        <w:t>Supplemento:</w:t>
      </w:r>
    </w:p>
    <w:p>
      <w:pPr>
        <w:pStyle w:val="BodyText"/>
        <w:spacing w:line="235" w:lineRule="auto" w:before="2"/>
        <w:ind w:left="141" w:right="7348"/>
      </w:pPr>
      <w:r>
        <w:rPr/>
        <w:t>Supplemento camera singola: € 75,00 (max 5)</w:t>
      </w:r>
      <w:r>
        <w:rPr>
          <w:spacing w:val="40"/>
        </w:rPr>
        <w:t> </w:t>
      </w:r>
      <w:r>
        <w:rPr>
          <w:spacing w:val="-2"/>
        </w:rPr>
        <w:t>Riduzione</w:t>
      </w:r>
      <w:r>
        <w:rPr>
          <w:spacing w:val="-7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2-12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25,00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adulti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15,00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76" w:line="765" w:lineRule="exact"/>
      <w:ind w:left="1205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422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 w:line="194" w:lineRule="exact"/>
      <w:ind w:left="141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2026-05-14T10:04:44Z</dcterms:created>
  <dcterms:modified xsi:type="dcterms:W3CDTF">2026-05-14T10:04:44Z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2026-05-14T00:00:00Z</vt:filetime>
  </property>
  <property fmtid="{D5CDD505-2E9C-101B-9397-08002B2CF9AE}" pid="6" name="Producer">
    <vt:lpwstr>Adobe PDF Library 18.0</vt:lpwstr>
  </property>
</Properties>
</file>