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10"/>
        </w:rPr>
        <w:t>MALTA</w:t>
      </w:r>
      <w:r>
        <w:rPr>
          <w:color w:val="FFFFFF"/>
          <w:spacing w:val="-27"/>
        </w:rPr>
        <w:t> </w:t>
      </w:r>
      <w:r>
        <w:rPr>
          <w:color w:val="FFFFFF"/>
          <w:spacing w:val="-10"/>
        </w:rPr>
        <w:t>IN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TOUR</w:t>
      </w:r>
    </w:p>
    <w:p>
      <w:pPr>
        <w:spacing w:line="254" w:lineRule="auto" w:before="0"/>
        <w:ind w:left="1511" w:right="1531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MARSAXKLOKK</w:t>
      </w:r>
      <w:r>
        <w:rPr>
          <w:rFonts w:ascii="Georgia"/>
          <w:i/>
          <w:color w:val="FFFFFF"/>
          <w:spacing w:val="-2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/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BLUE</w:t>
      </w:r>
      <w:r>
        <w:rPr>
          <w:rFonts w:ascii="Georgia"/>
          <w:i/>
          <w:color w:val="FFFFFF"/>
          <w:spacing w:val="-21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GROTTO </w:t>
      </w:r>
      <w:r>
        <w:rPr>
          <w:rFonts w:ascii="Georgia"/>
          <w:i/>
          <w:color w:val="FFFFFF"/>
          <w:sz w:val="40"/>
        </w:rPr>
        <w:t>VALLETTA / GOZO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48"/>
        <w:rPr>
          <w:rFonts w:ascii="Georgia"/>
          <w:i/>
          <w:sz w:val="4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MAGGIO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12"/>
        </w:rPr>
        <w:t> </w:t>
      </w:r>
      <w:r>
        <w:rPr>
          <w:color w:val="FFFDF0"/>
          <w:spacing w:val="-6"/>
        </w:rPr>
        <w:t>OTTOBRE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2026</w:t>
      </w:r>
    </w:p>
    <w:p>
      <w:pPr>
        <w:spacing w:line="673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853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6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5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PERNOTTAMENTO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PRIMA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COLAZIONE</w:t>
      </w:r>
    </w:p>
    <w:p>
      <w:pPr>
        <w:pStyle w:val="BodyText"/>
        <w:rPr>
          <w:b/>
          <w:sz w:val="18"/>
        </w:rPr>
      </w:pPr>
    </w:p>
    <w:p>
      <w:pPr>
        <w:pStyle w:val="BodyText"/>
        <w:spacing w:after="0"/>
        <w:rPr>
          <w:b/>
          <w:sz w:val="18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480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8416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95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21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21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21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2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Standard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2"/>
          <w:sz w:val="20"/>
        </w:rPr>
        <w:t> </w:t>
      </w:r>
      <w:r>
        <w:rPr>
          <w:color w:val="FFFFFF"/>
          <w:spacing w:val="-4"/>
          <w:sz w:val="20"/>
        </w:rPr>
        <w:t>trattamento </w:t>
      </w:r>
      <w:r>
        <w:rPr>
          <w:color w:val="FFFFFF"/>
          <w:sz w:val="20"/>
        </w:rPr>
        <w:t>e prima colazione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3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1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giornata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half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day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visite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inclusi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8"/>
          <w:sz w:val="20"/>
        </w:rPr>
        <w:t> </w:t>
      </w:r>
      <w:r>
        <w:rPr>
          <w:color w:val="FFFFFF"/>
          <w:sz w:val="20"/>
        </w:rPr>
        <w:t>guida parlante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3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giornate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full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day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visite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inclusi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13"/>
          <w:sz w:val="20"/>
        </w:rPr>
        <w:t> </w:t>
      </w:r>
      <w:r>
        <w:rPr>
          <w:color w:val="FFFFFF"/>
          <w:sz w:val="20"/>
        </w:rPr>
        <w:t>guida parlante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inclusi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Cattedrale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S.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Giovanni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(Valletta)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2"/>
          <w:sz w:val="20"/>
        </w:rPr>
        <w:t>Mosta </w:t>
      </w:r>
      <w:r>
        <w:rPr>
          <w:color w:val="FFFFFF"/>
          <w:spacing w:val="-4"/>
          <w:sz w:val="20"/>
        </w:rPr>
        <w:t>Dome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Traghetto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a/r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visita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Gozo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alla Cisk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Brewery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con degustazione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4"/>
          <w:sz w:val="20"/>
        </w:rPr>
        <w:t>di birre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7" w:after="0"/>
        <w:ind w:left="356" w:right="292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149€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(obbligatorie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soggette</w:t>
      </w:r>
      <w:r>
        <w:rPr>
          <w:color w:val="FFFFFF"/>
          <w:spacing w:val="11"/>
          <w:sz w:val="20"/>
        </w:rPr>
        <w:t> </w:t>
      </w:r>
      <w:r>
        <w:rPr>
          <w:color w:val="FFFFFF"/>
          <w:spacing w:val="-2"/>
          <w:sz w:val="20"/>
        </w:rPr>
        <w:t>a </w:t>
      </w:r>
      <w:r>
        <w:rPr>
          <w:color w:val="FFFFFF"/>
          <w:sz w:val="20"/>
        </w:rPr>
        <w:t>riconferma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Quota gestione pratica 4U Travel che include assistenza H24 + assicurazione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medico-bagaglio-annullamento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70€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2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Trattamento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mezza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pensione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(facoltativa)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130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persona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Pasti non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5"/>
          <w:sz w:val="20"/>
        </w:rPr>
        <w:t>Mance</w:t>
      </w:r>
      <w:r>
        <w:rPr>
          <w:color w:val="FFFFFF"/>
          <w:spacing w:val="-12"/>
          <w:sz w:val="20"/>
        </w:rPr>
        <w:t> </w:t>
      </w:r>
      <w:r>
        <w:rPr>
          <w:color w:val="FFFFFF"/>
          <w:spacing w:val="-2"/>
          <w:sz w:val="20"/>
        </w:rPr>
        <w:t>guida/autista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Parte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dei clienti pari ad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0,50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cent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 per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notte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Sistemazione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in hotel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comfort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richiesta con supplemento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</w:p>
    <w:p>
      <w:pPr>
        <w:spacing w:before="1"/>
        <w:ind w:left="0" w:right="293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MALET|</w:t>
      </w:r>
      <w:r>
        <w:rPr>
          <w:b/>
          <w:color w:val="FFFFFF"/>
          <w:spacing w:val="28"/>
          <w:sz w:val="16"/>
        </w:rPr>
        <w:t> </w:t>
      </w:r>
      <w:r>
        <w:rPr>
          <w:b/>
          <w:color w:val="FFFFFF"/>
          <w:spacing w:val="-4"/>
          <w:sz w:val="16"/>
        </w:rPr>
        <w:t>MLT6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MALTA</w:t>
      </w:r>
      <w:r>
        <w:rPr>
          <w:color w:val="94E000"/>
          <w:spacing w:val="-8"/>
        </w:rPr>
        <w:t> </w:t>
      </w:r>
      <w:r>
        <w:rPr>
          <w:color w:val="94E000"/>
        </w:rPr>
        <w:t>IN</w:t>
      </w:r>
      <w:r>
        <w:rPr>
          <w:color w:val="94E000"/>
          <w:spacing w:val="-5"/>
        </w:rPr>
        <w:t> </w:t>
      </w:r>
      <w:r>
        <w:rPr>
          <w:color w:val="94E000"/>
          <w:spacing w:val="-4"/>
        </w:rPr>
        <w:t>TOUR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19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0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MARSAXKLOKK / BLUE</w:t>
      </w:r>
      <w:r>
        <w:rPr>
          <w:i/>
          <w:color w:val="94E000"/>
          <w:spacing w:val="6"/>
          <w:sz w:val="26"/>
        </w:rPr>
        <w:t> </w:t>
      </w:r>
      <w:r>
        <w:rPr>
          <w:i/>
          <w:color w:val="94E000"/>
          <w:sz w:val="26"/>
        </w:rPr>
        <w:t>GROTTO /</w:t>
      </w:r>
      <w:r>
        <w:rPr>
          <w:i/>
          <w:color w:val="94E000"/>
          <w:spacing w:val="1"/>
          <w:sz w:val="26"/>
        </w:rPr>
        <w:t> </w:t>
      </w:r>
      <w:r>
        <w:rPr>
          <w:i/>
          <w:color w:val="94E000"/>
          <w:sz w:val="26"/>
        </w:rPr>
        <w:t>VALLETTA /</w:t>
      </w:r>
      <w:r>
        <w:rPr>
          <w:i/>
          <w:color w:val="94E000"/>
          <w:spacing w:val="1"/>
          <w:sz w:val="26"/>
        </w:rPr>
        <w:t> </w:t>
      </w:r>
      <w:r>
        <w:rPr>
          <w:i/>
          <w:color w:val="94E000"/>
          <w:spacing w:val="-4"/>
          <w:sz w:val="26"/>
        </w:rPr>
        <w:t>GOZO</w:t>
      </w:r>
    </w:p>
    <w:p>
      <w:pPr>
        <w:pStyle w:val="BodyText"/>
        <w:spacing w:before="182"/>
        <w:rPr>
          <w:i/>
        </w:rPr>
      </w:pPr>
    </w:p>
    <w:p>
      <w:pPr>
        <w:pStyle w:val="Heading5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pStyle w:val="BodyText"/>
        <w:spacing w:before="10"/>
        <w:rPr>
          <w:b/>
        </w:rPr>
      </w:pPr>
    </w:p>
    <w:p>
      <w:pPr>
        <w:spacing w:before="0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Italia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Malta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-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2"/>
          <w:sz w:val="16"/>
        </w:rPr>
        <w:t>Aeroporto</w:t>
      </w:r>
      <w:r>
        <w:rPr>
          <w:b/>
          <w:color w:val="98C21D"/>
          <w:spacing w:val="-4"/>
          <w:sz w:val="16"/>
        </w:rPr>
        <w:t> </w:t>
      </w:r>
      <w:r>
        <w:rPr>
          <w:b/>
          <w:color w:val="98C21D"/>
          <w:spacing w:val="-2"/>
          <w:sz w:val="16"/>
        </w:rPr>
        <w:t>/</w:t>
      </w:r>
      <w:r>
        <w:rPr>
          <w:b/>
          <w:color w:val="98C21D"/>
          <w:spacing w:val="-3"/>
          <w:sz w:val="16"/>
        </w:rPr>
        <w:t> </w:t>
      </w:r>
      <w:r>
        <w:rPr>
          <w:b/>
          <w:color w:val="98C21D"/>
          <w:spacing w:val="-4"/>
          <w:sz w:val="16"/>
        </w:rPr>
        <w:t>Hotel</w:t>
      </w:r>
    </w:p>
    <w:p>
      <w:pPr>
        <w:pStyle w:val="BodyText"/>
        <w:spacing w:line="244" w:lineRule="auto" w:before="4"/>
        <w:ind w:left="141" w:right="139"/>
        <w:jc w:val="both"/>
      </w:pPr>
      <w:r>
        <w:rPr/>
        <w:t>Partenza dall’Italia dall’aeroporto prescelto. Arrivo all’aeroporto internazionale “Luqa” di Malta, incontro con l’assistente incaricato</w:t>
      </w:r>
      <w:r>
        <w:rPr>
          <w:spacing w:val="40"/>
        </w:rPr>
        <w:t> </w:t>
      </w:r>
      <w:r>
        <w:rPr/>
        <w:t>per il trasferimento in hotel.</w:t>
      </w:r>
      <w:r>
        <w:rPr>
          <w:spacing w:val="40"/>
        </w:rPr>
        <w:t> </w:t>
      </w:r>
      <w:r>
        <w:rPr/>
        <w:t>Sistemazione nelle camere riservate. Pernottamento.</w:t>
      </w:r>
    </w:p>
    <w:p>
      <w:pPr>
        <w:pStyle w:val="BodyText"/>
        <w:spacing w:before="7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Marsaxklokk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Blue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Grotto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Dingli</w:t>
      </w:r>
      <w:r>
        <w:rPr>
          <w:color w:val="98C21D"/>
          <w:spacing w:val="-4"/>
        </w:rPr>
        <w:t> Cliff</w:t>
      </w:r>
    </w:p>
    <w:p>
      <w:pPr>
        <w:pStyle w:val="BodyText"/>
        <w:spacing w:line="244" w:lineRule="auto" w:before="4"/>
        <w:ind w:left="141" w:right="140"/>
        <w:jc w:val="both"/>
      </w:pPr>
      <w:r>
        <w:rPr/>
        <w:t>Prima colazione in hotel. Partenza per una giornata di visite. Si comincerà con la visita di Marsaxklook, un villaggio di pescatori nel sud dell’Isola molto caratteristico</w:t>
      </w:r>
      <w:r>
        <w:rPr>
          <w:spacing w:val="80"/>
        </w:rPr>
        <w:t> </w:t>
      </w:r>
      <w:r>
        <w:rPr/>
        <w:t>e pittoresco; salteranno subito all’occhio i colori accesi dei “luzzu”, le tipiche imbarcazioni dei pescatori locali che ormeggiano lungo tutto il perimetro del Villaggio e</w:t>
      </w:r>
      <w:r>
        <w:rPr>
          <w:spacing w:val="40"/>
        </w:rPr>
        <w:t> </w:t>
      </w:r>
      <w:r>
        <w:rPr/>
        <w:t>lo rendono unico. Qui la Domenica ha luogo uno dei più movimentati e caratteristici mercati dell’Isola. A Marsaxklokk è possibile gustare il pesce più buono di tutta</w:t>
      </w:r>
      <w:r>
        <w:rPr>
          <w:spacing w:val="40"/>
        </w:rPr>
        <w:t> </w:t>
      </w:r>
      <w:r>
        <w:rPr/>
        <w:t>l’Isola.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Blue</w:t>
      </w:r>
      <w:r>
        <w:rPr>
          <w:spacing w:val="-9"/>
        </w:rPr>
        <w:t> </w:t>
      </w:r>
      <w:r>
        <w:rPr/>
        <w:t>Grotto,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località</w:t>
      </w:r>
      <w:r>
        <w:rPr>
          <w:spacing w:val="-9"/>
        </w:rPr>
        <w:t> </w:t>
      </w:r>
      <w:r>
        <w:rPr/>
        <w:t>unica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colori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scenari.</w:t>
      </w:r>
      <w:r>
        <w:rPr>
          <w:spacing w:val="-9"/>
        </w:rPr>
        <w:t> </w:t>
      </w:r>
      <w:r>
        <w:rPr/>
        <w:t>Qui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potranno</w:t>
      </w:r>
      <w:r>
        <w:rPr>
          <w:spacing w:val="-9"/>
        </w:rPr>
        <w:t> </w:t>
      </w:r>
      <w:r>
        <w:rPr/>
        <w:t>visitare,</w:t>
      </w:r>
      <w:r>
        <w:rPr>
          <w:spacing w:val="-9"/>
        </w:rPr>
        <w:t> </w:t>
      </w:r>
      <w:r>
        <w:rPr/>
        <w:t>tramite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tipica</w:t>
      </w:r>
      <w:r>
        <w:rPr>
          <w:spacing w:val="-9"/>
        </w:rPr>
        <w:t> </w:t>
      </w:r>
      <w:r>
        <w:rPr/>
        <w:t>imbarcazione</w:t>
      </w:r>
      <w:r>
        <w:rPr>
          <w:spacing w:val="-9"/>
        </w:rPr>
        <w:t> </w:t>
      </w:r>
      <w:r>
        <w:rPr/>
        <w:t>locale,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baie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grotte</w:t>
      </w:r>
      <w:r>
        <w:rPr>
          <w:spacing w:val="-9"/>
        </w:rPr>
        <w:t> </w:t>
      </w:r>
      <w:r>
        <w:rPr/>
        <w:t>che</w:t>
      </w:r>
      <w:r>
        <w:rPr>
          <w:spacing w:val="40"/>
        </w:rPr>
        <w:t> </w:t>
      </w:r>
      <w:r>
        <w:rPr/>
        <w:t>caratterizzano</w:t>
      </w:r>
      <w:r>
        <w:rPr>
          <w:spacing w:val="-6"/>
        </w:rPr>
        <w:t> </w:t>
      </w:r>
      <w:r>
        <w:rPr/>
        <w:t>quest’area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sono</w:t>
      </w:r>
      <w:r>
        <w:rPr>
          <w:spacing w:val="-6"/>
        </w:rPr>
        <w:t> </w:t>
      </w:r>
      <w:r>
        <w:rPr/>
        <w:t>famose</w:t>
      </w:r>
      <w:r>
        <w:rPr>
          <w:spacing w:val="-6"/>
        </w:rPr>
        <w:t> </w:t>
      </w:r>
      <w:r>
        <w:rPr/>
        <w:t>appunto</w:t>
      </w:r>
      <w:r>
        <w:rPr>
          <w:spacing w:val="-6"/>
        </w:rPr>
        <w:t> </w:t>
      </w:r>
      <w:r>
        <w:rPr/>
        <w:t>perché</w:t>
      </w:r>
      <w:r>
        <w:rPr>
          <w:spacing w:val="-6"/>
        </w:rPr>
        <w:t> </w:t>
      </w:r>
      <w:r>
        <w:rPr/>
        <w:t>l’acqua</w:t>
      </w:r>
      <w:r>
        <w:rPr>
          <w:spacing w:val="-6"/>
        </w:rPr>
        <w:t> </w:t>
      </w:r>
      <w:r>
        <w:rPr/>
        <w:t>assume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colore</w:t>
      </w:r>
      <w:r>
        <w:rPr>
          <w:spacing w:val="-6"/>
        </w:rPr>
        <w:t> </w:t>
      </w:r>
      <w:r>
        <w:rPr/>
        <w:t>unico!</w:t>
      </w:r>
    </w:p>
    <w:p>
      <w:pPr>
        <w:pStyle w:val="BodyText"/>
        <w:spacing w:line="244" w:lineRule="auto" w:before="4"/>
        <w:ind w:left="141" w:right="138"/>
        <w:jc w:val="both"/>
      </w:pP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termine</w:t>
      </w:r>
      <w:r>
        <w:rPr>
          <w:spacing w:val="-5"/>
        </w:rPr>
        <w:t> </w:t>
      </w:r>
      <w:r>
        <w:rPr>
          <w:spacing w:val="-2"/>
        </w:rPr>
        <w:t>proseguimento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scogliere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Dingli,</w:t>
      </w:r>
      <w:r>
        <w:rPr>
          <w:spacing w:val="-5"/>
        </w:rPr>
        <w:t> </w:t>
      </w:r>
      <w:r>
        <w:rPr>
          <w:spacing w:val="-2"/>
        </w:rPr>
        <w:t>forse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luogo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offre</w:t>
      </w:r>
      <w:r>
        <w:rPr>
          <w:spacing w:val="-5"/>
        </w:rPr>
        <w:t> </w:t>
      </w:r>
      <w:r>
        <w:rPr>
          <w:spacing w:val="-2"/>
        </w:rPr>
        <w:t>gli</w:t>
      </w:r>
      <w:r>
        <w:rPr>
          <w:spacing w:val="-5"/>
        </w:rPr>
        <w:t> </w:t>
      </w:r>
      <w:r>
        <w:rPr>
          <w:spacing w:val="-2"/>
        </w:rPr>
        <w:t>scenari</w:t>
      </w:r>
      <w:r>
        <w:rPr>
          <w:spacing w:val="-5"/>
        </w:rPr>
        <w:t> </w:t>
      </w:r>
      <w:r>
        <w:rPr>
          <w:spacing w:val="-2"/>
        </w:rPr>
        <w:t>più</w:t>
      </w:r>
      <w:r>
        <w:rPr>
          <w:spacing w:val="-5"/>
        </w:rPr>
        <w:t> </w:t>
      </w:r>
      <w:r>
        <w:rPr>
          <w:spacing w:val="-2"/>
        </w:rPr>
        <w:t>mozzafiato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nostra</w:t>
      </w:r>
      <w:r>
        <w:rPr>
          <w:spacing w:val="-5"/>
        </w:rPr>
        <w:t> </w:t>
      </w:r>
      <w:r>
        <w:rPr>
          <w:spacing w:val="-2"/>
        </w:rPr>
        <w:t>Malta.</w:t>
      </w:r>
      <w:r>
        <w:rPr>
          <w:spacing w:val="-5"/>
        </w:rPr>
        <w:t> </w:t>
      </w:r>
      <w:r>
        <w:rPr>
          <w:spacing w:val="-2"/>
        </w:rPr>
        <w:t>Scogliere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scendono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picco</w:t>
      </w:r>
      <w:r>
        <w:rPr>
          <w:spacing w:val="-5"/>
        </w:rPr>
        <w:t> </w:t>
      </w:r>
      <w:r>
        <w:rPr>
          <w:spacing w:val="-2"/>
        </w:rPr>
        <w:t>sul</w:t>
      </w:r>
      <w:r>
        <w:rPr>
          <w:spacing w:val="-5"/>
        </w:rPr>
        <w:t> </w:t>
      </w:r>
      <w:r>
        <w:rPr>
          <w:spacing w:val="-2"/>
        </w:rPr>
        <w:t>mare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creano</w:t>
      </w:r>
      <w:r>
        <w:rPr>
          <w:spacing w:val="40"/>
        </w:rPr>
        <w:t> </w:t>
      </w:r>
      <w:r>
        <w:rPr>
          <w:spacing w:val="-2"/>
        </w:rPr>
        <w:t>uno spettacolo di luci e colori naturali unico al mondo. Qui sarà possibile effettuare una passeggiata per godersi il panorama. Al termine rientro in hotel e pernottamento.</w:t>
      </w:r>
    </w:p>
    <w:p>
      <w:pPr>
        <w:pStyle w:val="BodyText"/>
        <w:spacing w:before="6"/>
      </w:pPr>
    </w:p>
    <w:p>
      <w:pPr>
        <w:pStyle w:val="Heading5"/>
        <w:spacing w:before="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Mdina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Mosta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Brewery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Experience</w:t>
      </w:r>
    </w:p>
    <w:p>
      <w:pPr>
        <w:pStyle w:val="BodyText"/>
        <w:spacing w:line="244" w:lineRule="auto" w:before="4"/>
        <w:ind w:left="141" w:right="139"/>
        <w:jc w:val="both"/>
      </w:pPr>
      <w:r>
        <w:rPr/>
        <w:t>Prima colazione in hotel. Partenza per la visita di Mdina, antica capitale di Malta e città fortificata che sorge in cima alla collina più alta dell’Isola. I palazzi Barocchi, la</w:t>
      </w:r>
      <w:r>
        <w:rPr>
          <w:spacing w:val="40"/>
        </w:rPr>
        <w:t> </w:t>
      </w:r>
      <w:r>
        <w:rPr/>
        <w:t>Cattedrale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S.</w:t>
      </w:r>
      <w:r>
        <w:rPr>
          <w:spacing w:val="-7"/>
        </w:rPr>
        <w:t> </w:t>
      </w:r>
      <w:r>
        <w:rPr/>
        <w:t>Paolo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magnifici</w:t>
      </w:r>
      <w:r>
        <w:rPr>
          <w:spacing w:val="-7"/>
        </w:rPr>
        <w:t> </w:t>
      </w:r>
      <w:r>
        <w:rPr/>
        <w:t>bastioni,</w:t>
      </w:r>
      <w:r>
        <w:rPr>
          <w:spacing w:val="-7"/>
        </w:rPr>
        <w:t> </w:t>
      </w:r>
      <w:r>
        <w:rPr/>
        <w:t>dominano</w:t>
      </w:r>
      <w:r>
        <w:rPr>
          <w:spacing w:val="-7"/>
        </w:rPr>
        <w:t> </w:t>
      </w:r>
      <w:r>
        <w:rPr/>
        <w:t>sul</w:t>
      </w:r>
      <w:r>
        <w:rPr>
          <w:spacing w:val="-7"/>
        </w:rPr>
        <w:t> </w:t>
      </w:r>
      <w:r>
        <w:rPr/>
        <w:t>paesaggio</w:t>
      </w:r>
      <w:r>
        <w:rPr>
          <w:spacing w:val="-7"/>
        </w:rPr>
        <w:t> </w:t>
      </w:r>
      <w:r>
        <w:rPr/>
        <w:t>rurale</w:t>
      </w:r>
      <w:r>
        <w:rPr>
          <w:spacing w:val="-7"/>
        </w:rPr>
        <w:t> </w:t>
      </w:r>
      <w:r>
        <w:rPr/>
        <w:t>circostante.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città,</w:t>
      </w:r>
      <w:r>
        <w:rPr>
          <w:spacing w:val="-7"/>
        </w:rPr>
        <w:t> </w:t>
      </w:r>
      <w:r>
        <w:rPr/>
        <w:t>nel</w:t>
      </w:r>
      <w:r>
        <w:rPr>
          <w:spacing w:val="-7"/>
        </w:rPr>
        <w:t> </w:t>
      </w:r>
      <w:r>
        <w:rPr/>
        <w:t>corso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sua</w:t>
      </w:r>
      <w:r>
        <w:rPr>
          <w:spacing w:val="-7"/>
        </w:rPr>
        <w:t> </w:t>
      </w:r>
      <w:r>
        <w:rPr/>
        <w:t>storia,</w:t>
      </w:r>
      <w:r>
        <w:rPr>
          <w:spacing w:val="-7"/>
        </w:rPr>
        <w:t> </w:t>
      </w:r>
      <w:r>
        <w:rPr/>
        <w:t>ha</w:t>
      </w:r>
      <w:r>
        <w:rPr>
          <w:spacing w:val="-7"/>
        </w:rPr>
        <w:t> </w:t>
      </w:r>
      <w:r>
        <w:rPr/>
        <w:t>avuto</w:t>
      </w:r>
      <w:r>
        <w:rPr>
          <w:spacing w:val="-7"/>
        </w:rPr>
        <w:t> </w:t>
      </w:r>
      <w:r>
        <w:rPr/>
        <w:t>diversi</w:t>
      </w:r>
      <w:r>
        <w:rPr>
          <w:spacing w:val="-7"/>
        </w:rPr>
        <w:t> </w:t>
      </w:r>
      <w:r>
        <w:rPr/>
        <w:t>nomi,</w:t>
      </w:r>
      <w:r>
        <w:rPr>
          <w:spacing w:val="-7"/>
        </w:rPr>
        <w:t> </w:t>
      </w:r>
      <w:r>
        <w:rPr/>
        <w:t>oggi</w:t>
      </w:r>
      <w:r>
        <w:rPr>
          <w:spacing w:val="-7"/>
        </w:rPr>
        <w:t> </w:t>
      </w:r>
      <w:r>
        <w:rPr/>
        <w:t>è</w:t>
      </w:r>
      <w:r>
        <w:rPr>
          <w:spacing w:val="-7"/>
        </w:rPr>
        <w:t> </w:t>
      </w:r>
      <w:r>
        <w:rPr/>
        <w:t>anche</w:t>
      </w:r>
      <w:r>
        <w:rPr>
          <w:spacing w:val="-7"/>
        </w:rPr>
        <w:t> </w:t>
      </w:r>
      <w:r>
        <w:rPr/>
        <w:t>conosciuta</w:t>
      </w:r>
      <w:r>
        <w:rPr>
          <w:spacing w:val="40"/>
        </w:rPr>
        <w:t> </w:t>
      </w:r>
      <w:r>
        <w:rPr/>
        <w:t>come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“Città</w:t>
      </w:r>
      <w:r>
        <w:rPr>
          <w:spacing w:val="-9"/>
        </w:rPr>
        <w:t> </w:t>
      </w:r>
      <w:r>
        <w:rPr/>
        <w:t>silenziosa”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quanto</w:t>
      </w:r>
      <w:r>
        <w:rPr>
          <w:spacing w:val="-9"/>
        </w:rPr>
        <w:t> </w:t>
      </w:r>
      <w:r>
        <w:rPr/>
        <w:t>spicca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senso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tranquillità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pace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respira</w:t>
      </w:r>
      <w:r>
        <w:rPr>
          <w:spacing w:val="-9"/>
        </w:rPr>
        <w:t> </w:t>
      </w:r>
      <w:r>
        <w:rPr/>
        <w:t>perdendosi</w:t>
      </w:r>
      <w:r>
        <w:rPr>
          <w:spacing w:val="-9"/>
        </w:rPr>
        <w:t> </w:t>
      </w:r>
      <w:r>
        <w:rPr/>
        <w:t>nei</w:t>
      </w:r>
      <w:r>
        <w:rPr>
          <w:spacing w:val="-9"/>
        </w:rPr>
        <w:t> </w:t>
      </w:r>
      <w:r>
        <w:rPr/>
        <w:t>suoi</w:t>
      </w:r>
      <w:r>
        <w:rPr>
          <w:spacing w:val="-9"/>
        </w:rPr>
        <w:t> </w:t>
      </w:r>
      <w:r>
        <w:rPr/>
        <w:t>vicoletti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profumano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storia</w:t>
      </w:r>
      <w:r>
        <w:rPr>
          <w:spacing w:val="-10"/>
        </w:rPr>
        <w:t> </w:t>
      </w:r>
      <w:r>
        <w:rPr/>
        <w:t>millenaria.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40"/>
        </w:rPr>
        <w:t> </w:t>
      </w:r>
      <w:r>
        <w:rPr>
          <w:spacing w:val="-2"/>
        </w:rPr>
        <w:t>Mosta,</w:t>
      </w:r>
      <w:r>
        <w:rPr>
          <w:spacing w:val="-5"/>
        </w:rPr>
        <w:t> </w:t>
      </w:r>
      <w:r>
        <w:rPr>
          <w:spacing w:val="-2"/>
        </w:rPr>
        <w:t>caratterizzata</w:t>
      </w:r>
      <w:r>
        <w:rPr>
          <w:spacing w:val="-5"/>
        </w:rPr>
        <w:t> </w:t>
      </w:r>
      <w:r>
        <w:rPr>
          <w:spacing w:val="-2"/>
        </w:rPr>
        <w:t>soprattutto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maestosa</w:t>
      </w:r>
      <w:r>
        <w:rPr>
          <w:spacing w:val="-5"/>
        </w:rPr>
        <w:t> </w:t>
      </w:r>
      <w:r>
        <w:rPr>
          <w:spacing w:val="-2"/>
        </w:rPr>
        <w:t>Cattedrale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sorge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centro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Villaggio</w:t>
      </w:r>
      <w:r>
        <w:rPr>
          <w:spacing w:val="-5"/>
        </w:rPr>
        <w:t> </w:t>
      </w:r>
      <w:r>
        <w:rPr>
          <w:spacing w:val="-2"/>
        </w:rPr>
        <w:t>inspirata</w:t>
      </w:r>
      <w:r>
        <w:rPr>
          <w:spacing w:val="-5"/>
        </w:rPr>
        <w:t> </w:t>
      </w: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Pantheon</w:t>
      </w:r>
      <w:r>
        <w:rPr>
          <w:spacing w:val="-5"/>
        </w:rPr>
        <w:t> </w:t>
      </w:r>
      <w:r>
        <w:rPr>
          <w:spacing w:val="-2"/>
        </w:rPr>
        <w:t>romano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nota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avere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terza</w:t>
      </w:r>
      <w:r>
        <w:rPr>
          <w:spacing w:val="-5"/>
        </w:rPr>
        <w:t> </w:t>
      </w:r>
      <w:r>
        <w:rPr>
          <w:spacing w:val="-2"/>
        </w:rPr>
        <w:t>cupola</w:t>
      </w:r>
      <w:r>
        <w:rPr>
          <w:spacing w:val="-5"/>
        </w:rPr>
        <w:t> </w:t>
      </w:r>
      <w:r>
        <w:rPr>
          <w:spacing w:val="-2"/>
        </w:rPr>
        <w:t>non</w:t>
      </w:r>
      <w:r>
        <w:rPr>
          <w:spacing w:val="-5"/>
        </w:rPr>
        <w:t> </w:t>
      </w:r>
      <w:r>
        <w:rPr>
          <w:spacing w:val="-2"/>
        </w:rPr>
        <w:t>supportata</w:t>
      </w:r>
      <w:r>
        <w:rPr>
          <w:spacing w:val="40"/>
        </w:rPr>
        <w:t> </w:t>
      </w:r>
      <w:r>
        <w:rPr/>
        <w:t>più grande al mondo. La Cattedrale è anche nota per il “miracolo della bomba”, durante la seconda guerra mondiale infatti, una bomba ha colpito parte della Chiesa</w:t>
      </w:r>
      <w:r>
        <w:rPr>
          <w:spacing w:val="40"/>
        </w:rPr>
        <w:t> </w:t>
      </w:r>
      <w:r>
        <w:rPr/>
        <w:t>rimanendo</w:t>
      </w:r>
      <w:r>
        <w:rPr>
          <w:spacing w:val="-7"/>
        </w:rPr>
        <w:t> </w:t>
      </w:r>
      <w:r>
        <w:rPr/>
        <w:t>però</w:t>
      </w:r>
      <w:r>
        <w:rPr>
          <w:spacing w:val="-7"/>
        </w:rPr>
        <w:t> </w:t>
      </w:r>
      <w:r>
        <w:rPr/>
        <w:t>inesplosa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graziando</w:t>
      </w:r>
      <w:r>
        <w:rPr>
          <w:spacing w:val="-7"/>
        </w:rPr>
        <w:t> </w:t>
      </w:r>
      <w:r>
        <w:rPr/>
        <w:t>oltre</w:t>
      </w:r>
      <w:r>
        <w:rPr>
          <w:spacing w:val="-7"/>
        </w:rPr>
        <w:t> </w:t>
      </w:r>
      <w:r>
        <w:rPr/>
        <w:t>300</w:t>
      </w:r>
      <w:r>
        <w:rPr>
          <w:spacing w:val="-7"/>
        </w:rPr>
        <w:t> </w:t>
      </w:r>
      <w:r>
        <w:rPr/>
        <w:t>fedeli</w:t>
      </w:r>
      <w:r>
        <w:rPr>
          <w:spacing w:val="-7"/>
        </w:rPr>
        <w:t> </w:t>
      </w:r>
      <w:r>
        <w:rPr/>
        <w:t>che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trovavano</w:t>
      </w:r>
      <w:r>
        <w:rPr>
          <w:spacing w:val="-7"/>
        </w:rPr>
        <w:t> </w:t>
      </w:r>
      <w:r>
        <w:rPr/>
        <w:t>all’interno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pressi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Basilica.</w:t>
      </w:r>
    </w:p>
    <w:p>
      <w:pPr>
        <w:pStyle w:val="BodyText"/>
        <w:spacing w:line="244" w:lineRule="auto" w:before="5"/>
        <w:ind w:left="141" w:right="140"/>
        <w:jc w:val="both"/>
      </w:pPr>
      <w:r>
        <w:rPr>
          <w:spacing w:val="-2"/>
        </w:rPr>
        <w:t>Al termine della visita trasferimento alla birreria Farson’s dove da più di 60 anni viene prodotta la famosissima birra maltese “Cisk”. Qui si svolgerà un tour nel museo dove</w:t>
      </w:r>
      <w:r>
        <w:rPr>
          <w:spacing w:val="40"/>
        </w:rPr>
        <w:t> </w:t>
      </w:r>
      <w:r>
        <w:rPr>
          <w:spacing w:val="-2"/>
        </w:rPr>
        <w:t>è</w:t>
      </w:r>
      <w:r>
        <w:rPr>
          <w:spacing w:val="-3"/>
        </w:rPr>
        <w:t> </w:t>
      </w:r>
      <w:r>
        <w:rPr>
          <w:spacing w:val="-2"/>
        </w:rPr>
        <w:t>racchiusa</w:t>
      </w:r>
      <w:r>
        <w:rPr>
          <w:spacing w:val="-3"/>
        </w:rPr>
        <w:t> </w:t>
      </w:r>
      <w:r>
        <w:rPr>
          <w:spacing w:val="-2"/>
        </w:rPr>
        <w:t>la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questa</w:t>
      </w:r>
      <w:r>
        <w:rPr>
          <w:spacing w:val="-3"/>
        </w:rPr>
        <w:t> </w:t>
      </w:r>
      <w:r>
        <w:rPr>
          <w:spacing w:val="-2"/>
        </w:rPr>
        <w:t>famiglia</w:t>
      </w:r>
      <w:r>
        <w:rPr>
          <w:spacing w:val="-3"/>
        </w:rPr>
        <w:t> </w:t>
      </w:r>
      <w:r>
        <w:rPr>
          <w:spacing w:val="-2"/>
        </w:rPr>
        <w:t>maltese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-3"/>
        </w:rPr>
        <w:t> </w:t>
      </w:r>
      <w:r>
        <w:rPr>
          <w:spacing w:val="-2"/>
        </w:rPr>
        <w:t>esperienze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documenti</w:t>
      </w:r>
      <w:r>
        <w:rPr>
          <w:spacing w:val="-3"/>
        </w:rPr>
        <w:t> </w:t>
      </w:r>
      <w:r>
        <w:rPr>
          <w:spacing w:val="-2"/>
        </w:rPr>
        <w:t>unici.</w:t>
      </w:r>
      <w:r>
        <w:rPr>
          <w:spacing w:val="-3"/>
        </w:rPr>
        <w:t> </w:t>
      </w:r>
      <w:r>
        <w:rPr>
          <w:spacing w:val="-2"/>
        </w:rPr>
        <w:t>Verrà</w:t>
      </w:r>
      <w:r>
        <w:rPr>
          <w:spacing w:val="-3"/>
        </w:rPr>
        <w:t> </w:t>
      </w:r>
      <w:r>
        <w:rPr>
          <w:spacing w:val="-2"/>
        </w:rPr>
        <w:t>anche</w:t>
      </w:r>
      <w:r>
        <w:rPr>
          <w:spacing w:val="-3"/>
        </w:rPr>
        <w:t> </w:t>
      </w:r>
      <w:r>
        <w:rPr>
          <w:spacing w:val="-2"/>
        </w:rPr>
        <w:t>spiegato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procedimento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produzione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birra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si</w:t>
      </w:r>
      <w:r>
        <w:rPr>
          <w:spacing w:val="-3"/>
        </w:rPr>
        <w:t> </w:t>
      </w:r>
      <w:r>
        <w:rPr>
          <w:spacing w:val="-2"/>
        </w:rPr>
        <w:t>concluderà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tour</w:t>
      </w:r>
      <w:r>
        <w:rPr>
          <w:spacing w:val="-3"/>
        </w:rPr>
        <w:t> </w:t>
      </w:r>
      <w:r>
        <w:rPr>
          <w:spacing w:val="-2"/>
        </w:rPr>
        <w:t>con</w:t>
      </w:r>
      <w:r>
        <w:rPr>
          <w:spacing w:val="40"/>
        </w:rPr>
        <w:t> </w:t>
      </w:r>
      <w:r>
        <w:rPr/>
        <w:t>una</w:t>
      </w:r>
      <w:r>
        <w:rPr>
          <w:spacing w:val="-5"/>
        </w:rPr>
        <w:t> </w:t>
      </w:r>
      <w:r>
        <w:rPr/>
        <w:t>magnifica</w:t>
      </w:r>
      <w:r>
        <w:rPr>
          <w:spacing w:val="-5"/>
        </w:rPr>
        <w:t> </w:t>
      </w:r>
      <w:r>
        <w:rPr/>
        <w:t>degustazione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cinque</w:t>
      </w:r>
      <w:r>
        <w:rPr>
          <w:spacing w:val="-5"/>
        </w:rPr>
        <w:t> </w:t>
      </w:r>
      <w:r>
        <w:rPr/>
        <w:t>diverse</w:t>
      </w:r>
      <w:r>
        <w:rPr>
          <w:spacing w:val="-5"/>
        </w:rPr>
        <w:t> </w:t>
      </w:r>
      <w:r>
        <w:rPr/>
        <w:t>tipologie</w:t>
      </w:r>
      <w:r>
        <w:rPr>
          <w:spacing w:val="-5"/>
        </w:rPr>
        <w:t> </w:t>
      </w:r>
      <w:r>
        <w:rPr/>
        <w:t>di</w:t>
      </w:r>
      <w:r>
        <w:rPr>
          <w:spacing w:val="-5"/>
        </w:rPr>
        <w:t> </w:t>
      </w:r>
      <w:r>
        <w:rPr/>
        <w:t>birre</w:t>
      </w:r>
      <w:r>
        <w:rPr>
          <w:spacing w:val="-5"/>
        </w:rPr>
        <w:t> </w:t>
      </w:r>
      <w:r>
        <w:rPr/>
        <w:t>prodotte</w:t>
      </w:r>
      <w:r>
        <w:rPr>
          <w:spacing w:val="-5"/>
        </w:rPr>
        <w:t> </w:t>
      </w:r>
      <w:r>
        <w:rPr/>
        <w:t>dalla</w:t>
      </w:r>
      <w:r>
        <w:rPr>
          <w:spacing w:val="-5"/>
        </w:rPr>
        <w:t> </w:t>
      </w:r>
      <w:r>
        <w:rPr/>
        <w:t>Farson’s.</w:t>
      </w:r>
    </w:p>
    <w:p>
      <w:pPr>
        <w:pStyle w:val="BodyText"/>
        <w:spacing w:before="7"/>
      </w:pPr>
    </w:p>
    <w:p>
      <w:pPr>
        <w:pStyle w:val="Heading5"/>
      </w:pPr>
      <w:r>
        <w:rPr>
          <w:color w:val="98C21D"/>
          <w:spacing w:val="-2"/>
        </w:rPr>
        <w:t>Giorno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Valletta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&amp;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Le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Tre</w:t>
      </w:r>
      <w:r>
        <w:rPr>
          <w:color w:val="98C21D"/>
          <w:spacing w:val="-6"/>
        </w:rPr>
        <w:t> </w:t>
      </w:r>
      <w:r>
        <w:rPr>
          <w:color w:val="98C21D"/>
          <w:spacing w:val="-4"/>
        </w:rPr>
        <w:t>Città</w:t>
      </w:r>
    </w:p>
    <w:p>
      <w:pPr>
        <w:pStyle w:val="BodyText"/>
        <w:spacing w:before="5"/>
        <w:ind w:left="141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Incontro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guida</w:t>
      </w:r>
      <w:r>
        <w:rPr>
          <w:spacing w:val="-4"/>
        </w:rPr>
        <w:t> </w:t>
      </w:r>
      <w:r>
        <w:rPr>
          <w:spacing w:val="-2"/>
        </w:rPr>
        <w:t>parlante</w:t>
      </w:r>
      <w:r>
        <w:rPr>
          <w:spacing w:val="-5"/>
        </w:rPr>
        <w:t> </w:t>
      </w:r>
      <w:r>
        <w:rPr>
          <w:spacing w:val="-2"/>
        </w:rPr>
        <w:t>italiano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Valletta.</w:t>
      </w:r>
    </w:p>
    <w:p>
      <w:pPr>
        <w:pStyle w:val="BodyText"/>
        <w:spacing w:line="244" w:lineRule="auto" w:before="4"/>
        <w:ind w:left="141" w:right="139"/>
        <w:jc w:val="both"/>
      </w:pPr>
      <w:r>
        <w:rPr>
          <w:spacing w:val="-2"/>
        </w:rPr>
        <w:t>Valletta, la Capitale di Malta e Città patrimonio Unesco, può essere considerata un museo a cielo aperto. Caratteristiche le sue costruzioni risalenti al XVI secolo, costruite</w:t>
      </w:r>
      <w:r>
        <w:rPr>
          <w:spacing w:val="40"/>
        </w:rPr>
        <w:t> </w:t>
      </w:r>
      <w:r>
        <w:rPr/>
        <w:t>durante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periodo</w:t>
      </w:r>
      <w:r>
        <w:rPr>
          <w:spacing w:val="-6"/>
        </w:rPr>
        <w:t> </w:t>
      </w:r>
      <w:r>
        <w:rPr/>
        <w:t>dei</w:t>
      </w:r>
      <w:r>
        <w:rPr>
          <w:spacing w:val="-6"/>
        </w:rPr>
        <w:t> </w:t>
      </w:r>
      <w:r>
        <w:rPr/>
        <w:t>Cavalieri</w:t>
      </w:r>
      <w:r>
        <w:rPr>
          <w:spacing w:val="-6"/>
        </w:rPr>
        <w:t> </w:t>
      </w:r>
      <w:r>
        <w:rPr/>
        <w:t>dell’Ordine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San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Gerusalemme.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tipica</w:t>
      </w:r>
      <w:r>
        <w:rPr>
          <w:spacing w:val="-6"/>
        </w:rPr>
        <w:t> </w:t>
      </w:r>
      <w:r>
        <w:rPr/>
        <w:t>architettura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Capitale,</w:t>
      </w:r>
      <w:r>
        <w:rPr>
          <w:spacing w:val="-6"/>
        </w:rPr>
        <w:t> </w:t>
      </w:r>
      <w:r>
        <w:rPr/>
        <w:t>principalmente</w:t>
      </w:r>
      <w:r>
        <w:rPr>
          <w:spacing w:val="-6"/>
        </w:rPr>
        <w:t> </w:t>
      </w:r>
      <w:r>
        <w:rPr/>
        <w:t>Barocca</w:t>
      </w:r>
      <w:r>
        <w:rPr>
          <w:spacing w:val="-6"/>
        </w:rPr>
        <w:t> </w:t>
      </w:r>
      <w:r>
        <w:rPr/>
        <w:t>ma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forti</w:t>
      </w:r>
      <w:r>
        <w:rPr>
          <w:spacing w:val="40"/>
        </w:rPr>
        <w:t> </w:t>
      </w:r>
      <w:r>
        <w:rPr>
          <w:spacing w:val="-2"/>
        </w:rPr>
        <w:t>influssi</w:t>
      </w:r>
      <w:r>
        <w:rPr>
          <w:spacing w:val="-6"/>
        </w:rPr>
        <w:t> </w:t>
      </w:r>
      <w:r>
        <w:rPr>
          <w:spacing w:val="-2"/>
        </w:rPr>
        <w:t>Manieristi,</w:t>
      </w:r>
      <w:r>
        <w:rPr>
          <w:spacing w:val="-6"/>
        </w:rPr>
        <w:t> </w:t>
      </w:r>
      <w:r>
        <w:rPr>
          <w:spacing w:val="-2"/>
        </w:rPr>
        <w:t>Neo</w:t>
      </w:r>
      <w:r>
        <w:rPr>
          <w:spacing w:val="-6"/>
        </w:rPr>
        <w:t> </w:t>
      </w:r>
      <w:r>
        <w:rPr>
          <w:spacing w:val="-2"/>
        </w:rPr>
        <w:t>–</w:t>
      </w:r>
      <w:r>
        <w:rPr>
          <w:spacing w:val="-6"/>
        </w:rPr>
        <w:t> </w:t>
      </w:r>
      <w:r>
        <w:rPr>
          <w:spacing w:val="-2"/>
        </w:rPr>
        <w:t>Classici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Moderni.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visiteranno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Giardini</w:t>
      </w:r>
      <w:r>
        <w:rPr>
          <w:spacing w:val="-6"/>
        </w:rPr>
        <w:t> </w:t>
      </w:r>
      <w:r>
        <w:rPr>
          <w:spacing w:val="-2"/>
        </w:rPr>
        <w:t>Baracca</w:t>
      </w:r>
      <w:r>
        <w:rPr>
          <w:spacing w:val="-6"/>
        </w:rPr>
        <w:t> </w:t>
      </w:r>
      <w:r>
        <w:rPr>
          <w:spacing w:val="-2"/>
        </w:rPr>
        <w:t>da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godrà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un</w:t>
      </w:r>
      <w:r>
        <w:rPr>
          <w:spacing w:val="-6"/>
        </w:rPr>
        <w:t> </w:t>
      </w:r>
      <w:r>
        <w:rPr>
          <w:spacing w:val="-2"/>
        </w:rPr>
        <w:t>bellissimo</w:t>
      </w:r>
      <w:r>
        <w:rPr>
          <w:spacing w:val="-6"/>
        </w:rPr>
        <w:t> </w:t>
      </w:r>
      <w:r>
        <w:rPr>
          <w:spacing w:val="-2"/>
        </w:rPr>
        <w:t>panorama</w:t>
      </w:r>
      <w:r>
        <w:rPr>
          <w:spacing w:val="-6"/>
        </w:rPr>
        <w:t> </w:t>
      </w:r>
      <w:r>
        <w:rPr>
          <w:spacing w:val="-2"/>
        </w:rPr>
        <w:t>sul</w:t>
      </w:r>
      <w:r>
        <w:rPr>
          <w:spacing w:val="-6"/>
        </w:rPr>
        <w:t> </w:t>
      </w:r>
      <w:r>
        <w:rPr>
          <w:spacing w:val="-2"/>
        </w:rPr>
        <w:t>Grande</w:t>
      </w:r>
      <w:r>
        <w:rPr>
          <w:spacing w:val="-6"/>
        </w:rPr>
        <w:t> </w:t>
      </w:r>
      <w:r>
        <w:rPr>
          <w:spacing w:val="-2"/>
        </w:rPr>
        <w:t>Porto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Valletta.</w:t>
      </w:r>
      <w:r>
        <w:rPr>
          <w:spacing w:val="-6"/>
        </w:rPr>
        <w:t> </w:t>
      </w:r>
      <w:r>
        <w:rPr>
          <w:spacing w:val="-2"/>
        </w:rPr>
        <w:t>Successivamente</w:t>
      </w:r>
      <w:r>
        <w:rPr>
          <w:spacing w:val="-6"/>
        </w:rPr>
        <w:t> </w:t>
      </w:r>
      <w:r>
        <w:rPr>
          <w:spacing w:val="-2"/>
        </w:rPr>
        <w:t>visita</w:t>
      </w:r>
      <w:r>
        <w:rPr>
          <w:spacing w:val="40"/>
        </w:rPr>
        <w:t> </w:t>
      </w:r>
      <w:r>
        <w:rPr>
          <w:spacing w:val="-2"/>
        </w:rPr>
        <w:t>alla bellissima Co-Cattedrale di San Giovanni dove si potrà ammirare un Caravaggio originale. Al termine, trasferimento verso le Tre Città. Si attraverserà il Grand Harbour</w:t>
      </w:r>
      <w:r>
        <w:rPr>
          <w:spacing w:val="40"/>
        </w:rPr>
        <w:t> </w:t>
      </w:r>
      <w:r>
        <w:rPr/>
        <w:t>con</w:t>
      </w:r>
      <w:r>
        <w:rPr>
          <w:spacing w:val="-8"/>
        </w:rPr>
        <w:t> </w:t>
      </w:r>
      <w:r>
        <w:rPr/>
        <w:t>battello</w:t>
      </w:r>
      <w:r>
        <w:rPr>
          <w:spacing w:val="-8"/>
        </w:rPr>
        <w:t> </w:t>
      </w:r>
      <w:r>
        <w:rPr/>
        <w:t>locale,</w:t>
      </w:r>
      <w:r>
        <w:rPr>
          <w:spacing w:val="-8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traversata</w:t>
      </w:r>
      <w:r>
        <w:rPr>
          <w:spacing w:val="-8"/>
        </w:rPr>
        <w:t> </w:t>
      </w:r>
      <w:r>
        <w:rPr/>
        <w:t>si</w:t>
      </w:r>
      <w:r>
        <w:rPr>
          <w:spacing w:val="-8"/>
        </w:rPr>
        <w:t> </w:t>
      </w:r>
      <w:r>
        <w:rPr/>
        <w:t>potrà</w:t>
      </w:r>
      <w:r>
        <w:rPr>
          <w:spacing w:val="-8"/>
        </w:rPr>
        <w:t> </w:t>
      </w:r>
      <w:r>
        <w:rPr/>
        <w:t>ammirare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maestosità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Porto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Bastioni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protezione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Valletta.</w:t>
      </w:r>
    </w:p>
    <w:p>
      <w:pPr>
        <w:pStyle w:val="BodyText"/>
        <w:spacing w:before="4"/>
        <w:ind w:left="141"/>
        <w:jc w:val="both"/>
      </w:pPr>
      <w:r>
        <w:rPr>
          <w:spacing w:val="-2"/>
        </w:rPr>
        <w:t>Visita</w:t>
      </w:r>
      <w:r>
        <w:rPr>
          <w:spacing w:val="-6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Tre</w:t>
      </w:r>
      <w:r>
        <w:rPr>
          <w:spacing w:val="-5"/>
        </w:rPr>
        <w:t> </w:t>
      </w:r>
      <w:r>
        <w:rPr>
          <w:spacing w:val="-2"/>
        </w:rPr>
        <w:t>Città.</w:t>
      </w:r>
      <w:r>
        <w:rPr>
          <w:spacing w:val="-6"/>
        </w:rPr>
        <w:t> </w:t>
      </w:r>
      <w:r>
        <w:rPr>
          <w:spacing w:val="-2"/>
        </w:rPr>
        <w:t>Le</w:t>
      </w:r>
      <w:r>
        <w:rPr>
          <w:spacing w:val="-5"/>
        </w:rPr>
        <w:t> </w:t>
      </w:r>
      <w:r>
        <w:rPr>
          <w:spacing w:val="-2"/>
        </w:rPr>
        <w:t>Tre</w:t>
      </w:r>
      <w:r>
        <w:rPr>
          <w:spacing w:val="-5"/>
        </w:rPr>
        <w:t> </w:t>
      </w:r>
      <w:r>
        <w:rPr>
          <w:spacing w:val="-2"/>
        </w:rPr>
        <w:t>città</w:t>
      </w:r>
      <w:r>
        <w:rPr>
          <w:spacing w:val="-5"/>
        </w:rPr>
        <w:t> </w:t>
      </w:r>
      <w:r>
        <w:rPr>
          <w:spacing w:val="-2"/>
        </w:rPr>
        <w:t>fortificate</w:t>
      </w:r>
      <w:r>
        <w:rPr>
          <w:spacing w:val="-6"/>
        </w:rPr>
        <w:t> </w:t>
      </w:r>
      <w:r>
        <w:rPr>
          <w:spacing w:val="-2"/>
        </w:rPr>
        <w:t>sono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agglomerato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tre</w:t>
      </w:r>
      <w:r>
        <w:rPr>
          <w:spacing w:val="-5"/>
        </w:rPr>
        <w:t> </w:t>
      </w:r>
      <w:r>
        <w:rPr>
          <w:spacing w:val="-2"/>
        </w:rPr>
        <w:t>cittadine</w:t>
      </w:r>
      <w:r>
        <w:rPr>
          <w:spacing w:val="-5"/>
        </w:rPr>
        <w:t> </w:t>
      </w:r>
      <w:r>
        <w:rPr>
          <w:spacing w:val="-2"/>
        </w:rPr>
        <w:t>che</w:t>
      </w:r>
      <w:r>
        <w:rPr>
          <w:spacing w:val="-5"/>
        </w:rPr>
        <w:t> </w:t>
      </w:r>
      <w:r>
        <w:rPr>
          <w:spacing w:val="-2"/>
        </w:rPr>
        <w:t>sorgono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fronte</w:t>
      </w:r>
      <w:r>
        <w:rPr>
          <w:spacing w:val="-5"/>
        </w:rPr>
        <w:t> </w:t>
      </w:r>
      <w:r>
        <w:rPr>
          <w:spacing w:val="-2"/>
        </w:rPr>
        <w:t>Valletta:</w:t>
      </w:r>
      <w:r>
        <w:rPr>
          <w:spacing w:val="-5"/>
        </w:rPr>
        <w:t> </w:t>
      </w:r>
      <w:r>
        <w:rPr>
          <w:spacing w:val="-2"/>
        </w:rPr>
        <w:t>Cospicua,</w:t>
      </w:r>
      <w:r>
        <w:rPr>
          <w:spacing w:val="-6"/>
        </w:rPr>
        <w:t> </w:t>
      </w:r>
      <w:r>
        <w:rPr>
          <w:spacing w:val="-2"/>
        </w:rPr>
        <w:t>Vittoriosa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Senglea.</w:t>
      </w:r>
    </w:p>
    <w:p>
      <w:pPr>
        <w:pStyle w:val="BodyText"/>
        <w:spacing w:line="244" w:lineRule="auto" w:before="5"/>
        <w:ind w:left="141" w:right="140"/>
        <w:jc w:val="both"/>
      </w:pPr>
      <w:r>
        <w:rPr/>
        <w:t>Il</w:t>
      </w:r>
      <w:r>
        <w:rPr>
          <w:spacing w:val="-3"/>
        </w:rPr>
        <w:t> </w:t>
      </w:r>
      <w:r>
        <w:rPr/>
        <w:t>tour</w:t>
      </w:r>
      <w:r>
        <w:rPr>
          <w:spacing w:val="-3"/>
        </w:rPr>
        <w:t> </w:t>
      </w:r>
      <w:r>
        <w:rPr/>
        <w:t>comincerà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Cospicua,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più</w:t>
      </w:r>
      <w:r>
        <w:rPr>
          <w:spacing w:val="-4"/>
        </w:rPr>
        <w:t> </w:t>
      </w:r>
      <w:r>
        <w:rPr/>
        <w:t>grande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il</w:t>
      </w:r>
      <w:r>
        <w:rPr>
          <w:spacing w:val="-4"/>
        </w:rPr>
        <w:t> </w:t>
      </w:r>
      <w:r>
        <w:rPr/>
        <w:t>maestoso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dominare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città.</w:t>
      </w:r>
      <w:r>
        <w:rPr>
          <w:spacing w:val="-4"/>
        </w:rPr>
        <w:t> </w:t>
      </w:r>
      <w:r>
        <w:rPr/>
        <w:t>Successivamente</w:t>
      </w:r>
      <w:r>
        <w:rPr>
          <w:spacing w:val="-3"/>
        </w:rPr>
        <w:t> </w:t>
      </w:r>
      <w:r>
        <w:rPr/>
        <w:t>proseguimento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Vittoriosa,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città</w:t>
      </w:r>
      <w:r>
        <w:rPr>
          <w:spacing w:val="-3"/>
        </w:rPr>
        <w:t> </w:t>
      </w:r>
      <w:r>
        <w:rPr/>
        <w:t>ricca</w:t>
      </w:r>
      <w:r>
        <w:rPr>
          <w:spacing w:val="-3"/>
        </w:rPr>
        <w:t> </w:t>
      </w:r>
      <w:r>
        <w:rPr/>
        <w:t>di</w:t>
      </w:r>
      <w:r>
        <w:rPr>
          <w:spacing w:val="-4"/>
        </w:rPr>
        <w:t> </w:t>
      </w:r>
      <w:r>
        <w:rPr/>
        <w:t>storia</w:t>
      </w:r>
      <w:r>
        <w:rPr>
          <w:spacing w:val="40"/>
        </w:rPr>
        <w:t> </w:t>
      </w:r>
      <w:r>
        <w:rPr/>
        <w:t>marinara,</w:t>
      </w:r>
      <w:r>
        <w:rPr>
          <w:spacing w:val="-10"/>
        </w:rPr>
        <w:t> </w:t>
      </w:r>
      <w:r>
        <w:rPr/>
        <w:t>mercantile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militare.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terminerà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Senglea,</w:t>
      </w:r>
      <w:r>
        <w:rPr>
          <w:spacing w:val="-9"/>
        </w:rPr>
        <w:t> </w:t>
      </w:r>
      <w:r>
        <w:rPr/>
        <w:t>caratteristica</w:t>
      </w:r>
      <w:r>
        <w:rPr>
          <w:spacing w:val="-9"/>
        </w:rPr>
        <w:t> </w:t>
      </w:r>
      <w:r>
        <w:rPr/>
        <w:t>principale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numerose</w:t>
      </w:r>
      <w:r>
        <w:rPr>
          <w:spacing w:val="-9"/>
        </w:rPr>
        <w:t> </w:t>
      </w:r>
      <w:r>
        <w:rPr/>
        <w:t>Chiese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l’architettura</w:t>
      </w:r>
      <w:r>
        <w:rPr>
          <w:spacing w:val="-9"/>
        </w:rPr>
        <w:t> </w:t>
      </w:r>
      <w:r>
        <w:rPr/>
        <w:t>tradizionale.</w:t>
      </w:r>
    </w:p>
    <w:p>
      <w:pPr>
        <w:pStyle w:val="BodyText"/>
        <w:spacing w:before="2"/>
        <w:ind w:left="141"/>
        <w:jc w:val="both"/>
      </w:pPr>
      <w:r>
        <w:rPr>
          <w:spacing w:val="-2"/>
        </w:rPr>
        <w:t>Al</w:t>
      </w:r>
      <w:r>
        <w:rPr>
          <w:spacing w:val="-5"/>
        </w:rPr>
        <w:t> </w:t>
      </w:r>
      <w:r>
        <w:rPr>
          <w:spacing w:val="-2"/>
        </w:rPr>
        <w:t>termine</w:t>
      </w:r>
      <w:r>
        <w:rPr>
          <w:spacing w:val="-5"/>
        </w:rPr>
        <w:t> </w:t>
      </w:r>
      <w:r>
        <w:rPr>
          <w:spacing w:val="-2"/>
        </w:rPr>
        <w:t>delle</w:t>
      </w:r>
      <w:r>
        <w:rPr>
          <w:spacing w:val="-5"/>
        </w:rPr>
        <w:t> </w:t>
      </w:r>
      <w:r>
        <w:rPr>
          <w:spacing w:val="-2"/>
        </w:rPr>
        <w:t>visite</w:t>
      </w:r>
      <w:r>
        <w:rPr>
          <w:spacing w:val="-5"/>
        </w:rPr>
        <w:t> </w:t>
      </w:r>
      <w:r>
        <w:rPr>
          <w:spacing w:val="-2"/>
        </w:rPr>
        <w:t>rientro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Pernottamento</w:t>
      </w:r>
    </w:p>
    <w:p>
      <w:pPr>
        <w:pStyle w:val="BodyText"/>
        <w:spacing w:before="9"/>
      </w:pPr>
    </w:p>
    <w:p>
      <w:pPr>
        <w:pStyle w:val="Heading5"/>
        <w:jc w:val="left"/>
      </w:pPr>
      <w:r>
        <w:rPr>
          <w:color w:val="98C21D"/>
          <w:spacing w:val="-2"/>
        </w:rPr>
        <w:t>Giorno</w:t>
      </w:r>
      <w:r>
        <w:rPr>
          <w:color w:val="98C21D"/>
          <w:spacing w:val="-6"/>
        </w:rPr>
        <w:t> </w:t>
      </w:r>
      <w:r>
        <w:rPr>
          <w:color w:val="98C21D"/>
          <w:spacing w:val="-2"/>
        </w:rPr>
        <w:t>5:</w:t>
      </w:r>
      <w:r>
        <w:rPr>
          <w:color w:val="98C21D"/>
          <w:spacing w:val="-5"/>
        </w:rPr>
        <w:t> </w:t>
      </w:r>
      <w:r>
        <w:rPr>
          <w:color w:val="98C21D"/>
          <w:spacing w:val="-4"/>
        </w:rPr>
        <w:t>Gozo</w:t>
      </w:r>
    </w:p>
    <w:p>
      <w:pPr>
        <w:pStyle w:val="BodyText"/>
        <w:spacing w:before="5"/>
        <w:ind w:left="141"/>
      </w:pPr>
      <w:r>
        <w:rPr>
          <w:spacing w:val="-2"/>
        </w:rPr>
        <w:t>Prima</w:t>
      </w:r>
      <w:r>
        <w:rPr>
          <w:spacing w:val="-5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Partenza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Gozo.</w:t>
      </w:r>
      <w:r>
        <w:rPr>
          <w:spacing w:val="-5"/>
        </w:rPr>
        <w:t> </w:t>
      </w:r>
      <w:r>
        <w:rPr>
          <w:spacing w:val="-2"/>
        </w:rPr>
        <w:t>Ci</w:t>
      </w:r>
      <w:r>
        <w:rPr>
          <w:spacing w:val="-4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dirigerà</w:t>
      </w:r>
      <w:r>
        <w:rPr>
          <w:spacing w:val="-5"/>
        </w:rPr>
        <w:t> </w:t>
      </w:r>
      <w:r>
        <w:rPr>
          <w:spacing w:val="-2"/>
        </w:rPr>
        <w:t>verso</w:t>
      </w:r>
      <w:r>
        <w:rPr>
          <w:spacing w:val="-5"/>
        </w:rPr>
        <w:t> </w:t>
      </w:r>
      <w:r>
        <w:rPr>
          <w:spacing w:val="-2"/>
        </w:rPr>
        <w:t>l’estremità</w:t>
      </w:r>
      <w:r>
        <w:rPr>
          <w:spacing w:val="-5"/>
        </w:rPr>
        <w:t> </w:t>
      </w:r>
      <w:r>
        <w:rPr>
          <w:spacing w:val="-2"/>
        </w:rPr>
        <w:t>nord</w:t>
      </w:r>
      <w:r>
        <w:rPr>
          <w:spacing w:val="-5"/>
        </w:rPr>
        <w:t> </w:t>
      </w:r>
      <w:r>
        <w:rPr>
          <w:spacing w:val="-2"/>
        </w:rPr>
        <w:t>dell’Isola</w:t>
      </w:r>
      <w:r>
        <w:rPr>
          <w:spacing w:val="-4"/>
        </w:rPr>
        <w:t> </w:t>
      </w:r>
      <w:r>
        <w:rPr>
          <w:spacing w:val="-2"/>
        </w:rPr>
        <w:t>–</w:t>
      </w:r>
      <w:r>
        <w:rPr>
          <w:spacing w:val="-5"/>
        </w:rPr>
        <w:t> </w:t>
      </w:r>
      <w:r>
        <w:rPr>
          <w:spacing w:val="-2"/>
        </w:rPr>
        <w:t>Cirkewwa</w:t>
      </w:r>
      <w:r>
        <w:rPr>
          <w:spacing w:val="-5"/>
        </w:rPr>
        <w:t> </w:t>
      </w:r>
      <w:r>
        <w:rPr>
          <w:spacing w:val="-2"/>
        </w:rPr>
        <w:t>–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prendere</w:t>
      </w:r>
      <w:r>
        <w:rPr>
          <w:spacing w:val="-4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traghetto</w:t>
      </w:r>
      <w:r>
        <w:rPr>
          <w:spacing w:val="-5"/>
        </w:rPr>
        <w:t> </w:t>
      </w:r>
      <w:r>
        <w:rPr>
          <w:spacing w:val="-2"/>
        </w:rPr>
        <w:t>direzione</w:t>
      </w:r>
      <w:r>
        <w:rPr>
          <w:spacing w:val="-5"/>
        </w:rPr>
        <w:t> </w:t>
      </w:r>
      <w:r>
        <w:rPr>
          <w:spacing w:val="-2"/>
        </w:rPr>
        <w:t>Gozo.</w:t>
      </w:r>
    </w:p>
    <w:p>
      <w:pPr>
        <w:pStyle w:val="BodyText"/>
        <w:spacing w:line="244" w:lineRule="auto" w:before="4"/>
        <w:ind w:left="141" w:right="126"/>
      </w:pPr>
      <w:r>
        <w:rPr>
          <w:spacing w:val="-2"/>
        </w:rPr>
        <w:t>Dopo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breve</w:t>
      </w:r>
      <w:r>
        <w:rPr>
          <w:spacing w:val="-6"/>
        </w:rPr>
        <w:t> </w:t>
      </w:r>
      <w:r>
        <w:rPr>
          <w:spacing w:val="-2"/>
        </w:rPr>
        <w:t>traversata</w:t>
      </w:r>
      <w:r>
        <w:rPr>
          <w:spacing w:val="-6"/>
        </w:rPr>
        <w:t> </w:t>
      </w:r>
      <w:r>
        <w:rPr>
          <w:spacing w:val="-2"/>
        </w:rPr>
        <w:t>(circa</w:t>
      </w:r>
      <w:r>
        <w:rPr>
          <w:spacing w:val="-6"/>
        </w:rPr>
        <w:t> </w:t>
      </w:r>
      <w:r>
        <w:rPr>
          <w:spacing w:val="-2"/>
        </w:rPr>
        <w:t>20</w:t>
      </w:r>
      <w:r>
        <w:rPr>
          <w:spacing w:val="-6"/>
        </w:rPr>
        <w:t> </w:t>
      </w:r>
      <w:r>
        <w:rPr>
          <w:spacing w:val="-2"/>
        </w:rPr>
        <w:t>minuti),</w:t>
      </w:r>
      <w:r>
        <w:rPr>
          <w:spacing w:val="-6"/>
        </w:rPr>
        <w:t> </w:t>
      </w:r>
      <w:r>
        <w:rPr>
          <w:spacing w:val="-2"/>
        </w:rPr>
        <w:t>arrivo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Gozo,</w:t>
      </w:r>
      <w:r>
        <w:rPr>
          <w:spacing w:val="-6"/>
        </w:rPr>
        <w:t> </w:t>
      </w:r>
      <w:r>
        <w:rPr>
          <w:spacing w:val="-2"/>
        </w:rPr>
        <w:t>Isola</w:t>
      </w:r>
      <w:r>
        <w:rPr>
          <w:spacing w:val="-6"/>
        </w:rPr>
        <w:t> </w:t>
      </w:r>
      <w:r>
        <w:rPr>
          <w:spacing w:val="-2"/>
        </w:rPr>
        <w:t>che</w:t>
      </w:r>
      <w:r>
        <w:rPr>
          <w:spacing w:val="-6"/>
        </w:rPr>
        <w:t> </w:t>
      </w:r>
      <w:r>
        <w:rPr>
          <w:spacing w:val="-2"/>
        </w:rPr>
        <w:t>fa</w:t>
      </w:r>
      <w:r>
        <w:rPr>
          <w:spacing w:val="-6"/>
        </w:rPr>
        <w:t> </w:t>
      </w:r>
      <w:r>
        <w:rPr>
          <w:spacing w:val="-2"/>
        </w:rPr>
        <w:t>parte</w:t>
      </w:r>
      <w:r>
        <w:rPr>
          <w:spacing w:val="-6"/>
        </w:rPr>
        <w:t> </w:t>
      </w:r>
      <w:r>
        <w:rPr>
          <w:spacing w:val="-2"/>
        </w:rPr>
        <w:t>dell’arcipelago</w:t>
      </w:r>
      <w:r>
        <w:rPr>
          <w:spacing w:val="-6"/>
        </w:rPr>
        <w:t> </w:t>
      </w:r>
      <w:r>
        <w:rPr>
          <w:spacing w:val="-2"/>
        </w:rPr>
        <w:t>maltese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dove</w:t>
      </w:r>
      <w:r>
        <w:rPr>
          <w:spacing w:val="-6"/>
        </w:rPr>
        <w:t> </w:t>
      </w:r>
      <w:r>
        <w:rPr>
          <w:spacing w:val="-2"/>
        </w:rPr>
        <w:t>si</w:t>
      </w:r>
      <w:r>
        <w:rPr>
          <w:spacing w:val="-6"/>
        </w:rPr>
        <w:t> </w:t>
      </w:r>
      <w:r>
        <w:rPr>
          <w:spacing w:val="-2"/>
        </w:rPr>
        <w:t>potrà</w:t>
      </w:r>
      <w:r>
        <w:rPr>
          <w:spacing w:val="-6"/>
        </w:rPr>
        <w:t> </w:t>
      </w:r>
      <w:r>
        <w:rPr>
          <w:spacing w:val="-2"/>
        </w:rPr>
        <w:t>subito</w:t>
      </w:r>
      <w:r>
        <w:rPr>
          <w:spacing w:val="-6"/>
        </w:rPr>
        <w:t> </w:t>
      </w:r>
      <w:r>
        <w:rPr>
          <w:spacing w:val="-2"/>
        </w:rPr>
        <w:t>notare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differenza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stile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vegetazione</w:t>
      </w:r>
      <w:r>
        <w:rPr>
          <w:spacing w:val="-6"/>
        </w:rPr>
        <w:t> </w:t>
      </w:r>
      <w:r>
        <w:rPr>
          <w:spacing w:val="-2"/>
        </w:rPr>
        <w:t>rispetto</w:t>
      </w:r>
      <w:r>
        <w:rPr>
          <w:spacing w:val="40"/>
        </w:rPr>
        <w:t> </w:t>
      </w:r>
      <w:r>
        <w:rPr/>
        <w:t>a</w:t>
      </w:r>
      <w:r>
        <w:rPr>
          <w:spacing w:val="-10"/>
        </w:rPr>
        <w:t> </w:t>
      </w:r>
      <w:r>
        <w:rPr/>
        <w:t>Malta.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visiteranno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Cattedrale</w:t>
      </w:r>
      <w:r>
        <w:rPr>
          <w:spacing w:val="-9"/>
        </w:rPr>
        <w:t> </w:t>
      </w:r>
      <w:r>
        <w:rPr/>
        <w:t>Romana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Madonna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Ta’Pinu,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basilica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sorge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cima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collina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uno</w:t>
      </w:r>
      <w:r>
        <w:rPr>
          <w:spacing w:val="-9"/>
        </w:rPr>
        <w:t> </w:t>
      </w:r>
      <w:r>
        <w:rPr/>
        <w:t>scenario</w:t>
      </w:r>
      <w:r>
        <w:rPr>
          <w:spacing w:val="-9"/>
        </w:rPr>
        <w:t> </w:t>
      </w:r>
      <w:r>
        <w:rPr/>
        <w:t>mozzafiato.</w:t>
      </w:r>
    </w:p>
    <w:p>
      <w:pPr>
        <w:pStyle w:val="BodyText"/>
        <w:spacing w:line="244" w:lineRule="auto" w:before="2"/>
        <w:ind w:left="141"/>
      </w:pPr>
      <w:r>
        <w:rPr>
          <w:spacing w:val="-2"/>
        </w:rPr>
        <w:t>Successivamente proseguimento per Vittoria, la cittadina più importante dell’Isola di Gozo dedicata alla Regina Vittoria d’Inghilterra. Qui si visiterà l’antica Cittadella dove</w:t>
      </w:r>
      <w:r>
        <w:rPr>
          <w:spacing w:val="40"/>
        </w:rPr>
        <w:t> </w:t>
      </w:r>
      <w:r>
        <w:rPr/>
        <w:t>sono</w:t>
      </w:r>
      <w:r>
        <w:rPr>
          <w:spacing w:val="-10"/>
        </w:rPr>
        <w:t> </w:t>
      </w:r>
      <w:r>
        <w:rPr/>
        <w:t>stati</w:t>
      </w:r>
      <w:r>
        <w:rPr>
          <w:spacing w:val="-9"/>
        </w:rPr>
        <w:t> </w:t>
      </w:r>
      <w:r>
        <w:rPr/>
        <w:t>ritrovati</w:t>
      </w:r>
      <w:r>
        <w:rPr>
          <w:spacing w:val="-9"/>
        </w:rPr>
        <w:t> </w:t>
      </w:r>
      <w:r>
        <w:rPr/>
        <w:t>reperti</w:t>
      </w:r>
      <w:r>
        <w:rPr>
          <w:spacing w:val="-9"/>
        </w:rPr>
        <w:t> </w:t>
      </w:r>
      <w:r>
        <w:rPr/>
        <w:t>archeologici</w:t>
      </w:r>
      <w:r>
        <w:rPr>
          <w:spacing w:val="-9"/>
        </w:rPr>
        <w:t> </w:t>
      </w:r>
      <w:r>
        <w:rPr/>
        <w:t>risalenti</w:t>
      </w:r>
      <w:r>
        <w:rPr>
          <w:spacing w:val="-9"/>
        </w:rPr>
        <w:t> </w:t>
      </w:r>
      <w:r>
        <w:rPr/>
        <w:t>all’epoca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Neolitico.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visite,</w:t>
      </w:r>
      <w:r>
        <w:rPr>
          <w:spacing w:val="-9"/>
        </w:rPr>
        <w:t> </w:t>
      </w:r>
      <w:r>
        <w:rPr/>
        <w:t>rientro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Malta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hotel.</w:t>
      </w:r>
    </w:p>
    <w:p>
      <w:pPr>
        <w:pStyle w:val="BodyText"/>
        <w:spacing w:before="6"/>
      </w:pPr>
    </w:p>
    <w:p>
      <w:pPr>
        <w:pStyle w:val="Heading5"/>
        <w:jc w:val="left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6: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Hotel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/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Aeroporto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rientro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Italia</w:t>
      </w:r>
    </w:p>
    <w:p>
      <w:pPr>
        <w:pStyle w:val="BodyText"/>
        <w:spacing w:before="5"/>
        <w:ind w:left="141"/>
      </w:pPr>
      <w:r>
        <w:rPr>
          <w:spacing w:val="-2"/>
        </w:rPr>
        <w:t>Prima</w:t>
      </w:r>
      <w:r>
        <w:rPr>
          <w:spacing w:val="-6"/>
        </w:rPr>
        <w:t> </w:t>
      </w:r>
      <w:r>
        <w:rPr>
          <w:spacing w:val="-2"/>
        </w:rPr>
        <w:t>colazione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hotel.</w:t>
      </w:r>
      <w:r>
        <w:rPr>
          <w:spacing w:val="-5"/>
        </w:rPr>
        <w:t> </w:t>
      </w:r>
      <w:r>
        <w:rPr>
          <w:spacing w:val="-2"/>
        </w:rPr>
        <w:t>Trasferimento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aeroporto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tempo</w:t>
      </w:r>
      <w:r>
        <w:rPr>
          <w:spacing w:val="-6"/>
        </w:rPr>
        <w:t> </w:t>
      </w:r>
      <w:r>
        <w:rPr>
          <w:spacing w:val="-2"/>
        </w:rPr>
        <w:t>utile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6"/>
        </w:rPr>
        <w:t> </w:t>
      </w:r>
      <w:r>
        <w:rPr>
          <w:spacing w:val="-2"/>
        </w:rPr>
        <w:t>volo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rientro.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12110C"/>
                <w:spacing w:val="-4"/>
                <w:sz w:val="18"/>
              </w:rPr>
              <w:t>DATA</w:t>
            </w:r>
            <w:r>
              <w:rPr>
                <w:b/>
                <w:color w:val="12110C"/>
                <w:spacing w:val="-6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DI</w:t>
            </w:r>
            <w:r>
              <w:rPr>
                <w:b/>
                <w:color w:val="12110C"/>
                <w:spacing w:val="-5"/>
                <w:sz w:val="18"/>
              </w:rPr>
              <w:t> </w:t>
            </w:r>
            <w:r>
              <w:rPr>
                <w:b/>
                <w:color w:val="12110C"/>
                <w:spacing w:val="-4"/>
                <w:sz w:val="18"/>
              </w:rPr>
              <w:t>PARTENZA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QUOTA</w:t>
            </w:r>
            <w:r>
              <w:rPr>
                <w:b/>
                <w:color w:val="FFFFFF"/>
                <w:spacing w:val="-4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IN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DOPPIA</w:t>
            </w:r>
          </w:p>
        </w:tc>
        <w:tc>
          <w:tcPr>
            <w:tcW w:w="2693" w:type="dxa"/>
          </w:tcPr>
          <w:p>
            <w:pPr>
              <w:pStyle w:val="TableParagraph"/>
              <w:ind w:right="7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TASSE</w:t>
            </w:r>
            <w:r>
              <w:rPr>
                <w:b/>
                <w:color w:val="020203"/>
                <w:spacing w:val="2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AEROPORTUALI</w:t>
            </w:r>
          </w:p>
        </w:tc>
        <w:tc>
          <w:tcPr>
            <w:tcW w:w="2693" w:type="dxa"/>
          </w:tcPr>
          <w:p>
            <w:pPr>
              <w:pStyle w:val="TableParagraph"/>
              <w:ind w:right="74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SUPPL.</w:t>
            </w:r>
            <w:r>
              <w:rPr>
                <w:b/>
                <w:color w:val="020203"/>
                <w:spacing w:val="32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SINGOLA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MAGGIO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16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366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MAGGIO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30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999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366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GIUGNO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27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ind w:left="10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427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LUGLIO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18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ind w:left="10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14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ind w:left="10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1.249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AGOSTO</w:t>
            </w:r>
            <w:r>
              <w:rPr>
                <w:b/>
                <w:color w:val="020203"/>
                <w:spacing w:val="1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ind w:left="10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SETTEMBRE </w:t>
            </w:r>
            <w:r>
              <w:rPr>
                <w:b/>
                <w:color w:val="020203"/>
                <w:spacing w:val="-5"/>
                <w:sz w:val="18"/>
              </w:rPr>
              <w:t>19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ind w:left="1013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488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ind w:right="82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OTTOBRE</w:t>
            </w:r>
            <w:r>
              <w:rPr>
                <w:b/>
                <w:color w:val="020203"/>
                <w:spacing w:val="5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10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159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317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2693" w:type="dxa"/>
          </w:tcPr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OTTOBRE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pacing w:val="-5"/>
                <w:sz w:val="18"/>
              </w:rPr>
              <w:t>29</w:t>
            </w:r>
          </w:p>
        </w:tc>
        <w:tc>
          <w:tcPr>
            <w:tcW w:w="2693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149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2693" w:type="dxa"/>
          </w:tcPr>
          <w:p>
            <w:pPr>
              <w:pStyle w:val="TableParagraph"/>
              <w:ind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280 </w:t>
            </w:r>
            <w:r>
              <w:rPr>
                <w:b/>
                <w:color w:val="020203"/>
                <w:spacing w:val="-10"/>
                <w:sz w:val="18"/>
              </w:rPr>
              <w:t>€</w:t>
            </w:r>
          </w:p>
        </w:tc>
      </w:tr>
    </w:tbl>
    <w:p>
      <w:pPr>
        <w:pStyle w:val="Heading5"/>
        <w:spacing w:before="168"/>
        <w:jc w:val="left"/>
      </w:pPr>
      <w:r>
        <w:rPr>
          <w:color w:val="98C21D"/>
          <w:spacing w:val="-2"/>
        </w:rPr>
        <w:t>Alberghi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previsti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(o</w:t>
      </w:r>
      <w:r>
        <w:rPr>
          <w:color w:val="98C21D"/>
          <w:spacing w:val="-3"/>
        </w:rPr>
        <w:t> </w:t>
      </w:r>
      <w:r>
        <w:rPr>
          <w:color w:val="98C21D"/>
          <w:spacing w:val="-2"/>
        </w:rPr>
        <w:t>similari):</w:t>
      </w:r>
    </w:p>
    <w:p>
      <w:pPr>
        <w:pStyle w:val="BodyText"/>
        <w:spacing w:before="4"/>
        <w:ind w:left="1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196843</wp:posOffset>
                </wp:positionV>
                <wp:extent cx="3641725" cy="58293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15.499475pt;width:286.75pt;height:45.9pt;mso-position-horizontal-relative:page;mso-position-vertical-relative:paragraph;z-index:15730688" id="docshapegroup21" coordorigin="3086,310" coordsize="5735,918">
                <v:shape style="position:absolute;left:3085;top:309;width:5735;height:918" id="docshape22" coordorigin="3086,310" coordsize="5735,918" path="m8145,310l3760,310,3687,314,3615,326,3547,345,3482,372,3420,405,3362,444,3308,489,3259,539,3216,595,3178,654,3146,718,3120,785,3101,856,3090,929,3086,1005,3086,1228,8820,1228,8820,1005,8816,929,8804,856,8785,785,8760,718,8728,654,8690,595,8646,539,8597,489,8544,444,8486,405,8424,372,8359,345,8290,326,8219,314,8145,31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309;width:5735;height:918" type="#_x0000_t202" id="docshape23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</w:rPr>
        <w:t>HOTEL</w:t>
      </w:r>
      <w:r>
        <w:rPr>
          <w:spacing w:val="-9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CAT.</w:t>
      </w:r>
      <w:r>
        <w:rPr>
          <w:spacing w:val="-7"/>
        </w:rPr>
        <w:t> </w:t>
      </w:r>
      <w:r>
        <w:rPr>
          <w:spacing w:val="-2"/>
        </w:rPr>
        <w:t>COMFORT: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Double</w:t>
      </w:r>
      <w:r>
        <w:rPr>
          <w:spacing w:val="-7"/>
        </w:rPr>
        <w:t> </w:t>
      </w:r>
      <w:r>
        <w:rPr>
          <w:spacing w:val="-2"/>
        </w:rPr>
        <w:t>Tree</w:t>
      </w:r>
      <w:r>
        <w:rPr>
          <w:spacing w:val="-7"/>
        </w:rPr>
        <w:t> </w:t>
      </w:r>
      <w:r>
        <w:rPr>
          <w:spacing w:val="-2"/>
        </w:rPr>
        <w:t>by</w:t>
      </w:r>
      <w:r>
        <w:rPr>
          <w:spacing w:val="-6"/>
        </w:rPr>
        <w:t> </w:t>
      </w:r>
      <w:r>
        <w:rPr>
          <w:spacing w:val="-2"/>
        </w:rPr>
        <w:t>Hilton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Best</w:t>
      </w:r>
      <w:r>
        <w:rPr>
          <w:spacing w:val="-7"/>
        </w:rPr>
        <w:t> </w:t>
      </w:r>
      <w:r>
        <w:rPr>
          <w:spacing w:val="-2"/>
        </w:rPr>
        <w:t>Western</w:t>
      </w:r>
      <w:r>
        <w:rPr>
          <w:spacing w:val="-7"/>
        </w:rPr>
        <w:t> </w:t>
      </w:r>
      <w:r>
        <w:rPr>
          <w:spacing w:val="-2"/>
        </w:rPr>
        <w:t>Premier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Ax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Odycy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7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9" w:line="673" w:lineRule="exact"/>
      <w:ind w:left="1511" w:right="1542"/>
      <w:jc w:val="center"/>
      <w:outlineLvl w:val="1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81"/>
      <w:ind w:left="2779"/>
      <w:outlineLvl w:val="3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 w:line="266" w:lineRule="exact"/>
      <w:ind w:left="1314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141"/>
      <w:jc w:val="both"/>
      <w:outlineLvl w:val="5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355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90" w:right="81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2026-05-06T10:05:18Z</dcterms:created>
  <dcterms:modified xsi:type="dcterms:W3CDTF">2026-05-06T10:05:18Z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Adobe InDesign 21.3 (Windows)</vt:lpwstr>
  </property>
  <property fmtid="{D5CDD505-2E9C-101B-9397-08002B2CF9AE}" pid="5" name="LastSaved">
    <vt:filetime>2026-05-06T00:00:00Z</vt:filetime>
  </property>
  <property fmtid="{D5CDD505-2E9C-101B-9397-08002B2CF9AE}" pid="6" name="Producer">
    <vt:lpwstr>Adobe PDF Library 18.0</vt:lpwstr>
  </property>
</Properties>
</file>