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498"/>
        <w:ind w:right="1325" w:firstLine="1780"/>
      </w:pPr>
      <w:r>
        <w:rPr>
          <w:color w:val="FFFFFF"/>
        </w:rPr>
        <w:t>PASQUA SUL </w:t>
      </w:r>
      <w:r>
        <w:rPr>
          <w:color w:val="FFFFFF"/>
          <w:spacing w:val="-10"/>
        </w:rPr>
        <w:t>LAGO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COMO</w:t>
      </w:r>
      <w:r>
        <w:rPr>
          <w:color w:val="FFFFFF"/>
          <w:spacing w:val="-36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SULLE</w:t>
      </w:r>
    </w:p>
    <w:p>
      <w:pPr>
        <w:pStyle w:val="Title"/>
        <w:spacing w:line="616" w:lineRule="exact"/>
        <w:ind w:left="2169"/>
      </w:pPr>
      <w:r>
        <w:rPr>
          <w:color w:val="FFFFFF"/>
          <w:spacing w:val="-10"/>
        </w:rPr>
        <w:t>ORME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DI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MANZONI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79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03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06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60"/>
        </w:rPr>
        <w:t>685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p.p.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ingressi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inclusi</w:t>
      </w:r>
    </w:p>
    <w:p>
      <w:pPr>
        <w:spacing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€120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SU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2"/>
          <w:sz w:val="20"/>
        </w:rPr>
        <w:t>RICHIESTA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417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G.T.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tutti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escursioni</w:t>
      </w:r>
      <w:r>
        <w:rPr>
          <w:color w:val="FFFFFF"/>
          <w:spacing w:val="17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Leonardo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Vinci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Erba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buffet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acqua </w:t>
      </w:r>
      <w:r>
        <w:rPr>
          <w:color w:val="FFFFFF"/>
          <w:spacing w:val="-2"/>
          <w:sz w:val="20"/>
        </w:rPr>
        <w:t>inclusa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Pranzo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Pasqua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portate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Como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acqua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vino </w:t>
      </w:r>
      <w:r>
        <w:rPr>
          <w:color w:val="FFFFFF"/>
          <w:spacing w:val="-2"/>
          <w:sz w:val="20"/>
        </w:rPr>
        <w:t>inclusi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Tutte le visite guidate come da programmaIngresso alla Basilica </w:t>
      </w:r>
      <w:r>
        <w:rPr>
          <w:color w:val="FFFFFF"/>
          <w:sz w:val="20"/>
        </w:rPr>
        <w:t>Romanica di Sant’Abbondio, Ingresso Duomo di Monza e Cappella di Teodolinda con Corona Ferrea, Ingresso alla Villa Reale di Monza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Vino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cene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carattere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35,00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PASQUA</w:t>
      </w:r>
      <w:r>
        <w:rPr>
          <w:color w:val="94E000"/>
          <w:spacing w:val="5"/>
        </w:rPr>
        <w:t> </w:t>
      </w:r>
      <w:r>
        <w:rPr>
          <w:color w:val="94E000"/>
        </w:rPr>
        <w:t>SUL</w:t>
      </w:r>
      <w:r>
        <w:rPr>
          <w:color w:val="94E000"/>
          <w:spacing w:val="8"/>
        </w:rPr>
        <w:t> </w:t>
      </w:r>
      <w:r>
        <w:rPr>
          <w:color w:val="94E000"/>
        </w:rPr>
        <w:t>LAGO</w:t>
      </w:r>
      <w:r>
        <w:rPr>
          <w:color w:val="94E000"/>
          <w:spacing w:val="8"/>
        </w:rPr>
        <w:t> </w:t>
      </w:r>
      <w:r>
        <w:rPr>
          <w:color w:val="94E000"/>
        </w:rPr>
        <w:t>DI</w:t>
      </w:r>
      <w:r>
        <w:rPr>
          <w:color w:val="94E000"/>
          <w:spacing w:val="7"/>
        </w:rPr>
        <w:t> </w:t>
      </w:r>
      <w:r>
        <w:rPr>
          <w:color w:val="94E000"/>
        </w:rPr>
        <w:t>COMO</w:t>
      </w:r>
      <w:r>
        <w:rPr>
          <w:color w:val="94E000"/>
          <w:spacing w:val="8"/>
        </w:rPr>
        <w:t> </w:t>
      </w:r>
      <w:r>
        <w:rPr>
          <w:color w:val="94E000"/>
        </w:rPr>
        <w:t>E</w:t>
      </w:r>
      <w:r>
        <w:rPr>
          <w:color w:val="94E000"/>
          <w:spacing w:val="8"/>
        </w:rPr>
        <w:t> </w:t>
      </w:r>
      <w:r>
        <w:rPr>
          <w:color w:val="94E000"/>
        </w:rPr>
        <w:t>SULLE</w:t>
      </w:r>
      <w:r>
        <w:rPr>
          <w:color w:val="94E000"/>
          <w:spacing w:val="7"/>
        </w:rPr>
        <w:t> </w:t>
      </w:r>
      <w:r>
        <w:rPr>
          <w:color w:val="94E000"/>
        </w:rPr>
        <w:t>ORME</w:t>
      </w:r>
      <w:r>
        <w:rPr>
          <w:color w:val="94E000"/>
          <w:spacing w:val="8"/>
        </w:rPr>
        <w:t> </w:t>
      </w:r>
      <w:r>
        <w:rPr>
          <w:color w:val="94E000"/>
        </w:rPr>
        <w:t>DI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MANZONI</w:t>
      </w:r>
    </w:p>
    <w:p>
      <w:pPr>
        <w:pStyle w:val="BodyText"/>
        <w:spacing w:before="16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50"/>
        </w:rPr>
        <w:t> </w:t>
      </w:r>
      <w:r>
        <w:rPr>
          <w:color w:val="94E000"/>
        </w:rPr>
        <w:t>ROMA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MODENA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  <w:spacing w:val="-4"/>
        </w:rPr>
        <w:t>ERBA</w:t>
      </w:r>
    </w:p>
    <w:p>
      <w:pPr>
        <w:pStyle w:val="BodyText"/>
        <w:spacing w:line="244" w:lineRule="auto"/>
        <w:ind w:left="12" w:right="10"/>
        <w:jc w:val="both"/>
      </w:pPr>
      <w:r>
        <w:rPr/>
        <w:t>Incontro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Roma</w:t>
      </w:r>
      <w:r>
        <w:rPr>
          <w:spacing w:val="-8"/>
        </w:rPr>
        <w:t> </w:t>
      </w:r>
      <w:r>
        <w:rPr/>
        <w:t>Piazzale</w:t>
      </w:r>
      <w:r>
        <w:rPr>
          <w:spacing w:val="-8"/>
        </w:rPr>
        <w:t> </w:t>
      </w:r>
      <w:r>
        <w:rPr/>
        <w:t>Ostiense,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Bus</w:t>
      </w:r>
      <w:r>
        <w:rPr>
          <w:spacing w:val="-8"/>
        </w:rPr>
        <w:t> </w:t>
      </w:r>
      <w:r>
        <w:rPr/>
        <w:t>G.T.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Modena.</w:t>
      </w:r>
      <w:r>
        <w:rPr>
          <w:spacing w:val="-8"/>
        </w:rPr>
        <w:t> </w:t>
      </w:r>
      <w:r>
        <w:rPr/>
        <w:t>Pranzo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accompagnatore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Modena. Proseguimento per Erba, sistemazione in hotel, cena e pernottamento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LECCO</w:t>
      </w:r>
      <w:r>
        <w:rPr>
          <w:color w:val="94E000"/>
          <w:spacing w:val="13"/>
        </w:rPr>
        <w:t> </w:t>
      </w:r>
      <w:r>
        <w:rPr>
          <w:color w:val="94E000"/>
        </w:rPr>
        <w:t>SULLE</w:t>
      </w:r>
      <w:r>
        <w:rPr>
          <w:color w:val="94E000"/>
          <w:spacing w:val="12"/>
        </w:rPr>
        <w:t> </w:t>
      </w:r>
      <w:r>
        <w:rPr>
          <w:color w:val="94E000"/>
        </w:rPr>
        <w:t>ORME</w:t>
      </w:r>
      <w:r>
        <w:rPr>
          <w:color w:val="94E000"/>
          <w:spacing w:val="12"/>
        </w:rPr>
        <w:t> </w:t>
      </w:r>
      <w:r>
        <w:rPr>
          <w:color w:val="94E000"/>
        </w:rPr>
        <w:t>DEL</w:t>
      </w:r>
      <w:r>
        <w:rPr>
          <w:color w:val="94E000"/>
          <w:spacing w:val="12"/>
        </w:rPr>
        <w:t> </w:t>
      </w:r>
      <w:r>
        <w:rPr>
          <w:color w:val="94E000"/>
        </w:rPr>
        <w:t>MANZONI</w:t>
      </w:r>
      <w:r>
        <w:rPr>
          <w:color w:val="94E000"/>
          <w:spacing w:val="12"/>
        </w:rPr>
        <w:t> </w:t>
      </w:r>
      <w:r>
        <w:rPr>
          <w:color w:val="94E000"/>
        </w:rPr>
        <w:t>E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PESCARENICO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 e partenza per la visita guidata di Lecco. Qui potrete ripercorrere le stesse strade che hanno ispirato uno dei più grandi romanzi della letteratura</w:t>
      </w:r>
      <w:r>
        <w:rPr>
          <w:spacing w:val="40"/>
        </w:rPr>
        <w:t> </w:t>
      </w:r>
      <w:r>
        <w:rPr>
          <w:spacing w:val="-2"/>
        </w:rPr>
        <w:t>italiana,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promessi</w:t>
      </w:r>
      <w:r>
        <w:rPr>
          <w:spacing w:val="-6"/>
        </w:rPr>
        <w:t> </w:t>
      </w:r>
      <w:r>
        <w:rPr>
          <w:spacing w:val="-2"/>
        </w:rPr>
        <w:t>sposi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Alessandro</w:t>
      </w:r>
      <w:r>
        <w:rPr>
          <w:spacing w:val="-6"/>
        </w:rPr>
        <w:t> </w:t>
      </w:r>
      <w:r>
        <w:rPr>
          <w:spacing w:val="-2"/>
        </w:rPr>
        <w:t>Manzoni:</w:t>
      </w:r>
      <w:r>
        <w:rPr>
          <w:spacing w:val="-6"/>
        </w:rPr>
        <w:t> </w:t>
      </w:r>
      <w:r>
        <w:rPr>
          <w:spacing w:val="-2"/>
        </w:rPr>
        <w:t>qui,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magia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letteratura</w:t>
      </w:r>
      <w:r>
        <w:rPr>
          <w:spacing w:val="-6"/>
        </w:rPr>
        <w:t> </w:t>
      </w:r>
      <w:r>
        <w:rPr>
          <w:spacing w:val="-2"/>
        </w:rPr>
        <w:t>prende</w:t>
      </w:r>
      <w:r>
        <w:rPr>
          <w:spacing w:val="-6"/>
        </w:rPr>
        <w:t> </w:t>
      </w:r>
      <w:r>
        <w:rPr>
          <w:spacing w:val="-2"/>
        </w:rPr>
        <w:t>vita</w:t>
      </w:r>
      <w:r>
        <w:rPr>
          <w:spacing w:val="-6"/>
        </w:rPr>
        <w:t> </w:t>
      </w:r>
      <w:r>
        <w:rPr>
          <w:spacing w:val="-2"/>
        </w:rPr>
        <w:t>nei</w:t>
      </w:r>
      <w:r>
        <w:rPr>
          <w:spacing w:val="-6"/>
        </w:rPr>
        <w:t> </w:t>
      </w:r>
      <w:r>
        <w:rPr>
          <w:spacing w:val="-2"/>
        </w:rPr>
        <w:t>suggestivi</w:t>
      </w:r>
      <w:r>
        <w:rPr>
          <w:spacing w:val="-6"/>
        </w:rPr>
        <w:t> </w:t>
      </w:r>
      <w:r>
        <w:rPr>
          <w:spacing w:val="-2"/>
        </w:rPr>
        <w:t>luoghi</w:t>
      </w:r>
      <w:r>
        <w:rPr>
          <w:spacing w:val="-6"/>
        </w:rPr>
        <w:t> </w:t>
      </w:r>
      <w:r>
        <w:rPr>
          <w:spacing w:val="-2"/>
        </w:rPr>
        <w:t>dell’Itinerario</w:t>
      </w:r>
      <w:r>
        <w:rPr>
          <w:spacing w:val="-6"/>
        </w:rPr>
        <w:t> </w:t>
      </w:r>
      <w:r>
        <w:rPr>
          <w:spacing w:val="-2"/>
        </w:rPr>
        <w:t>Manzoniano.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punto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tappa</w:t>
      </w:r>
      <w:r>
        <w:rPr>
          <w:spacing w:val="40"/>
        </w:rPr>
        <w:t> </w:t>
      </w:r>
      <w:r>
        <w:rPr>
          <w:spacing w:val="-4"/>
        </w:rPr>
        <w:t>cardine</w:t>
      </w:r>
      <w:r>
        <w:rPr>
          <w:spacing w:val="-6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questo</w:t>
      </w:r>
      <w:r>
        <w:rPr>
          <w:spacing w:val="-5"/>
        </w:rPr>
        <w:t> </w:t>
      </w:r>
      <w:r>
        <w:rPr>
          <w:spacing w:val="-4"/>
        </w:rPr>
        <w:t>percorso</w:t>
      </w:r>
      <w:r>
        <w:rPr>
          <w:spacing w:val="-5"/>
        </w:rPr>
        <w:t> </w:t>
      </w:r>
      <w:r>
        <w:rPr>
          <w:spacing w:val="-4"/>
        </w:rPr>
        <w:t>è Villa</w:t>
      </w:r>
      <w:r>
        <w:rPr>
          <w:spacing w:val="-5"/>
        </w:rPr>
        <w:t> </w:t>
      </w:r>
      <w:r>
        <w:rPr>
          <w:spacing w:val="-4"/>
        </w:rPr>
        <w:t>Manzoni,</w:t>
      </w:r>
      <w:r>
        <w:rPr>
          <w:spacing w:val="-5"/>
        </w:rPr>
        <w:t> </w:t>
      </w:r>
      <w:r>
        <w:rPr>
          <w:spacing w:val="-4"/>
        </w:rPr>
        <w:t>sede del</w:t>
      </w:r>
      <w:r>
        <w:rPr>
          <w:spacing w:val="-5"/>
        </w:rPr>
        <w:t> </w:t>
      </w:r>
      <w:r>
        <w:rPr>
          <w:spacing w:val="-4"/>
        </w:rPr>
        <w:t>Museo Manzoniano (qui</w:t>
      </w:r>
      <w:r>
        <w:rPr>
          <w:spacing w:val="-5"/>
        </w:rPr>
        <w:t> </w:t>
      </w:r>
      <w:r>
        <w:rPr>
          <w:spacing w:val="-4"/>
        </w:rPr>
        <w:t>ci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6"/>
        </w:rPr>
        <w:t> </w:t>
      </w:r>
      <w:r>
        <w:rPr>
          <w:spacing w:val="-4"/>
        </w:rPr>
        <w:t>soffermerà</w:t>
      </w:r>
      <w:r>
        <w:rPr>
          <w:spacing w:val="-5"/>
        </w:rPr>
        <w:t> </w:t>
      </w:r>
      <w:r>
        <w:rPr>
          <w:spacing w:val="-4"/>
        </w:rPr>
        <w:t>solo</w:t>
      </w:r>
      <w:r>
        <w:rPr>
          <w:spacing w:val="-3"/>
        </w:rPr>
        <w:t> </w:t>
      </w:r>
      <w:r>
        <w:rPr>
          <w:spacing w:val="-4"/>
        </w:rPr>
        <w:t>all’esterno,</w:t>
      </w:r>
      <w:r>
        <w:rPr>
          <w:spacing w:val="-6"/>
        </w:rPr>
        <w:t> </w:t>
      </w:r>
      <w:r>
        <w:rPr>
          <w:spacing w:val="-4"/>
        </w:rPr>
        <w:t>riaprirà</w:t>
      </w:r>
      <w:r>
        <w:rPr>
          <w:spacing w:val="-5"/>
        </w:rPr>
        <w:t> </w:t>
      </w:r>
      <w:r>
        <w:rPr>
          <w:spacing w:val="-4"/>
        </w:rPr>
        <w:t>riqualificato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2026).</w:t>
      </w:r>
      <w:r>
        <w:rPr>
          <w:spacing w:val="-5"/>
        </w:rPr>
        <w:t> </w:t>
      </w:r>
      <w:r>
        <w:rPr>
          <w:spacing w:val="-4"/>
        </w:rPr>
        <w:t>Nella</w:t>
      </w:r>
      <w:r>
        <w:rPr>
          <w:spacing w:val="-5"/>
        </w:rPr>
        <w:t> </w:t>
      </w:r>
      <w:r>
        <w:rPr>
          <w:spacing w:val="-4"/>
        </w:rPr>
        <w:t>villa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custoditi alcuni</w:t>
      </w:r>
      <w:r>
        <w:rPr>
          <w:spacing w:val="40"/>
        </w:rPr>
        <w:t> </w:t>
      </w:r>
      <w:r>
        <w:rPr>
          <w:spacing w:val="-2"/>
        </w:rPr>
        <w:t>mobili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oggetti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appartennero</w:t>
      </w:r>
      <w:r>
        <w:rPr>
          <w:spacing w:val="-3"/>
        </w:rPr>
        <w:t> </w:t>
      </w:r>
      <w:r>
        <w:rPr>
          <w:spacing w:val="-2"/>
        </w:rPr>
        <w:t>allo</w:t>
      </w:r>
      <w:r>
        <w:rPr>
          <w:spacing w:val="-3"/>
        </w:rPr>
        <w:t> </w:t>
      </w:r>
      <w:r>
        <w:rPr>
          <w:spacing w:val="-2"/>
        </w:rPr>
        <w:t>scrittore,</w:t>
      </w:r>
      <w:r>
        <w:rPr>
          <w:spacing w:val="-3"/>
        </w:rPr>
        <w:t> </w:t>
      </w:r>
      <w:r>
        <w:rPr>
          <w:spacing w:val="-2"/>
        </w:rPr>
        <w:t>insieme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numerose</w:t>
      </w:r>
      <w:r>
        <w:rPr>
          <w:spacing w:val="-3"/>
        </w:rPr>
        <w:t> </w:t>
      </w:r>
      <w:r>
        <w:rPr>
          <w:spacing w:val="-2"/>
        </w:rPr>
        <w:t>stampe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incisioni</w:t>
      </w:r>
      <w:r>
        <w:rPr>
          <w:spacing w:val="-3"/>
        </w:rPr>
        <w:t> </w:t>
      </w:r>
      <w:r>
        <w:rPr>
          <w:spacing w:val="-2"/>
        </w:rPr>
        <w:t>relative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romanzo.</w:t>
      </w:r>
      <w:r>
        <w:rPr>
          <w:spacing w:val="-3"/>
        </w:rPr>
        <w:t> </w:t>
      </w:r>
      <w:r>
        <w:rPr>
          <w:spacing w:val="-2"/>
        </w:rPr>
        <w:t>Arriverete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centro</w:t>
      </w:r>
      <w:r>
        <w:rPr>
          <w:spacing w:val="-3"/>
        </w:rPr>
        <w:t> </w:t>
      </w:r>
      <w:r>
        <w:rPr>
          <w:spacing w:val="-2"/>
        </w:rPr>
        <w:t>città,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possibile</w:t>
      </w:r>
      <w:r>
        <w:rPr>
          <w:spacing w:val="-3"/>
        </w:rPr>
        <w:t> </w:t>
      </w:r>
      <w:r>
        <w:rPr>
          <w:spacing w:val="-2"/>
        </w:rPr>
        <w:t>scoprire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>
          <w:spacing w:val="-4"/>
        </w:rPr>
        <w:t>testimonianze di quando la città di Lecco era un borgo medievale fortificato, ovvero il Vallo delle mura e Torre Viscontea. Pranzo libero. Dal centro, proseguendo verso il</w:t>
      </w:r>
      <w:r>
        <w:rPr>
          <w:spacing w:val="40"/>
        </w:rPr>
        <w:t> </w:t>
      </w:r>
      <w:r>
        <w:rPr>
          <w:spacing w:val="-2"/>
        </w:rPr>
        <w:t>fiume</w:t>
      </w:r>
      <w:r>
        <w:rPr>
          <w:spacing w:val="-8"/>
        </w:rPr>
        <w:t> </w:t>
      </w:r>
      <w:r>
        <w:rPr>
          <w:spacing w:val="-2"/>
        </w:rPr>
        <w:t>Adda,</w:t>
      </w:r>
      <w:r>
        <w:rPr>
          <w:spacing w:val="-7"/>
        </w:rPr>
        <w:t> </w:t>
      </w:r>
      <w:r>
        <w:rPr>
          <w:spacing w:val="-2"/>
        </w:rPr>
        <w:t>vi</w:t>
      </w:r>
      <w:r>
        <w:rPr>
          <w:spacing w:val="-7"/>
        </w:rPr>
        <w:t> </w:t>
      </w:r>
      <w:r>
        <w:rPr>
          <w:spacing w:val="-2"/>
        </w:rPr>
        <w:t>dirigerete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Pescarenico,</w:t>
      </w:r>
      <w:r>
        <w:rPr>
          <w:spacing w:val="-7"/>
        </w:rPr>
        <w:t> </w:t>
      </w:r>
      <w:r>
        <w:rPr>
          <w:spacing w:val="-2"/>
        </w:rPr>
        <w:t>l’antico</w:t>
      </w:r>
      <w:r>
        <w:rPr>
          <w:spacing w:val="-7"/>
        </w:rPr>
        <w:t> </w:t>
      </w:r>
      <w:r>
        <w:rPr>
          <w:spacing w:val="-2"/>
        </w:rPr>
        <w:t>borgo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pescatori.</w:t>
      </w:r>
      <w:r>
        <w:rPr>
          <w:spacing w:val="-7"/>
        </w:rPr>
        <w:t> </w:t>
      </w:r>
      <w:r>
        <w:rPr>
          <w:spacing w:val="-2"/>
        </w:rPr>
        <w:t>Passando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Manzoni,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allo</w:t>
      </w:r>
      <w:r>
        <w:rPr>
          <w:spacing w:val="-7"/>
        </w:rPr>
        <w:t> </w:t>
      </w:r>
      <w:r>
        <w:rPr>
          <w:spacing w:val="-2"/>
        </w:rPr>
        <w:t>scrittore,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raggiunge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Ponte</w:t>
      </w:r>
      <w:r>
        <w:rPr>
          <w:spacing w:val="40"/>
        </w:rPr>
        <w:t> </w:t>
      </w:r>
      <w:r>
        <w:rPr>
          <w:spacing w:val="-2"/>
        </w:rPr>
        <w:t>Azzone</w:t>
      </w:r>
      <w:r>
        <w:rPr>
          <w:spacing w:val="-8"/>
        </w:rPr>
        <w:t> </w:t>
      </w:r>
      <w:r>
        <w:rPr>
          <w:spacing w:val="-2"/>
        </w:rPr>
        <w:t>Visconti.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proprio</w:t>
      </w:r>
      <w:r>
        <w:rPr>
          <w:spacing w:val="-7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che,</w:t>
      </w:r>
      <w:r>
        <w:rPr>
          <w:spacing w:val="-7"/>
        </w:rPr>
        <w:t> </w:t>
      </w:r>
      <w:r>
        <w:rPr>
          <w:spacing w:val="-2"/>
        </w:rPr>
        <w:t>secondo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Manzoni,</w:t>
      </w:r>
      <w:r>
        <w:rPr>
          <w:spacing w:val="-7"/>
        </w:rPr>
        <w:t> </w:t>
      </w:r>
      <w:r>
        <w:rPr>
          <w:spacing w:val="-2"/>
        </w:rPr>
        <w:t>segna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confine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fine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ramo</w:t>
      </w:r>
      <w:r>
        <w:rPr>
          <w:spacing w:val="-7"/>
        </w:rPr>
        <w:t> </w:t>
      </w:r>
      <w:r>
        <w:rPr>
          <w:spacing w:val="-2"/>
        </w:rPr>
        <w:t>lecchese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Lago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Como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l’inizio</w:t>
      </w:r>
      <w:r>
        <w:rPr>
          <w:spacing w:val="-7"/>
        </w:rPr>
        <w:t> </w:t>
      </w:r>
      <w:r>
        <w:rPr>
          <w:spacing w:val="-2"/>
        </w:rPr>
        <w:t>dell’Adda:</w:t>
      </w:r>
      <w:r>
        <w:rPr>
          <w:spacing w:val="-7"/>
        </w:rPr>
        <w:t> </w:t>
      </w:r>
      <w:r>
        <w:rPr>
          <w:spacing w:val="-2"/>
        </w:rPr>
        <w:t>“…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ponte,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40"/>
        </w:rPr>
        <w:t> </w:t>
      </w:r>
      <w:r>
        <w:rPr>
          <w:spacing w:val="-4"/>
        </w:rPr>
        <w:t>ivi congiunge le due rive, par che… segni il punto in cui il lago cessa, e l’Adda ricomincia…”. Pescarenico, oggi, conserva ancora il vecchio nucleo dalle vie strette e le casette</w:t>
      </w:r>
      <w:r>
        <w:rPr>
          <w:spacing w:val="40"/>
        </w:rPr>
        <w:t> </w:t>
      </w:r>
      <w:r>
        <w:rPr>
          <w:spacing w:val="-2"/>
        </w:rPr>
        <w:t>colorate;</w:t>
      </w:r>
      <w:r>
        <w:rPr>
          <w:spacing w:val="-8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possibile</w:t>
      </w:r>
      <w:r>
        <w:rPr>
          <w:spacing w:val="-7"/>
        </w:rPr>
        <w:t> </w:t>
      </w:r>
      <w:r>
        <w:rPr>
          <w:spacing w:val="-2"/>
        </w:rPr>
        <w:t>fermarsi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numerosi</w:t>
      </w:r>
      <w:r>
        <w:rPr>
          <w:spacing w:val="-7"/>
        </w:rPr>
        <w:t> </w:t>
      </w:r>
      <w:r>
        <w:rPr>
          <w:spacing w:val="-2"/>
        </w:rPr>
        <w:t>bar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ristoranti</w:t>
      </w:r>
      <w:r>
        <w:rPr>
          <w:spacing w:val="-7"/>
        </w:rPr>
        <w:t> </w:t>
      </w:r>
      <w:r>
        <w:rPr>
          <w:spacing w:val="-2"/>
        </w:rPr>
        <w:t>presenti,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fare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parco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Adda.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piccolo</w:t>
      </w:r>
      <w:r>
        <w:rPr>
          <w:spacing w:val="-8"/>
        </w:rPr>
        <w:t> </w:t>
      </w:r>
      <w:r>
        <w:rPr>
          <w:spacing w:val="-2"/>
        </w:rPr>
        <w:t>villaggio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pescatori,</w:t>
      </w:r>
      <w:r>
        <w:rPr>
          <w:spacing w:val="-7"/>
        </w:rPr>
        <w:t> </w:t>
      </w:r>
      <w:r>
        <w:rPr>
          <w:spacing w:val="-2"/>
        </w:rPr>
        <w:t>presso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4"/>
        </w:rPr>
        <w:t>molo, è visibile una lucia, la tradizionale barca lariana che si dice fu utilizzata dai Promessi per la loro fuga. Poco distante, un masso ricorda il celebre passaggio dell’addio ai</w:t>
      </w:r>
      <w:r>
        <w:rPr>
          <w:spacing w:val="40"/>
        </w:rPr>
        <w:t> </w:t>
      </w:r>
      <w:r>
        <w:rPr>
          <w:spacing w:val="-4"/>
        </w:rPr>
        <w:t>monti. Nella Piazza Padre Cristoforo, è visitabile la Chiesa parrocchiale dedicata a San Materno e l’ex Convento di Fra’ Cristoforo. Spostandosi nella parte alta della città, è</w:t>
      </w:r>
      <w:r>
        <w:rPr>
          <w:spacing w:val="40"/>
        </w:rPr>
        <w:t> </w:t>
      </w:r>
      <w:r>
        <w:rPr>
          <w:spacing w:val="-6"/>
        </w:rPr>
        <w:t>possibile</w:t>
      </w:r>
      <w:r>
        <w:rPr>
          <w:spacing w:val="4"/>
        </w:rPr>
        <w:t> </w:t>
      </w:r>
      <w:r>
        <w:rPr>
          <w:spacing w:val="-6"/>
        </w:rPr>
        <w:t>arrivare</w:t>
      </w:r>
      <w:r>
        <w:rPr>
          <w:spacing w:val="4"/>
        </w:rPr>
        <w:t> </w:t>
      </w:r>
      <w:r>
        <w:rPr>
          <w:spacing w:val="-6"/>
        </w:rPr>
        <w:t>a</w:t>
      </w:r>
      <w:r>
        <w:rPr>
          <w:spacing w:val="4"/>
        </w:rPr>
        <w:t> </w:t>
      </w:r>
      <w:r>
        <w:rPr>
          <w:spacing w:val="-6"/>
        </w:rPr>
        <w:t>quelli</w:t>
      </w:r>
      <w:r>
        <w:rPr>
          <w:spacing w:val="4"/>
        </w:rPr>
        <w:t> </w:t>
      </w:r>
      <w:r>
        <w:rPr>
          <w:spacing w:val="-6"/>
        </w:rPr>
        <w:t>che,</w:t>
      </w:r>
      <w:r>
        <w:rPr>
          <w:spacing w:val="4"/>
        </w:rPr>
        <w:t> </w:t>
      </w:r>
      <w:r>
        <w:rPr>
          <w:spacing w:val="-6"/>
        </w:rPr>
        <w:t>secondo</w:t>
      </w:r>
      <w:r>
        <w:rPr>
          <w:spacing w:val="4"/>
        </w:rPr>
        <w:t> </w:t>
      </w:r>
      <w:r>
        <w:rPr>
          <w:spacing w:val="-6"/>
        </w:rPr>
        <w:t>la</w:t>
      </w:r>
      <w:r>
        <w:rPr>
          <w:spacing w:val="4"/>
        </w:rPr>
        <w:t> </w:t>
      </w:r>
      <w:r>
        <w:rPr>
          <w:spacing w:val="-6"/>
        </w:rPr>
        <w:t>tradizione,</w:t>
      </w:r>
      <w:r>
        <w:rPr>
          <w:spacing w:val="4"/>
        </w:rPr>
        <w:t> </w:t>
      </w:r>
      <w:r>
        <w:rPr>
          <w:spacing w:val="-6"/>
        </w:rPr>
        <w:t>sono</w:t>
      </w:r>
      <w:r>
        <w:rPr>
          <w:spacing w:val="4"/>
        </w:rPr>
        <w:t> </w:t>
      </w:r>
      <w:r>
        <w:rPr>
          <w:spacing w:val="-6"/>
        </w:rPr>
        <w:t>i</w:t>
      </w:r>
      <w:r>
        <w:rPr>
          <w:spacing w:val="4"/>
        </w:rPr>
        <w:t> </w:t>
      </w:r>
      <w:r>
        <w:rPr>
          <w:spacing w:val="-6"/>
        </w:rPr>
        <w:t>presunti</w:t>
      </w:r>
      <w:r>
        <w:rPr>
          <w:spacing w:val="4"/>
        </w:rPr>
        <w:t> </w:t>
      </w:r>
      <w:r>
        <w:rPr>
          <w:spacing w:val="-6"/>
        </w:rPr>
        <w:t>rioni</w:t>
      </w:r>
      <w:r>
        <w:rPr>
          <w:spacing w:val="4"/>
        </w:rPr>
        <w:t> </w:t>
      </w:r>
      <w:r>
        <w:rPr>
          <w:spacing w:val="-6"/>
        </w:rPr>
        <w:t>natali</w:t>
      </w:r>
      <w:r>
        <w:rPr>
          <w:spacing w:val="4"/>
        </w:rPr>
        <w:t> </w:t>
      </w:r>
      <w:r>
        <w:rPr>
          <w:spacing w:val="-6"/>
        </w:rPr>
        <w:t>dei</w:t>
      </w:r>
      <w:r>
        <w:rPr>
          <w:spacing w:val="4"/>
        </w:rPr>
        <w:t> </w:t>
      </w:r>
      <w:r>
        <w:rPr>
          <w:spacing w:val="-6"/>
        </w:rPr>
        <w:t>protagonisti:</w:t>
      </w:r>
      <w:r>
        <w:rPr>
          <w:spacing w:val="4"/>
        </w:rPr>
        <w:t> </w:t>
      </w:r>
      <w:r>
        <w:rPr>
          <w:spacing w:val="-6"/>
        </w:rPr>
        <w:t>Acquate</w:t>
      </w:r>
      <w:r>
        <w:rPr>
          <w:spacing w:val="4"/>
        </w:rPr>
        <w:t> </w:t>
      </w:r>
      <w:r>
        <w:rPr>
          <w:spacing w:val="-6"/>
        </w:rPr>
        <w:t>e</w:t>
      </w:r>
      <w:r>
        <w:rPr>
          <w:spacing w:val="4"/>
        </w:rPr>
        <w:t> </w:t>
      </w:r>
      <w:r>
        <w:rPr>
          <w:spacing w:val="-6"/>
        </w:rPr>
        <w:t>Olate.</w:t>
      </w:r>
      <w:r>
        <w:rPr>
          <w:spacing w:val="4"/>
        </w:rPr>
        <w:t> </w:t>
      </w:r>
      <w:r>
        <w:rPr>
          <w:spacing w:val="-6"/>
        </w:rPr>
        <w:t>Ad</w:t>
      </w:r>
      <w:r>
        <w:rPr>
          <w:spacing w:val="4"/>
        </w:rPr>
        <w:t> </w:t>
      </w:r>
      <w:r>
        <w:rPr>
          <w:spacing w:val="-6"/>
        </w:rPr>
        <w:t>Acquate,</w:t>
      </w:r>
      <w:r>
        <w:rPr>
          <w:spacing w:val="4"/>
        </w:rPr>
        <w:t> </w:t>
      </w:r>
      <w:r>
        <w:rPr>
          <w:spacing w:val="-6"/>
        </w:rPr>
        <w:t>è</w:t>
      </w:r>
      <w:r>
        <w:rPr>
          <w:spacing w:val="4"/>
        </w:rPr>
        <w:t> </w:t>
      </w:r>
      <w:r>
        <w:rPr>
          <w:spacing w:val="-6"/>
        </w:rPr>
        <w:t>possibile</w:t>
      </w:r>
      <w:r>
        <w:rPr>
          <w:spacing w:val="4"/>
        </w:rPr>
        <w:t> </w:t>
      </w:r>
      <w:r>
        <w:rPr>
          <w:spacing w:val="-6"/>
        </w:rPr>
        <w:t>vedere</w:t>
      </w:r>
      <w:r>
        <w:rPr>
          <w:spacing w:val="4"/>
        </w:rPr>
        <w:t> </w:t>
      </w:r>
      <w:r>
        <w:rPr>
          <w:spacing w:val="-6"/>
        </w:rPr>
        <w:t>la</w:t>
      </w:r>
      <w:r>
        <w:rPr>
          <w:spacing w:val="4"/>
        </w:rPr>
        <w:t> </w:t>
      </w:r>
      <w:r>
        <w:rPr>
          <w:spacing w:val="-6"/>
        </w:rPr>
        <w:t>tradizionale</w:t>
      </w:r>
      <w:r>
        <w:rPr>
          <w:spacing w:val="4"/>
        </w:rPr>
        <w:t> </w:t>
      </w:r>
      <w:r>
        <w:rPr>
          <w:spacing w:val="-6"/>
        </w:rPr>
        <w:t>Casa</w:t>
      </w:r>
      <w:r>
        <w:rPr>
          <w:spacing w:val="4"/>
        </w:rPr>
        <w:t> </w:t>
      </w:r>
      <w:r>
        <w:rPr>
          <w:spacing w:val="-6"/>
        </w:rPr>
        <w:t>di</w:t>
      </w:r>
      <w:r>
        <w:rPr>
          <w:spacing w:val="4"/>
        </w:rPr>
        <w:t> </w:t>
      </w:r>
      <w:r>
        <w:rPr>
          <w:spacing w:val="-6"/>
        </w:rPr>
        <w:t>Lucia,</w:t>
      </w:r>
      <w:r>
        <w:rPr>
          <w:spacing w:val="40"/>
        </w:rPr>
        <w:t> </w:t>
      </w:r>
      <w:r>
        <w:rPr>
          <w:spacing w:val="-4"/>
        </w:rPr>
        <w:t>il Tabernacolo dei Bravi, luogo in cui hanno inizio le vicende del romanzo il 7 novembre 1628, il Palazzotto di Don Rodrigo, e la Chiesa di Don Abbondio. Ad Olate, invece, si</w:t>
      </w:r>
      <w:r>
        <w:rPr>
          <w:spacing w:val="40"/>
        </w:rPr>
        <w:t> </w:t>
      </w:r>
      <w:r>
        <w:rPr>
          <w:spacing w:val="-6"/>
        </w:rPr>
        <w:t>trova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presunta</w:t>
      </w:r>
      <w:r>
        <w:rPr/>
        <w:t> </w:t>
      </w:r>
      <w:r>
        <w:rPr>
          <w:spacing w:val="-6"/>
        </w:rPr>
        <w:t>Casa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Lucia.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altro</w:t>
      </w:r>
      <w:r>
        <w:rPr/>
        <w:t> </w:t>
      </w:r>
      <w:r>
        <w:rPr>
          <w:spacing w:val="-6"/>
        </w:rPr>
        <w:t>rione</w:t>
      </w:r>
      <w:r>
        <w:rPr/>
        <w:t> </w:t>
      </w:r>
      <w:r>
        <w:rPr>
          <w:spacing w:val="-6"/>
        </w:rPr>
        <w:t>importante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romanzo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Chiuso,</w:t>
      </w:r>
      <w:r>
        <w:rPr/>
        <w:t> </w:t>
      </w:r>
      <w:r>
        <w:rPr>
          <w:spacing w:val="-6"/>
        </w:rPr>
        <w:t>dove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possono</w:t>
      </w:r>
      <w:r>
        <w:rPr/>
        <w:t> </w:t>
      </w:r>
      <w:r>
        <w:rPr>
          <w:spacing w:val="-6"/>
        </w:rPr>
        <w:t>visitare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Casa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sarto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Chiesa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Beato</w:t>
      </w:r>
      <w:r>
        <w:rPr/>
        <w:t> </w:t>
      </w:r>
      <w:r>
        <w:rPr>
          <w:spacing w:val="-6"/>
        </w:rPr>
        <w:t>Serafino,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cui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presuppone</w:t>
      </w:r>
      <w:r>
        <w:rPr>
          <w:spacing w:val="40"/>
        </w:rPr>
        <w:t> </w:t>
      </w:r>
      <w:r>
        <w:rPr>
          <w:spacing w:val="-2"/>
        </w:rPr>
        <w:t>sia</w:t>
      </w:r>
      <w:r>
        <w:rPr>
          <w:spacing w:val="-3"/>
        </w:rPr>
        <w:t> </w:t>
      </w:r>
      <w:r>
        <w:rPr>
          <w:spacing w:val="-2"/>
        </w:rPr>
        <w:t>avvenuta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conversione</w:t>
      </w:r>
      <w:r>
        <w:rPr>
          <w:spacing w:val="-3"/>
        </w:rPr>
        <w:t> </w:t>
      </w:r>
      <w:r>
        <w:rPr>
          <w:spacing w:val="-2"/>
        </w:rPr>
        <w:t>dell’Innominato.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hotel,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71"/>
      </w:pPr>
      <w:r>
        <w:rPr>
          <w:color w:val="94E000"/>
        </w:rPr>
        <w:t>3°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4"/>
        </w:rPr>
        <w:t>COMO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hotel,</w:t>
      </w:r>
      <w:r>
        <w:rPr>
          <w:spacing w:val="-5"/>
        </w:rPr>
        <w:t> </w:t>
      </w:r>
      <w:r>
        <w:rPr/>
        <w:t>trasferimento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inizio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possibilità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assistere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Santa</w:t>
      </w:r>
      <w:r>
        <w:rPr>
          <w:spacing w:val="-5"/>
        </w:rPr>
        <w:t> </w:t>
      </w:r>
      <w:r>
        <w:rPr/>
        <w:t>Messa.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Pasqua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ristorante.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primo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guidata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percorso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svolge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Como,</w:t>
      </w:r>
      <w:r>
        <w:rPr>
          <w:spacing w:val="-3"/>
        </w:rPr>
        <w:t> </w:t>
      </w:r>
      <w:r>
        <w:rPr>
          <w:spacing w:val="-2"/>
        </w:rPr>
        <w:t>zona</w:t>
      </w:r>
      <w:r>
        <w:rPr>
          <w:spacing w:val="-3"/>
        </w:rPr>
        <w:t> </w:t>
      </w:r>
      <w:r>
        <w:rPr>
          <w:spacing w:val="-2"/>
        </w:rPr>
        <w:t>pedonale,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strette</w:t>
      </w:r>
      <w:r>
        <w:rPr>
          <w:spacing w:val="-3"/>
        </w:rPr>
        <w:t> </w:t>
      </w:r>
      <w:r>
        <w:rPr>
          <w:spacing w:val="-2"/>
        </w:rPr>
        <w:t>vie</w:t>
      </w:r>
      <w:r>
        <w:rPr>
          <w:spacing w:val="-3"/>
        </w:rPr>
        <w:t> </w:t>
      </w:r>
      <w:r>
        <w:rPr>
          <w:spacing w:val="-2"/>
        </w:rPr>
        <w:t>medievali,</w:t>
      </w:r>
      <w:r>
        <w:rPr>
          <w:spacing w:val="-3"/>
        </w:rPr>
        <w:t> </w:t>
      </w:r>
      <w:r>
        <w:rPr>
          <w:spacing w:val="-2"/>
        </w:rPr>
        <w:t>oggi</w:t>
      </w:r>
      <w:r>
        <w:rPr>
          <w:spacing w:val="-4"/>
        </w:rPr>
        <w:t> </w:t>
      </w:r>
      <w:r>
        <w:rPr>
          <w:spacing w:val="-2"/>
        </w:rPr>
        <w:t>piene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negozi</w:t>
      </w:r>
      <w:r>
        <w:rPr>
          <w:spacing w:val="-4"/>
        </w:rPr>
        <w:t> </w:t>
      </w:r>
      <w:r>
        <w:rPr>
          <w:spacing w:val="-2"/>
        </w:rPr>
        <w:t>eleganti,</w:t>
      </w:r>
      <w:r>
        <w:rPr>
          <w:spacing w:val="-3"/>
        </w:rPr>
        <w:t> </w:t>
      </w:r>
      <w:r>
        <w:rPr>
          <w:spacing w:val="-2"/>
        </w:rPr>
        <w:t>su</w:t>
      </w:r>
      <w:r>
        <w:rPr>
          <w:spacing w:val="40"/>
        </w:rPr>
        <w:t> </w:t>
      </w:r>
      <w:r>
        <w:rPr>
          <w:spacing w:val="-2"/>
        </w:rPr>
        <w:t>cui si affacciano la maestosa Cattedrale, raro esempio di fusione di tre stile diversi, la basilica romanica di S. Fedele, l’imponente Porta Torre, che, con le fortificazioni,</w:t>
      </w:r>
      <w:r>
        <w:rPr>
          <w:spacing w:val="40"/>
        </w:rPr>
        <w:t> </w:t>
      </w:r>
      <w:r>
        <w:rPr>
          <w:spacing w:val="-4"/>
        </w:rPr>
        <w:t>difendeva la città, e numerosi antichi palazzi nobiliari di stili diversi, dove si aprono inattese corti e portici. Visiterete la Basilica di S. Abbondio, esemplare monumento del</w:t>
      </w:r>
      <w:r>
        <w:rPr>
          <w:spacing w:val="40"/>
        </w:rPr>
        <w:t> </w:t>
      </w:r>
      <w:r>
        <w:rPr>
          <w:spacing w:val="-4"/>
        </w:rPr>
        <w:t>romanico comasco. Nel corso del IX secolo, la chiesa fu consacrata a Sant’Abbondio, già vescovo di Como, che vi era stato sepolto quattro secoli prima. Nel 1010 il vescovo</w:t>
      </w:r>
      <w:r>
        <w:rPr>
          <w:spacing w:val="40"/>
        </w:rPr>
        <w:t> </w:t>
      </w:r>
      <w:r>
        <w:rPr>
          <w:spacing w:val="-4"/>
        </w:rPr>
        <w:t>Alberico insediò presso la Basilica una comunità di monaci benedettini. I religiosi avviarono la ricostruzione della Basilica: demolita la struttura paleocristiana, la chiesa fu</w:t>
      </w:r>
      <w:r>
        <w:rPr>
          <w:spacing w:val="40"/>
        </w:rPr>
        <w:t> </w:t>
      </w:r>
      <w:r>
        <w:rPr>
          <w:spacing w:val="-4"/>
        </w:rPr>
        <w:t>nuovamente edificata in forme romaniche e consacrata da Urbano II nel 1095. Il risveglio della città dopo l’anno 1000 è testimoniato anche dalle numerose costruzioni dei</w:t>
      </w:r>
      <w:r>
        <w:rPr>
          <w:spacing w:val="40"/>
        </w:rPr>
        <w:t> </w:t>
      </w:r>
      <w:r>
        <w:rPr>
          <w:spacing w:val="-2"/>
        </w:rPr>
        <w:t>Magistri</w:t>
      </w:r>
      <w:r>
        <w:rPr>
          <w:spacing w:val="-6"/>
        </w:rPr>
        <w:t> </w:t>
      </w:r>
      <w:r>
        <w:rPr>
          <w:spacing w:val="-2"/>
        </w:rPr>
        <w:t>Cumacini,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basiliche</w:t>
      </w:r>
      <w:r>
        <w:rPr>
          <w:spacing w:val="-6"/>
        </w:rPr>
        <w:t> </w:t>
      </w:r>
      <w:r>
        <w:rPr>
          <w:spacing w:val="-2"/>
        </w:rPr>
        <w:t>romaniche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Via</w:t>
      </w:r>
      <w:r>
        <w:rPr>
          <w:spacing w:val="-6"/>
        </w:rPr>
        <w:t> </w:t>
      </w:r>
      <w:r>
        <w:rPr>
          <w:spacing w:val="-2"/>
        </w:rPr>
        <w:t>Regina.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hotel,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5"/>
      </w:pPr>
      <w:r>
        <w:rPr>
          <w:color w:val="94E000"/>
        </w:rPr>
        <w:t>4°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MONZA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  <w:spacing w:val="-4"/>
        </w:rPr>
        <w:t>ROMA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6"/>
        </w:rPr>
        <w:t>Prima</w:t>
      </w:r>
      <w:r>
        <w:rPr/>
        <w:t> </w:t>
      </w: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partenza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guidata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Monza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suoi</w:t>
      </w:r>
      <w:r>
        <w:rPr/>
        <w:t> </w:t>
      </w:r>
      <w:r>
        <w:rPr>
          <w:spacing w:val="-6"/>
        </w:rPr>
        <w:t>tesori.</w:t>
      </w:r>
      <w:r>
        <w:rPr/>
        <w:t> </w:t>
      </w:r>
      <w:r>
        <w:rPr>
          <w:spacing w:val="-6"/>
        </w:rPr>
        <w:t>Vi</w:t>
      </w:r>
      <w:r>
        <w:rPr/>
        <w:t> </w:t>
      </w:r>
      <w:r>
        <w:rPr>
          <w:spacing w:val="-6"/>
        </w:rPr>
        <w:t>recherete</w:t>
      </w:r>
      <w:r>
        <w:rPr/>
        <w:t> </w:t>
      </w:r>
      <w:r>
        <w:rPr>
          <w:spacing w:val="-6"/>
        </w:rPr>
        <w:t>prima</w:t>
      </w:r>
      <w:r>
        <w:rPr/>
        <w:t> </w:t>
      </w:r>
      <w:r>
        <w:rPr>
          <w:spacing w:val="-6"/>
        </w:rPr>
        <w:t>alla</w:t>
      </w:r>
      <w:r>
        <w:rPr/>
        <w:t> </w:t>
      </w:r>
      <w:r>
        <w:rPr>
          <w:spacing w:val="-6"/>
        </w:rPr>
        <w:t>Villa</w:t>
      </w:r>
      <w:r>
        <w:rPr/>
        <w:t> </w:t>
      </w:r>
      <w:r>
        <w:rPr>
          <w:spacing w:val="-6"/>
        </w:rPr>
        <w:t>Reale</w:t>
      </w:r>
      <w:r>
        <w:rPr/>
        <w:t> </w:t>
      </w:r>
      <w:r>
        <w:rPr>
          <w:spacing w:val="-6"/>
        </w:rPr>
        <w:t>(chiamata</w:t>
      </w:r>
      <w:r>
        <w:rPr/>
        <w:t> </w:t>
      </w:r>
      <w:r>
        <w:rPr>
          <w:spacing w:val="-6"/>
        </w:rPr>
        <w:t>anche</w:t>
      </w:r>
      <w:r>
        <w:rPr/>
        <w:t> </w:t>
      </w:r>
      <w:r>
        <w:rPr>
          <w:spacing w:val="-6"/>
        </w:rPr>
        <w:t>“Reggia”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Monza)</w:t>
      </w:r>
      <w:r>
        <w:rPr/>
        <w:t> </w:t>
      </w:r>
      <w:r>
        <w:rPr>
          <w:spacing w:val="-6"/>
        </w:rPr>
        <w:t>edificata</w:t>
      </w:r>
      <w:r>
        <w:rPr/>
        <w:t> </w:t>
      </w:r>
      <w:r>
        <w:rPr>
          <w:spacing w:val="-6"/>
        </w:rPr>
        <w:t>alla</w:t>
      </w:r>
      <w:r>
        <w:rPr/>
        <w:t> </w:t>
      </w:r>
      <w:r>
        <w:rPr>
          <w:spacing w:val="-6"/>
        </w:rPr>
        <w:t>fine</w:t>
      </w:r>
      <w:r>
        <w:rPr/>
        <w:t> </w:t>
      </w:r>
      <w:r>
        <w:rPr>
          <w:spacing w:val="-6"/>
        </w:rPr>
        <w:t>degli</w:t>
      </w:r>
      <w:r>
        <w:rPr>
          <w:spacing w:val="40"/>
        </w:rPr>
        <w:t> </w:t>
      </w:r>
      <w:r>
        <w:rPr>
          <w:spacing w:val="-4"/>
        </w:rPr>
        <w:t>anni</w:t>
      </w:r>
      <w:r>
        <w:rPr>
          <w:spacing w:val="-6"/>
        </w:rPr>
        <w:t> </w:t>
      </w:r>
      <w:r>
        <w:rPr>
          <w:spacing w:val="-4"/>
        </w:rPr>
        <w:t>settanta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Settecento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Ferdinando</w:t>
      </w:r>
      <w:r>
        <w:rPr>
          <w:spacing w:val="-5"/>
        </w:rPr>
        <w:t> </w:t>
      </w:r>
      <w:r>
        <w:rPr>
          <w:spacing w:val="-4"/>
        </w:rPr>
        <w:t>d’Austria,</w:t>
      </w:r>
      <w:r>
        <w:rPr>
          <w:spacing w:val="-5"/>
        </w:rPr>
        <w:t> </w:t>
      </w:r>
      <w:r>
        <w:rPr>
          <w:spacing w:val="-4"/>
        </w:rPr>
        <w:t>figlio</w:t>
      </w:r>
      <w:r>
        <w:rPr>
          <w:spacing w:val="-5"/>
        </w:rPr>
        <w:t> </w:t>
      </w:r>
      <w:r>
        <w:rPr>
          <w:spacing w:val="-4"/>
        </w:rPr>
        <w:t>dell’imperatrice</w:t>
      </w:r>
      <w:r>
        <w:rPr>
          <w:spacing w:val="-5"/>
        </w:rPr>
        <w:t> </w:t>
      </w:r>
      <w:r>
        <w:rPr>
          <w:spacing w:val="-4"/>
        </w:rPr>
        <w:t>Maria</w:t>
      </w:r>
      <w:r>
        <w:rPr>
          <w:spacing w:val="-5"/>
        </w:rPr>
        <w:t> </w:t>
      </w:r>
      <w:r>
        <w:rPr>
          <w:spacing w:val="-4"/>
        </w:rPr>
        <w:t>Teresa,</w:t>
      </w:r>
      <w:r>
        <w:rPr>
          <w:spacing w:val="-5"/>
        </w:rPr>
        <w:t> </w:t>
      </w:r>
      <w:r>
        <w:rPr>
          <w:spacing w:val="-4"/>
        </w:rPr>
        <w:t>come</w:t>
      </w:r>
      <w:r>
        <w:rPr>
          <w:spacing w:val="-5"/>
        </w:rPr>
        <w:t> </w:t>
      </w:r>
      <w:r>
        <w:rPr>
          <w:spacing w:val="-4"/>
        </w:rPr>
        <w:t>residenza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delizie</w:t>
      </w:r>
      <w:r>
        <w:rPr>
          <w:spacing w:val="-5"/>
        </w:rPr>
        <w:t> </w:t>
      </w:r>
      <w:r>
        <w:rPr>
          <w:spacing w:val="-4"/>
        </w:rPr>
        <w:t>dove</w:t>
      </w:r>
      <w:r>
        <w:rPr>
          <w:spacing w:val="-5"/>
        </w:rPr>
        <w:t> </w:t>
      </w:r>
      <w:r>
        <w:rPr>
          <w:spacing w:val="-4"/>
        </w:rPr>
        <w:t>trascorrervi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periodi</w:t>
      </w:r>
      <w:r>
        <w:rPr>
          <w:spacing w:val="-5"/>
        </w:rPr>
        <w:t> </w:t>
      </w:r>
      <w:r>
        <w:rPr>
          <w:spacing w:val="-4"/>
        </w:rPr>
        <w:t>estivi.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progetto</w:t>
      </w:r>
      <w:r>
        <w:rPr>
          <w:spacing w:val="-5"/>
        </w:rPr>
        <w:t> </w:t>
      </w:r>
      <w:r>
        <w:rPr>
          <w:spacing w:val="-4"/>
        </w:rPr>
        <w:t>dell’edificio</w:t>
      </w:r>
      <w:r>
        <w:rPr>
          <w:spacing w:val="40"/>
        </w:rPr>
        <w:t> </w:t>
      </w:r>
      <w:r>
        <w:rPr>
          <w:spacing w:val="-4"/>
        </w:rPr>
        <w:t>fu affidato all’architetto Giuseppe Piermarini e rappresenta uno degli esempi più conosciuti e ammirati di stile neoclassico. In un percorso di due ore potrete ammirare gli</w:t>
      </w:r>
      <w:r>
        <w:rPr>
          <w:spacing w:val="40"/>
        </w:rPr>
        <w:t> </w:t>
      </w:r>
      <w:r>
        <w:rPr>
          <w:spacing w:val="-4"/>
        </w:rPr>
        <w:t>appartamenti di Umberto e Margherita (camere da letto, bagni, sale guardaroba, biblioteca, armeria...) le stanze arredate, ristrutturate nella seconda metà dell’Ottocento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volere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Savoia.</w:t>
      </w:r>
      <w:r>
        <w:rPr>
          <w:spacing w:val="-4"/>
        </w:rPr>
        <w:t> </w:t>
      </w:r>
      <w:r>
        <w:rPr>
          <w:spacing w:val="-2"/>
        </w:rPr>
        <w:t>Proseguirete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scoperta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Giardini</w:t>
      </w:r>
      <w:r>
        <w:rPr>
          <w:spacing w:val="-4"/>
        </w:rPr>
        <w:t> </w:t>
      </w:r>
      <w:r>
        <w:rPr>
          <w:spacing w:val="-2"/>
        </w:rPr>
        <w:t>progettati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Piermarini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-4"/>
        </w:rPr>
        <w:t> </w:t>
      </w:r>
      <w:r>
        <w:rPr>
          <w:spacing w:val="-2"/>
        </w:rPr>
        <w:t>lato</w:t>
      </w:r>
      <w:r>
        <w:rPr>
          <w:spacing w:val="-4"/>
        </w:rPr>
        <w:t> </w:t>
      </w:r>
      <w:r>
        <w:rPr>
          <w:spacing w:val="-2"/>
        </w:rPr>
        <w:t>orientale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residenza,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rappresentano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primo</w:t>
      </w:r>
      <w:r>
        <w:rPr>
          <w:spacing w:val="-4"/>
        </w:rPr>
        <w:t> </w:t>
      </w:r>
      <w:r>
        <w:rPr>
          <w:spacing w:val="-2"/>
        </w:rPr>
        <w:t>esempio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giardino</w:t>
      </w:r>
      <w:r>
        <w:rPr>
          <w:spacing w:val="40"/>
        </w:rPr>
        <w:t> </w:t>
      </w:r>
      <w:r>
        <w:rPr>
          <w:spacing w:val="-4"/>
        </w:rPr>
        <w:t>all’inglese realizzato in Italia. Vi sposterete poi nel centro cominciando dal duomo, fondato in età Longobarda e ricostruito in forme gotiche a partire dal 1300. L’interno è</w:t>
      </w:r>
      <w:r>
        <w:rPr>
          <w:spacing w:val="40"/>
        </w:rPr>
        <w:t> </w:t>
      </w:r>
      <w:r>
        <w:rPr>
          <w:spacing w:val="-4"/>
        </w:rPr>
        <w:t>riccamente</w:t>
      </w:r>
      <w:r>
        <w:rPr>
          <w:spacing w:val="-6"/>
        </w:rPr>
        <w:t> </w:t>
      </w:r>
      <w:r>
        <w:rPr>
          <w:spacing w:val="-4"/>
        </w:rPr>
        <w:t>affrescato:</w:t>
      </w:r>
      <w:r>
        <w:rPr>
          <w:spacing w:val="-5"/>
        </w:rPr>
        <w:t> </w:t>
      </w:r>
      <w:r>
        <w:rPr>
          <w:spacing w:val="-4"/>
        </w:rPr>
        <w:t>fra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decorazioni</w:t>
      </w:r>
      <w:r>
        <w:rPr>
          <w:spacing w:val="-5"/>
        </w:rPr>
        <w:t> </w:t>
      </w:r>
      <w:r>
        <w:rPr>
          <w:spacing w:val="-4"/>
        </w:rPr>
        <w:t>spiccano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ciclo</w:t>
      </w:r>
      <w:r>
        <w:rPr>
          <w:spacing w:val="-5"/>
        </w:rPr>
        <w:t> </w:t>
      </w:r>
      <w:r>
        <w:rPr>
          <w:spacing w:val="-4"/>
        </w:rPr>
        <w:t>quattrocentesco</w:t>
      </w:r>
      <w:r>
        <w:rPr>
          <w:spacing w:val="-5"/>
        </w:rPr>
        <w:t> </w:t>
      </w:r>
      <w:r>
        <w:rPr>
          <w:spacing w:val="-4"/>
        </w:rPr>
        <w:t>degli</w:t>
      </w:r>
      <w:r>
        <w:rPr>
          <w:spacing w:val="-5"/>
        </w:rPr>
        <w:t> </w:t>
      </w:r>
      <w:r>
        <w:rPr>
          <w:spacing w:val="-4"/>
        </w:rPr>
        <w:t>Zavattari</w:t>
      </w:r>
      <w:r>
        <w:rPr>
          <w:spacing w:val="-5"/>
        </w:rPr>
        <w:t> </w:t>
      </w:r>
      <w:r>
        <w:rPr>
          <w:spacing w:val="-4"/>
        </w:rPr>
        <w:t>nella</w:t>
      </w:r>
      <w:r>
        <w:rPr>
          <w:spacing w:val="-5"/>
        </w:rPr>
        <w:t> </w:t>
      </w:r>
      <w:r>
        <w:rPr>
          <w:spacing w:val="-4"/>
        </w:rPr>
        <w:t>cappella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Teodolinda</w:t>
      </w:r>
      <w:r>
        <w:rPr>
          <w:spacing w:val="-5"/>
        </w:rPr>
        <w:t> </w:t>
      </w:r>
      <w:r>
        <w:rPr>
          <w:spacing w:val="-4"/>
        </w:rPr>
        <w:t>(ingresso</w:t>
      </w:r>
      <w:r>
        <w:rPr>
          <w:spacing w:val="-5"/>
        </w:rPr>
        <w:t> </w:t>
      </w:r>
      <w:r>
        <w:rPr>
          <w:spacing w:val="-4"/>
        </w:rPr>
        <w:t>incluso)</w:t>
      </w:r>
      <w:r>
        <w:rPr>
          <w:spacing w:val="-5"/>
        </w:rPr>
        <w:t> </w:t>
      </w:r>
      <w:r>
        <w:rPr>
          <w:spacing w:val="-4"/>
        </w:rPr>
        <w:t>recentemente</w:t>
      </w:r>
      <w:r>
        <w:rPr>
          <w:spacing w:val="-5"/>
        </w:rPr>
        <w:t> </w:t>
      </w:r>
      <w:r>
        <w:rPr>
          <w:spacing w:val="-4"/>
        </w:rPr>
        <w:t>restaurata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l’affresco</w:t>
      </w:r>
      <w:r>
        <w:rPr>
          <w:spacing w:val="40"/>
        </w:rPr>
        <w:t> </w:t>
      </w:r>
      <w:r>
        <w:rPr>
          <w:spacing w:val="-4"/>
        </w:rPr>
        <w:t>di Arcimboldo nel transetto meridionale. Dopo aver ammirato la celebre Corona Ferrea proseguirete nel centro storico alla scoperta dei principali edifici di epoca romana</w:t>
      </w:r>
      <w:r>
        <w:rPr>
          <w:spacing w:val="80"/>
          <w:w w:val="150"/>
        </w:rPr>
        <w:t> </w:t>
      </w:r>
      <w:r>
        <w:rPr>
          <w:spacing w:val="-4"/>
        </w:rPr>
        <w:t>e medioevale sopravvissuti: il ponte d’Arena, via Lambro con la sua torre, l’Arengario, la chiesa conventuale di Santa Maria in Strada, la piazza dell’antico Pratum Magnum,</w:t>
      </w:r>
      <w:r>
        <w:rPr>
          <w:spacing w:val="40"/>
        </w:rPr>
        <w:t> </w:t>
      </w:r>
      <w:r>
        <w:rPr>
          <w:spacing w:val="-4"/>
        </w:rPr>
        <w:t>l’Ospedale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San</w:t>
      </w:r>
      <w:r>
        <w:rPr/>
        <w:t> </w:t>
      </w:r>
      <w:r>
        <w:rPr>
          <w:spacing w:val="-4"/>
        </w:rPr>
        <w:t>Gerardino</w:t>
      </w:r>
      <w:r>
        <w:rPr/>
        <w:t> </w:t>
      </w:r>
      <w:r>
        <w:rPr>
          <w:spacing w:val="-4"/>
        </w:rPr>
        <w:t>affacciato</w:t>
      </w:r>
      <w:r>
        <w:rPr/>
        <w:t> </w:t>
      </w:r>
      <w:r>
        <w:rPr>
          <w:spacing w:val="-4"/>
        </w:rPr>
        <w:t>sul</w:t>
      </w:r>
      <w:r>
        <w:rPr/>
        <w:t> </w:t>
      </w:r>
      <w:r>
        <w:rPr>
          <w:spacing w:val="-4"/>
        </w:rPr>
        <w:t>fiume</w:t>
      </w:r>
      <w:r>
        <w:rPr/>
        <w:t> </w:t>
      </w:r>
      <w:r>
        <w:rPr>
          <w:spacing w:val="-4"/>
        </w:rPr>
        <w:t>Lambro,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convento</w:t>
      </w:r>
      <w:r>
        <w:rPr/>
        <w:t> </w:t>
      </w:r>
      <w:r>
        <w:rPr>
          <w:spacing w:val="-4"/>
        </w:rPr>
        <w:t>domenicano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San</w:t>
      </w:r>
      <w:r>
        <w:rPr/>
        <w:t> </w:t>
      </w:r>
      <w:r>
        <w:rPr>
          <w:spacing w:val="-4"/>
        </w:rPr>
        <w:t>Pietro</w:t>
      </w:r>
      <w:r>
        <w:rPr/>
        <w:t> </w:t>
      </w:r>
      <w:r>
        <w:rPr>
          <w:spacing w:val="-4"/>
        </w:rPr>
        <w:t>Martire.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termine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rientro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sede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libero</w:t>
      </w:r>
      <w:r>
        <w:rPr/>
        <w:t> </w:t>
      </w:r>
      <w:r>
        <w:rPr>
          <w:spacing w:val="-4"/>
        </w:rPr>
        <w:t>lungo</w:t>
      </w:r>
      <w:r>
        <w:rPr>
          <w:spacing w:val="40"/>
        </w:rPr>
        <w:t> </w:t>
      </w:r>
      <w:r>
        <w:rPr/>
        <w:t>il</w:t>
      </w:r>
      <w:r>
        <w:rPr>
          <w:spacing w:val="-10"/>
        </w:rPr>
        <w:t> </w:t>
      </w:r>
      <w:r>
        <w:rPr/>
        <w:t>percorso</w:t>
      </w:r>
    </w:p>
    <w:p>
      <w:pPr>
        <w:pStyle w:val="BodyText"/>
        <w:spacing w:before="10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48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4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2026-02-25T10:13:32Z</dcterms:created>
  <dcterms:modified xsi:type="dcterms:W3CDTF">2026-02-25T10:13:32Z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18.0</vt:lpwstr>
  </property>
</Properties>
</file>