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49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SARDEGNA </w:t>
      </w:r>
      <w:r>
        <w:rPr>
          <w:color w:val="FFFFFF"/>
        </w:rPr>
        <w:t>TIRRENO</w:t>
      </w:r>
      <w:r>
        <w:rPr>
          <w:color w:val="FFFFFF"/>
          <w:spacing w:val="-22"/>
        </w:rPr>
        <w:t> </w:t>
      </w:r>
      <w:r>
        <w:rPr>
          <w:color w:val="FFFFFF"/>
        </w:rPr>
        <w:t>RESORT</w:t>
      </w:r>
    </w:p>
    <w:p>
      <w:pPr>
        <w:spacing w:line="372" w:lineRule="exact" w:before="0"/>
        <w:ind w:left="539" w:right="71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OROSEI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485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 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8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BUNGALOW</w:t>
      </w:r>
      <w:r>
        <w:rPr>
          <w:color w:val="FFFFFF"/>
          <w:spacing w:val="8"/>
        </w:rPr>
        <w:t> </w:t>
      </w:r>
      <w:r>
        <w:rPr>
          <w:color w:val="FFFFFF"/>
        </w:rPr>
        <w:t>CLASSIC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ALL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151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Immerso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meraviglioso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giardino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5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ettari,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ricco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palme,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pini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vegetazione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esotica,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Valtur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Sardegna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Tirreno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Resort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posizione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privilegiata,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50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mt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mare.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sistemazioni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spaziose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confortevoli,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curati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ampi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spazi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comuni,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l’attento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staff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animazione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rendono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resort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perfetto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tutta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famiglia.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Dista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12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Orosei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circa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70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dall’aeroporto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 </w:t>
      </w:r>
      <w:r>
        <w:rPr>
          <w:color w:val="FFFFFF"/>
          <w:sz w:val="14"/>
        </w:rPr>
        <w:t>La rinomata e incantevole spiaggia di sabbia bianca e finissima di Cala Liberotto, con un mare cristallino e dolcemente digradante, dista circa 50 mt ed è raggiungibile con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l’attraversamento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strada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passaggio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pinetina.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lettini.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Fornitura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cauzione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cambio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infrasettimanale.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situati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ristorante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“Il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Corallo”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compreso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nell’All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inclusive),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ridosso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spiaggia,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docce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prima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dell’ingresso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hotel.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170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suite,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disposte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nell’edificio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principale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prospiciente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mare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(2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ascensori)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confortevoli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bungalow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primo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situati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giardini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alle spalle della piscina e del ristorante, tutte dotate di balcone o patio attrezzati con tavolino, sedie e stendino, servizi con doccia (non presente il bidet nei bungalow), asciugacapelli, set 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cortesia,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sicurezza,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(consumazioni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macchinetta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(cialde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bungalow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terra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(massimo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triple) per ospiti con disabilità.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All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inclusive: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formula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prevede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pensione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(colazione,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minerale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bottiglia,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frizzante,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rosso,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personale).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prenotazione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lunedì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venerdì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(escluse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festività),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Corallo”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escluse).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Piscina,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24:00,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previsto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consumo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illimitato,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bicchieri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monouso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minerale,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frizzante,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freddo,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selezione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succhi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frutta,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caffetteria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(espresso,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cappuccino,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macchiato,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camomilla),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limoncello,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mirto,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sorbetto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caffè.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19:15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19:45,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aperitivo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alcolico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analcolico.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11:00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alle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19:00,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tranci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focaccia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pizza,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hamburger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würstel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chips.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www.valtur.com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VALTUR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SARDEGNA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TIRRENO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pacing w:val="-2"/>
          <w:sz w:val="26"/>
        </w:rPr>
        <w:t>RESORT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OROSEI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704"/>
      </w:pPr>
      <w:r>
        <w:rPr>
          <w:color w:val="98C21D"/>
        </w:rPr>
        <w:t>TARIFFE</w:t>
      </w:r>
      <w:r>
        <w:rPr>
          <w:color w:val="98C21D"/>
          <w:spacing w:val="8"/>
        </w:rPr>
        <w:t> </w:t>
      </w:r>
      <w:r>
        <w:rPr>
          <w:color w:val="98C21D"/>
        </w:rPr>
        <w:t>2026</w:t>
      </w:r>
      <w:r>
        <w:rPr>
          <w:color w:val="98C21D"/>
          <w:spacing w:val="4"/>
        </w:rPr>
        <w:t> </w:t>
      </w:r>
      <w:r>
        <w:rPr>
          <w:color w:val="98C21D"/>
        </w:rPr>
        <w:t>-</w:t>
      </w:r>
      <w:r>
        <w:rPr>
          <w:color w:val="98C21D"/>
          <w:spacing w:val="5"/>
        </w:rPr>
        <w:t> </w:t>
      </w:r>
      <w:r>
        <w:rPr>
          <w:color w:val="98C21D"/>
        </w:rPr>
        <w:t>“QUOTE</w:t>
      </w:r>
      <w:r>
        <w:rPr>
          <w:color w:val="98C21D"/>
          <w:spacing w:val="13"/>
        </w:rPr>
        <w:t> </w:t>
      </w:r>
      <w:r>
        <w:rPr>
          <w:color w:val="98C21D"/>
        </w:rPr>
        <w:t>A</w:t>
      </w:r>
      <w:r>
        <w:rPr>
          <w:color w:val="98C21D"/>
          <w:spacing w:val="14"/>
        </w:rPr>
        <w:t> </w:t>
      </w:r>
      <w:r>
        <w:rPr>
          <w:color w:val="98C21D"/>
        </w:rPr>
        <w:t>PARTIRE</w:t>
      </w:r>
      <w:r>
        <w:rPr>
          <w:color w:val="98C21D"/>
          <w:spacing w:val="14"/>
        </w:rPr>
        <w:t> </w:t>
      </w:r>
      <w:r>
        <w:rPr>
          <w:color w:val="98C21D"/>
        </w:rPr>
        <w:t>DA”</w:t>
      </w:r>
      <w:r>
        <w:rPr>
          <w:color w:val="98C21D"/>
          <w:spacing w:val="8"/>
        </w:rPr>
        <w:t> </w:t>
      </w:r>
      <w:r>
        <w:rPr>
          <w:color w:val="98C21D"/>
        </w:rPr>
        <w:t>PER</w:t>
      </w:r>
      <w:r>
        <w:rPr>
          <w:color w:val="98C21D"/>
          <w:spacing w:val="14"/>
        </w:rPr>
        <w:t> </w:t>
      </w:r>
      <w:r>
        <w:rPr>
          <w:color w:val="98C21D"/>
        </w:rPr>
        <w:t>PERSONA</w:t>
      </w:r>
      <w:r>
        <w:rPr>
          <w:color w:val="98C21D"/>
          <w:spacing w:val="13"/>
        </w:rPr>
        <w:t> </w:t>
      </w:r>
      <w:r>
        <w:rPr>
          <w:color w:val="98C21D"/>
        </w:rPr>
        <w:t>IN</w:t>
      </w:r>
      <w:r>
        <w:rPr>
          <w:color w:val="98C21D"/>
          <w:spacing w:val="14"/>
        </w:rPr>
        <w:t> </w:t>
      </w:r>
      <w:r>
        <w:rPr>
          <w:color w:val="98C21D"/>
        </w:rPr>
        <w:t>CAMERA</w:t>
      </w:r>
      <w:r>
        <w:rPr>
          <w:color w:val="98C21D"/>
          <w:spacing w:val="14"/>
        </w:rPr>
        <w:t> </w:t>
      </w:r>
      <w:r>
        <w:rPr>
          <w:color w:val="98C21D"/>
        </w:rPr>
        <w:t>BUNGALOW</w:t>
      </w:r>
      <w:r>
        <w:rPr>
          <w:color w:val="98C21D"/>
          <w:spacing w:val="13"/>
        </w:rPr>
        <w:t> </w:t>
      </w:r>
      <w:r>
        <w:rPr>
          <w:color w:val="98C21D"/>
        </w:rPr>
        <w:t>CLASSIC</w:t>
      </w:r>
      <w:r>
        <w:rPr>
          <w:color w:val="98C21D"/>
          <w:spacing w:val="14"/>
        </w:rPr>
        <w:t> </w:t>
      </w:r>
      <w:r>
        <w:rPr>
          <w:color w:val="98C21D"/>
        </w:rPr>
        <w:t>IN</w:t>
      </w:r>
      <w:r>
        <w:rPr>
          <w:color w:val="98C21D"/>
          <w:spacing w:val="14"/>
        </w:rPr>
        <w:t> </w:t>
      </w:r>
      <w:r>
        <w:rPr>
          <w:color w:val="98C21D"/>
        </w:rPr>
        <w:t>ALL</w:t>
      </w:r>
      <w:r>
        <w:rPr>
          <w:color w:val="98C21D"/>
          <w:spacing w:val="13"/>
        </w:rPr>
        <w:t> </w:t>
      </w:r>
      <w:r>
        <w:rPr>
          <w:color w:val="98C21D"/>
        </w:rPr>
        <w:t>INCLUSIVE</w:t>
      </w:r>
      <w:r>
        <w:rPr>
          <w:color w:val="98C21D"/>
          <w:spacing w:val="9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99" w:right="94" w:firstLine="19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SOLO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SOGGIORNO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71" w:right="94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  <w:p>
            <w:pPr>
              <w:pStyle w:val="TableParagraph"/>
              <w:spacing w:line="189" w:lineRule="exact" w:before="0"/>
              <w:ind w:left="99" w:right="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SOLO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SOGGIORNO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82"/>
              <w:ind w:left="273" w:right="26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164" w:right="146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205" w:right="147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442" w:right="255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726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1.208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1.391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1.601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19/09 -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Valtur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2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+15%;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+25%;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Panorama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+40%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richiesta):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+60%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20/06,</w:t>
      </w:r>
      <w:r>
        <w:rPr>
          <w:spacing w:val="40"/>
          <w:sz w:val="16"/>
        </w:rPr>
        <w:t> </w:t>
      </w:r>
      <w:r>
        <w:rPr>
          <w:sz w:val="16"/>
        </w:rPr>
        <w:t>90%</w:t>
      </w:r>
      <w:r>
        <w:rPr>
          <w:spacing w:val="-4"/>
          <w:sz w:val="16"/>
        </w:rPr>
        <w:t> </w:t>
      </w:r>
      <w:r>
        <w:rPr>
          <w:sz w:val="16"/>
        </w:rPr>
        <w:t>dal</w:t>
      </w:r>
      <w:r>
        <w:rPr>
          <w:spacing w:val="-4"/>
          <w:sz w:val="16"/>
        </w:rPr>
        <w:t> </w:t>
      </w:r>
      <w:r>
        <w:rPr>
          <w:sz w:val="16"/>
        </w:rPr>
        <w:t>20/06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12/09,</w:t>
      </w:r>
      <w:r>
        <w:rPr>
          <w:spacing w:val="-4"/>
          <w:sz w:val="16"/>
        </w:rPr>
        <w:t> </w:t>
      </w:r>
      <w:r>
        <w:rPr>
          <w:sz w:val="16"/>
        </w:rPr>
        <w:t>70%</w:t>
      </w:r>
      <w:r>
        <w:rPr>
          <w:spacing w:val="-4"/>
          <w:sz w:val="16"/>
        </w:rPr>
        <w:t> </w:t>
      </w:r>
      <w:r>
        <w:rPr>
          <w:sz w:val="16"/>
        </w:rPr>
        <w:t>dal</w:t>
      </w:r>
      <w:r>
        <w:rPr>
          <w:spacing w:val="-4"/>
          <w:sz w:val="16"/>
        </w:rPr>
        <w:t> </w:t>
      </w:r>
      <w:r>
        <w:rPr>
          <w:sz w:val="16"/>
        </w:rPr>
        <w:t>12/09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Valtur4You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70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1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266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seconda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196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Premium: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266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40"/>
          <w:sz w:val="16"/>
        </w:rPr>
        <w:t> </w:t>
      </w:r>
      <w:r>
        <w:rPr>
          <w:sz w:val="16"/>
        </w:rPr>
        <w:t>momento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prenotazione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disponibilità</w:t>
      </w:r>
      <w:r>
        <w:rPr>
          <w:spacing w:val="-7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QUOTA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VALTUR4YOU:</w:t>
      </w:r>
      <w:r>
        <w:rPr>
          <w:b/>
          <w:sz w:val="16"/>
        </w:rPr>
        <w:t> </w:t>
      </w:r>
      <w:r>
        <w:rPr>
          <w:spacing w:val="-6"/>
          <w:sz w:val="16"/>
        </w:rPr>
        <w:t>60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persona,</w:t>
      </w:r>
      <w:r>
        <w:rPr>
          <w:sz w:val="16"/>
        </w:rPr>
        <w:t> </w:t>
      </w:r>
      <w:r>
        <w:rPr>
          <w:spacing w:val="-6"/>
          <w:sz w:val="16"/>
        </w:rPr>
        <w:t>bambini</w:t>
      </w:r>
      <w:r>
        <w:rPr>
          <w:sz w:val="16"/>
        </w:rPr>
        <w:t> </w:t>
      </w:r>
      <w:r>
        <w:rPr>
          <w:spacing w:val="-6"/>
          <w:sz w:val="16"/>
        </w:rPr>
        <w:t>0/12</w:t>
      </w:r>
      <w:r>
        <w:rPr>
          <w:sz w:val="16"/>
        </w:rPr>
        <w:t> </w:t>
      </w:r>
      <w:r>
        <w:rPr>
          <w:spacing w:val="-6"/>
          <w:sz w:val="16"/>
        </w:rPr>
        <w:t>anni</w:t>
      </w:r>
      <w:r>
        <w:rPr>
          <w:sz w:val="16"/>
        </w:rPr>
        <w:t> </w:t>
      </w:r>
      <w:r>
        <w:rPr>
          <w:spacing w:val="-6"/>
          <w:sz w:val="16"/>
        </w:rPr>
        <w:t>n.c.</w:t>
      </w:r>
      <w:r>
        <w:rPr>
          <w:sz w:val="16"/>
        </w:rPr>
        <w:t> </w:t>
      </w:r>
      <w:r>
        <w:rPr>
          <w:spacing w:val="-6"/>
          <w:sz w:val="16"/>
        </w:rPr>
        <w:t>30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bambino.</w:t>
      </w:r>
      <w:r>
        <w:rPr>
          <w:sz w:val="16"/>
        </w:rPr>
        <w:t> </w:t>
      </w:r>
      <w:r>
        <w:rPr>
          <w:spacing w:val="-6"/>
          <w:sz w:val="16"/>
        </w:rPr>
        <w:t>Comprende:</w:t>
      </w:r>
      <w:r>
        <w:rPr>
          <w:sz w:val="16"/>
        </w:rPr>
        <w:t> </w:t>
      </w:r>
      <w:r>
        <w:rPr>
          <w:spacing w:val="-6"/>
          <w:sz w:val="16"/>
        </w:rPr>
        <w:t>servizio</w:t>
      </w:r>
      <w:r>
        <w:rPr>
          <w:sz w:val="16"/>
        </w:rPr>
        <w:t> </w:t>
      </w:r>
      <w:r>
        <w:rPr>
          <w:spacing w:val="-6"/>
          <w:sz w:val="16"/>
        </w:rPr>
        <w:t>spiaggia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1</w:t>
      </w:r>
      <w:r>
        <w:rPr>
          <w:sz w:val="16"/>
        </w:rPr>
        <w:t> </w:t>
      </w:r>
      <w:r>
        <w:rPr>
          <w:spacing w:val="-6"/>
          <w:sz w:val="16"/>
        </w:rPr>
        <w:t>ombrellone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2</w:t>
      </w:r>
      <w:r>
        <w:rPr>
          <w:sz w:val="16"/>
        </w:rPr>
        <w:t> </w:t>
      </w:r>
      <w:r>
        <w:rPr>
          <w:spacing w:val="-6"/>
          <w:sz w:val="16"/>
        </w:rPr>
        <w:t>lettini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camera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partire</w:t>
      </w:r>
      <w:r>
        <w:rPr>
          <w:sz w:val="16"/>
        </w:rPr>
        <w:t> </w:t>
      </w:r>
      <w:r>
        <w:rPr>
          <w:spacing w:val="-6"/>
          <w:sz w:val="16"/>
        </w:rPr>
        <w:t>dalla</w:t>
      </w:r>
      <w:r>
        <w:rPr>
          <w:sz w:val="16"/>
        </w:rPr>
        <w:t> </w:t>
      </w:r>
      <w:r>
        <w:rPr>
          <w:spacing w:val="-6"/>
          <w:sz w:val="16"/>
        </w:rPr>
        <w:t>terza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assegnazione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tutta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durata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soggiorno</w:t>
      </w:r>
      <w:r>
        <w:rPr>
          <w:sz w:val="16"/>
        </w:rPr>
        <w:t> </w:t>
      </w:r>
      <w:r>
        <w:rPr>
          <w:spacing w:val="-6"/>
          <w:sz w:val="16"/>
        </w:rPr>
        <w:t>(prima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seconda</w:t>
      </w:r>
      <w:r>
        <w:rPr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pagamento),</w:t>
      </w:r>
      <w:r>
        <w:rPr>
          <w:sz w:val="16"/>
        </w:rPr>
        <w:t> </w:t>
      </w:r>
      <w:r>
        <w:rPr>
          <w:spacing w:val="-6"/>
          <w:sz w:val="16"/>
        </w:rPr>
        <w:t>utilizzo</w:t>
      </w:r>
      <w:r>
        <w:rPr>
          <w:sz w:val="16"/>
        </w:rPr>
        <w:t> </w:t>
      </w:r>
      <w:r>
        <w:rPr>
          <w:spacing w:val="-6"/>
          <w:sz w:val="16"/>
        </w:rPr>
        <w:t>della</w:t>
      </w:r>
      <w:r>
        <w:rPr>
          <w:sz w:val="16"/>
        </w:rPr>
        <w:t> </w:t>
      </w:r>
      <w:r>
        <w:rPr>
          <w:spacing w:val="-6"/>
          <w:sz w:val="16"/>
        </w:rPr>
        <w:t>piscina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zona</w:t>
      </w:r>
      <w:r>
        <w:rPr>
          <w:sz w:val="16"/>
        </w:rPr>
        <w:t> </w:t>
      </w:r>
      <w:r>
        <w:rPr>
          <w:spacing w:val="-6"/>
          <w:sz w:val="16"/>
        </w:rPr>
        <w:t>solarium</w:t>
      </w:r>
      <w:r>
        <w:rPr>
          <w:sz w:val="16"/>
        </w:rPr>
        <w:t> </w:t>
      </w:r>
      <w:r>
        <w:rPr>
          <w:spacing w:val="-6"/>
          <w:sz w:val="16"/>
        </w:rPr>
        <w:t>attrezzata,</w:t>
      </w:r>
      <w:r>
        <w:rPr>
          <w:sz w:val="16"/>
        </w:rPr>
        <w:t> </w:t>
      </w:r>
      <w:r>
        <w:rPr>
          <w:spacing w:val="-6"/>
          <w:sz w:val="16"/>
        </w:rPr>
        <w:t>animazione</w:t>
      </w:r>
      <w:r>
        <w:rPr>
          <w:sz w:val="16"/>
        </w:rPr>
        <w:t> </w:t>
      </w:r>
      <w:r>
        <w:rPr>
          <w:spacing w:val="-6"/>
          <w:sz w:val="16"/>
        </w:rPr>
        <w:t>diurna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serale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adulti e bambini, corsi collettivi sportivi, noleggio attrezzatura da padel (utilizzo campo da padel a pagamento), utilizzo diurno dei campi sportivi (ad esclusione di</w:t>
      </w:r>
      <w:r>
        <w:rPr>
          <w:spacing w:val="40"/>
          <w:sz w:val="16"/>
        </w:rPr>
        <w:t> </w:t>
      </w: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152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camera). Animali: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ammessi su richiesta di piccola taglia max 10 kg (cani, gatti, conigli, volatili in gabbia) con supplemento di 20 € al giorno. Parcheggio interno (da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prenotazione,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limitata)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26/09,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05/09.</w:t>
      </w:r>
    </w:p>
    <w:sectPr>
      <w:pgSz w:w="11910" w:h="16840"/>
      <w:pgMar w:top="46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536" w:right="7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valtur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2026-01-28T14:09:41Z</dcterms:created>
  <dcterms:modified xsi:type="dcterms:W3CDTF">2026-01-28T14:09:41Z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