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MERAVIGLIOSA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NORVEGIA</w:t>
      </w:r>
    </w:p>
    <w:p>
      <w:pPr>
        <w:spacing w:line="405" w:lineRule="exact" w:before="0"/>
        <w:ind w:left="0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I</w:t>
      </w:r>
      <w:r>
        <w:rPr>
          <w:rFonts w:ascii="Georgia"/>
          <w:i/>
          <w:color w:val="FFFFFF"/>
          <w:spacing w:val="-17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FIORDI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DELLA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VIA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ATLANTICA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26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LUGLIO,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9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23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AGOSTO|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partire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2.173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€695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05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Klm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(via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Ams)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 </w:t>
      </w:r>
      <w:r>
        <w:rPr>
          <w:color w:val="FFFFFF"/>
          <w:sz w:val="20"/>
        </w:rPr>
        <w:t>bagaglio a mano 8kg e bagaglio da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23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leader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Gt per 6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Bergen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 </w:t>
      </w:r>
      <w:r>
        <w:rPr>
          <w:color w:val="FFFFFF"/>
          <w:spacing w:val="-5"/>
          <w:sz w:val="20"/>
        </w:rPr>
        <w:t>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geirangerȠord: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Hellesylt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–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Heiranger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NærøyȠord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nave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premium: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Flåm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–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Gudvangen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 sul LyseȠord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museo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“The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Viking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Experience”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pedaggi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€130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€120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Tutto ciò non specificamente indicato alla voce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spacing w:before="1"/>
        <w:ind w:left="0" w:right="6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5133" w:space="214"/>
            <w:col w:w="5147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  <w:spacing w:val="2"/>
        </w:rPr>
        <w:t>MERAVIGLIOSA</w:t>
      </w:r>
      <w:r>
        <w:rPr>
          <w:color w:val="94E000"/>
          <w:spacing w:val="35"/>
        </w:rPr>
        <w:t> </w:t>
      </w:r>
      <w:r>
        <w:rPr>
          <w:color w:val="94E000"/>
          <w:spacing w:val="-2"/>
        </w:rPr>
        <w:t>NORVEGIA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I</w:t>
      </w:r>
      <w:r>
        <w:rPr>
          <w:i/>
          <w:color w:val="94E000"/>
          <w:spacing w:val="12"/>
          <w:sz w:val="20"/>
        </w:rPr>
        <w:t> </w:t>
      </w:r>
      <w:r>
        <w:rPr>
          <w:i/>
          <w:color w:val="94E000"/>
          <w:sz w:val="20"/>
        </w:rPr>
        <w:t>FIORDI</w:t>
      </w:r>
      <w:r>
        <w:rPr>
          <w:i/>
          <w:color w:val="94E000"/>
          <w:spacing w:val="12"/>
          <w:sz w:val="20"/>
        </w:rPr>
        <w:t> </w:t>
      </w:r>
      <w:r>
        <w:rPr>
          <w:i/>
          <w:color w:val="94E000"/>
          <w:sz w:val="20"/>
        </w:rPr>
        <w:t>DELLA</w:t>
      </w:r>
      <w:r>
        <w:rPr>
          <w:i/>
          <w:color w:val="94E000"/>
          <w:spacing w:val="12"/>
          <w:sz w:val="20"/>
        </w:rPr>
        <w:t> </w:t>
      </w:r>
      <w:r>
        <w:rPr>
          <w:i/>
          <w:color w:val="94E000"/>
          <w:sz w:val="20"/>
        </w:rPr>
        <w:t>VIA</w:t>
      </w:r>
      <w:r>
        <w:rPr>
          <w:i/>
          <w:color w:val="94E000"/>
          <w:spacing w:val="13"/>
          <w:sz w:val="20"/>
        </w:rPr>
        <w:t> </w:t>
      </w:r>
      <w:r>
        <w:rPr>
          <w:i/>
          <w:color w:val="94E000"/>
          <w:spacing w:val="-2"/>
          <w:sz w:val="20"/>
        </w:rPr>
        <w:t>ATLANTICA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3184"/>
        <w:gridCol w:w="2796"/>
      </w:tblGrid>
      <w:tr>
        <w:trPr>
          <w:trHeight w:val="756" w:hRule="atLeast"/>
        </w:trPr>
        <w:tc>
          <w:tcPr>
            <w:tcW w:w="4477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3184" w:type="dxa"/>
            <w:shd w:val="clear" w:color="auto" w:fill="98C21D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796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05" w:hRule="atLeast"/>
        </w:trPr>
        <w:tc>
          <w:tcPr>
            <w:tcW w:w="44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26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</w:p>
        </w:tc>
        <w:tc>
          <w:tcPr>
            <w:tcW w:w="3184" w:type="dxa"/>
            <w:shd w:val="clear" w:color="auto" w:fill="98C21D"/>
          </w:tcPr>
          <w:p>
            <w:pPr>
              <w:pStyle w:val="TableParagraph"/>
              <w:spacing w:before="87"/>
              <w:ind w:left="128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796" w:type="dxa"/>
          </w:tcPr>
          <w:p>
            <w:pPr>
              <w:pStyle w:val="TableParagraph"/>
              <w:ind w:left="15" w:right="8"/>
              <w:rPr>
                <w:sz w:val="16"/>
              </w:rPr>
            </w:pPr>
            <w:r>
              <w:rPr>
                <w:color w:val="020203"/>
                <w:sz w:val="16"/>
              </w:rPr>
              <w:t>695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44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09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4"/>
                <w:sz w:val="16"/>
              </w:rPr>
              <w:t> ROMA</w:t>
            </w:r>
          </w:p>
        </w:tc>
        <w:tc>
          <w:tcPr>
            <w:tcW w:w="3184" w:type="dxa"/>
            <w:shd w:val="clear" w:color="auto" w:fill="98C21D"/>
          </w:tcPr>
          <w:p>
            <w:pPr>
              <w:pStyle w:val="TableParagraph"/>
              <w:spacing w:before="87"/>
              <w:ind w:left="128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796" w:type="dxa"/>
          </w:tcPr>
          <w:p>
            <w:pPr>
              <w:pStyle w:val="TableParagraph"/>
              <w:ind w:left="15" w:right="8"/>
              <w:rPr>
                <w:sz w:val="16"/>
              </w:rPr>
            </w:pPr>
            <w:r>
              <w:rPr>
                <w:color w:val="020203"/>
                <w:sz w:val="16"/>
              </w:rPr>
              <w:t>695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4477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ROMA</w:t>
            </w:r>
          </w:p>
        </w:tc>
        <w:tc>
          <w:tcPr>
            <w:tcW w:w="3184" w:type="dxa"/>
            <w:shd w:val="clear" w:color="auto" w:fill="98C21D"/>
          </w:tcPr>
          <w:p>
            <w:pPr>
              <w:pStyle w:val="TableParagraph"/>
              <w:spacing w:before="70"/>
              <w:ind w:left="13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796" w:type="dxa"/>
          </w:tcPr>
          <w:p>
            <w:pPr>
              <w:pStyle w:val="TableParagraph"/>
              <w:spacing w:before="93"/>
              <w:ind w:left="15" w:right="8"/>
              <w:rPr>
                <w:sz w:val="16"/>
              </w:rPr>
            </w:pPr>
            <w:r>
              <w:rPr>
                <w:color w:val="020203"/>
                <w:sz w:val="16"/>
              </w:rPr>
              <w:t>695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65"/>
      </w:pPr>
      <w:r>
        <w:rPr>
          <w:color w:val="94E000"/>
        </w:rPr>
        <w:t>PROGRAMMA</w:t>
      </w:r>
      <w:r>
        <w:rPr>
          <w:color w:val="94E000"/>
          <w:spacing w:val="26"/>
        </w:rPr>
        <w:t> </w:t>
      </w:r>
      <w:r>
        <w:rPr>
          <w:color w:val="94E000"/>
        </w:rPr>
        <w:t>DI</w:t>
      </w:r>
      <w:r>
        <w:rPr>
          <w:color w:val="94E000"/>
          <w:spacing w:val="26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TRONDHEIM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Roma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volo</w:t>
      </w:r>
      <w:r>
        <w:rPr>
          <w:spacing w:val="-3"/>
        </w:rPr>
        <w:t> </w:t>
      </w:r>
      <w:r>
        <w:rPr/>
        <w:t>(via</w:t>
      </w:r>
      <w:r>
        <w:rPr>
          <w:spacing w:val="-3"/>
        </w:rPr>
        <w:t> </w:t>
      </w:r>
      <w:r>
        <w:rPr/>
        <w:t>Ams).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Trondheim,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terza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Norvegia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antiche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Paese.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2:</w:t>
      </w:r>
      <w:r>
        <w:rPr>
          <w:color w:val="94E000"/>
          <w:spacing w:val="9"/>
        </w:rPr>
        <w:t> </w:t>
      </w:r>
      <w:r>
        <w:rPr>
          <w:color w:val="94E000"/>
        </w:rPr>
        <w:t>TRONDHEIM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KRISTIANSUND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Questa</w:t>
      </w:r>
      <w:r>
        <w:rPr>
          <w:spacing w:val="-4"/>
        </w:rPr>
        <w:t> </w:t>
      </w:r>
      <w:r>
        <w:rPr/>
        <w:t>mattina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Trondheim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accompagnatore: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attraverseranno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strade</w:t>
      </w:r>
      <w:r>
        <w:rPr>
          <w:spacing w:val="-4"/>
        </w:rPr>
        <w:t> </w:t>
      </w:r>
      <w:r>
        <w:rPr/>
        <w:t>storiche,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colorato</w:t>
      </w:r>
      <w:r>
        <w:rPr>
          <w:spacing w:val="40"/>
        </w:rPr>
        <w:t> </w:t>
      </w:r>
      <w:r>
        <w:rPr>
          <w:spacing w:val="-2"/>
        </w:rPr>
        <w:t>lungomare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legno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Bakklandet.</w:t>
      </w:r>
      <w:r>
        <w:rPr>
          <w:spacing w:val="-7"/>
        </w:rPr>
        <w:t> </w:t>
      </w:r>
      <w:r>
        <w:rPr>
          <w:spacing w:val="-2"/>
        </w:rPr>
        <w:t>Scoprirete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passato</w:t>
      </w:r>
      <w:r>
        <w:rPr>
          <w:spacing w:val="-7"/>
        </w:rPr>
        <w:t> </w:t>
      </w:r>
      <w:r>
        <w:rPr>
          <w:spacing w:val="-2"/>
        </w:rPr>
        <w:t>vichingo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ammirando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punti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riferimento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>
          <w:spacing w:val="-4"/>
        </w:rPr>
        <w:t>Vecchia (noto come il Portale della Felicità) e la Cattedrale di Nidaros (visita esterna). Nel pomeriggio è prevista la partenza per Kristiansund, città che sorge sulle colline di</w:t>
      </w:r>
      <w:r>
        <w:rPr>
          <w:spacing w:val="40"/>
        </w:rPr>
        <w:t> </w:t>
      </w:r>
      <w:r>
        <w:rPr>
          <w:spacing w:val="-4"/>
        </w:rPr>
        <w:t>quattro isole dell’Oceano Atlantico, poco più a nord dei fiordi occidentali, a metà strada tra le città di Ålesund e Trondheim, in una regione, quella del Nordmøre, famosa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paesaggi</w:t>
      </w:r>
      <w:r>
        <w:rPr>
          <w:spacing w:val="-3"/>
        </w:rPr>
        <w:t> </w:t>
      </w:r>
      <w:r>
        <w:rPr>
          <w:spacing w:val="-2"/>
        </w:rPr>
        <w:t>ricchi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contrasti.</w:t>
      </w:r>
      <w:r>
        <w:rPr>
          <w:spacing w:val="-3"/>
        </w:rPr>
        <w:t> </w:t>
      </w:r>
      <w:r>
        <w:rPr>
          <w:spacing w:val="-2"/>
        </w:rPr>
        <w:t>Kristiansund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bel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-3"/>
        </w:rPr>
        <w:t> </w:t>
      </w:r>
      <w:r>
        <w:rPr>
          <w:spacing w:val="-2"/>
        </w:rPr>
        <w:t>antico,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Gamlebyen,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porto</w:t>
      </w:r>
      <w:r>
        <w:rPr>
          <w:spacing w:val="-3"/>
        </w:rPr>
        <w:t> </w:t>
      </w:r>
      <w:r>
        <w:rPr>
          <w:spacing w:val="-2"/>
        </w:rPr>
        <w:t>spettacolare</w:t>
      </w:r>
      <w:r>
        <w:rPr>
          <w:spacing w:val="-3"/>
        </w:rPr>
        <w:t> </w:t>
      </w:r>
      <w:r>
        <w:rPr>
          <w:spacing w:val="-2"/>
        </w:rPr>
        <w:t>ed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Strada</w:t>
      </w:r>
      <w:r>
        <w:rPr>
          <w:spacing w:val="-3"/>
        </w:rPr>
        <w:t> </w:t>
      </w:r>
      <w:r>
        <w:rPr>
          <w:spacing w:val="-2"/>
        </w:rPr>
        <w:t>Atlantica,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Atlantic</w:t>
      </w:r>
      <w:r>
        <w:rPr>
          <w:spacing w:val="-3"/>
        </w:rPr>
        <w:t> </w:t>
      </w:r>
      <w:r>
        <w:rPr>
          <w:spacing w:val="-2"/>
        </w:rPr>
        <w:t>Road,</w:t>
      </w:r>
      <w:r>
        <w:rPr>
          <w:spacing w:val="40"/>
        </w:rPr>
        <w:t> </w:t>
      </w:r>
      <w:r>
        <w:rPr/>
        <w:t>considerata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bei</w:t>
      </w:r>
      <w:r>
        <w:rPr>
          <w:spacing w:val="-8"/>
        </w:rPr>
        <w:t> </w:t>
      </w:r>
      <w:r>
        <w:rPr/>
        <w:t>percorsi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3:</w:t>
      </w:r>
      <w:r>
        <w:rPr>
          <w:color w:val="94E000"/>
          <w:spacing w:val="13"/>
        </w:rPr>
        <w:t> </w:t>
      </w:r>
      <w:r>
        <w:rPr>
          <w:color w:val="94E000"/>
        </w:rPr>
        <w:t>KRISTIANSUND</w:t>
      </w:r>
      <w:r>
        <w:rPr>
          <w:color w:val="94E000"/>
          <w:spacing w:val="12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ALESUND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spettacolare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Atlantica,</w:t>
      </w:r>
      <w:r>
        <w:rPr>
          <w:spacing w:val="-6"/>
        </w:rPr>
        <w:t> </w:t>
      </w:r>
      <w:r>
        <w:rPr>
          <w:spacing w:val="-2"/>
        </w:rPr>
        <w:t>lunga</w:t>
      </w:r>
      <w:r>
        <w:rPr>
          <w:spacing w:val="-6"/>
        </w:rPr>
        <w:t> </w:t>
      </w:r>
      <w:r>
        <w:rPr>
          <w:spacing w:val="-2"/>
        </w:rPr>
        <w:t>8,3</w:t>
      </w:r>
      <w:r>
        <w:rPr>
          <w:spacing w:val="-6"/>
        </w:rPr>
        <w:t> </w:t>
      </w:r>
      <w:r>
        <w:rPr>
          <w:spacing w:val="-2"/>
        </w:rPr>
        <w:t>km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costituita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otto</w:t>
      </w:r>
      <w:r>
        <w:rPr>
          <w:spacing w:val="-6"/>
        </w:rPr>
        <w:t> </w:t>
      </w:r>
      <w:r>
        <w:rPr>
          <w:spacing w:val="-2"/>
        </w:rPr>
        <w:t>ponti</w:t>
      </w:r>
      <w:r>
        <w:rPr>
          <w:spacing w:val="-6"/>
        </w:rPr>
        <w:t> </w:t>
      </w:r>
      <w:r>
        <w:rPr>
          <w:spacing w:val="-2"/>
        </w:rPr>
        <w:t>bassi</w:t>
      </w:r>
      <w:r>
        <w:rPr>
          <w:spacing w:val="-6"/>
        </w:rPr>
        <w:t> </w:t>
      </w:r>
      <w:r>
        <w:rPr>
          <w:spacing w:val="-2"/>
        </w:rPr>
        <w:t>costruiti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isolette;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stata</w:t>
      </w:r>
      <w:r>
        <w:rPr>
          <w:spacing w:val="-6"/>
        </w:rPr>
        <w:t> </w:t>
      </w:r>
      <w:r>
        <w:rPr>
          <w:spacing w:val="-2"/>
        </w:rPr>
        <w:t>votata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“costruzione</w:t>
      </w:r>
      <w:r>
        <w:rPr>
          <w:spacing w:val="40"/>
        </w:rPr>
        <w:t> </w:t>
      </w:r>
      <w:r>
        <w:rPr>
          <w:spacing w:val="-2"/>
        </w:rPr>
        <w:t>norvegese del secolo” nel 2005; attualmente, in Norvegia, è la seconda strada panoramica più visitata dopo la Strada dei Troll. La strada permette, infatti, una visuale</w:t>
      </w:r>
      <w:r>
        <w:rPr>
          <w:spacing w:val="40"/>
        </w:rPr>
        <w:t> </w:t>
      </w:r>
      <w:r>
        <w:rPr>
          <w:spacing w:val="-2"/>
        </w:rPr>
        <w:t>sia sul mare aperto sia sui fiordi e sulle montagne dell’entroterra. L’Atlantic Road è stata aperta il 7 luglio 1989 e ha quattro punti panoramici con area di sosta, che vi</w:t>
      </w:r>
      <w:r>
        <w:rPr>
          <w:spacing w:val="40"/>
        </w:rPr>
        <w:t> </w:t>
      </w:r>
      <w:r>
        <w:rPr/>
        <w:t>permetteranno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l’interazione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natura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architettura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caratterizzano</w:t>
      </w:r>
      <w:r>
        <w:rPr>
          <w:spacing w:val="-6"/>
        </w:rPr>
        <w:t> </w:t>
      </w:r>
      <w:r>
        <w:rPr/>
        <w:t>questo</w:t>
      </w:r>
      <w:r>
        <w:rPr>
          <w:spacing w:val="-6"/>
        </w:rPr>
        <w:t> </w:t>
      </w:r>
      <w:r>
        <w:rPr/>
        <w:t>tratto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strada</w:t>
      </w:r>
      <w:r>
        <w:rPr>
          <w:spacing w:val="-6"/>
        </w:rPr>
        <w:t> </w:t>
      </w:r>
      <w:r>
        <w:rPr/>
        <w:t>molto</w:t>
      </w:r>
      <w:r>
        <w:rPr>
          <w:spacing w:val="-6"/>
        </w:rPr>
        <w:t> </w:t>
      </w:r>
      <w:r>
        <w:rPr/>
        <w:t>famoso.</w:t>
      </w:r>
      <w:r>
        <w:rPr>
          <w:spacing w:val="-6"/>
        </w:rPr>
        <w:t> </w:t>
      </w:r>
      <w:r>
        <w:rPr/>
        <w:t>Continuazione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Ålesund,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vera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4"/>
        </w:rPr>
        <w:t>propria città-museo che sorge su piccole isole collegate tra loro e che vive di attività pescherecce. Conosciuta anche per la sua architettura Art Nouveau con influenze del</w:t>
      </w:r>
      <w:r>
        <w:rPr>
          <w:spacing w:val="40"/>
        </w:rPr>
        <w:t> </w:t>
      </w:r>
      <w:r>
        <w:rPr>
          <w:spacing w:val="-6"/>
        </w:rPr>
        <w:t>Jugendstil</w:t>
      </w:r>
      <w:r>
        <w:rPr/>
        <w:t> </w:t>
      </w:r>
      <w:r>
        <w:rPr>
          <w:spacing w:val="-6"/>
        </w:rPr>
        <w:t>tedesco,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città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Ålesund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sviluppa</w:t>
      </w:r>
      <w:r>
        <w:rPr/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sette</w:t>
      </w:r>
      <w:r>
        <w:rPr/>
        <w:t> </w:t>
      </w:r>
      <w:r>
        <w:rPr>
          <w:spacing w:val="-6"/>
        </w:rPr>
        <w:t>isole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fiordi</w:t>
      </w:r>
      <w:r>
        <w:rPr/>
        <w:t> </w:t>
      </w:r>
      <w:r>
        <w:rPr>
          <w:spacing w:val="-6"/>
        </w:rPr>
        <w:t>occidentali</w:t>
      </w:r>
      <w:r>
        <w:rPr/>
        <w:t> </w:t>
      </w:r>
      <w:r>
        <w:rPr>
          <w:spacing w:val="-6"/>
        </w:rPr>
        <w:t>ed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immersa</w:t>
      </w:r>
      <w:r>
        <w:rPr/>
        <w:t> </w:t>
      </w:r>
      <w:r>
        <w:rPr>
          <w:spacing w:val="-6"/>
        </w:rPr>
        <w:t>tra</w:t>
      </w:r>
      <w:r>
        <w:rPr/>
        <w:t> </w:t>
      </w:r>
      <w:r>
        <w:rPr>
          <w:spacing w:val="-6"/>
        </w:rPr>
        <w:t>lingue</w:t>
      </w:r>
      <w:r>
        <w:rPr/>
        <w:t> </w:t>
      </w:r>
      <w:r>
        <w:rPr>
          <w:spacing w:val="-6"/>
        </w:rPr>
        <w:t>d’acqua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alte</w:t>
      </w:r>
      <w:r>
        <w:rPr/>
        <w:t> </w:t>
      </w:r>
      <w:r>
        <w:rPr>
          <w:spacing w:val="-6"/>
        </w:rPr>
        <w:t>vette</w:t>
      </w:r>
      <w:r>
        <w:rPr/>
        <w:t> </w:t>
      </w:r>
      <w:r>
        <w:rPr>
          <w:spacing w:val="-6"/>
        </w:rPr>
        <w:t>delle</w:t>
      </w:r>
      <w:r>
        <w:rPr/>
        <w:t> </w:t>
      </w:r>
      <w:r>
        <w:rPr>
          <w:spacing w:val="-6"/>
        </w:rPr>
        <w:t>Alpi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Sunnmøre,</w:t>
      </w:r>
      <w:r>
        <w:rPr/>
        <w:t> </w:t>
      </w:r>
      <w:r>
        <w:rPr>
          <w:spacing w:val="-6"/>
        </w:rPr>
        <w:t>dove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centro</w:t>
      </w:r>
      <w:r>
        <w:rPr/>
        <w:t> </w:t>
      </w:r>
      <w:r>
        <w:rPr>
          <w:spacing w:val="-6"/>
        </w:rPr>
        <w:t>città</w:t>
      </w:r>
      <w:r>
        <w:rPr>
          <w:spacing w:val="40"/>
        </w:rPr>
        <w:t> </w:t>
      </w:r>
      <w:r>
        <w:rPr>
          <w:spacing w:val="-4"/>
        </w:rPr>
        <w:t>si trova sulle isole Aspøya e Nørvøya. Le case dai colori pastello, ornate da guglie e torrette, le facciate neoclassiche e finto gotico, le decorazioni floreali vi conquisteranno</w:t>
      </w:r>
      <w:r>
        <w:rPr>
          <w:spacing w:val="40"/>
        </w:rPr>
        <w:t> </w:t>
      </w:r>
      <w:r>
        <w:rPr>
          <w:spacing w:val="-2"/>
        </w:rPr>
        <w:t>durante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vostre</w:t>
      </w:r>
      <w:r>
        <w:rPr>
          <w:spacing w:val="-4"/>
        </w:rPr>
        <w:t> </w:t>
      </w:r>
      <w:r>
        <w:rPr>
          <w:spacing w:val="-2"/>
        </w:rPr>
        <w:t>passeggiate,</w:t>
      </w:r>
      <w:r>
        <w:rPr>
          <w:spacing w:val="-5"/>
        </w:rPr>
        <w:t> </w:t>
      </w:r>
      <w:r>
        <w:rPr>
          <w:spacing w:val="-2"/>
        </w:rPr>
        <w:t>soprattutto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principale,</w:t>
      </w:r>
      <w:r>
        <w:rPr>
          <w:spacing w:val="-5"/>
        </w:rPr>
        <w:t> </w:t>
      </w:r>
      <w:r>
        <w:rPr>
          <w:spacing w:val="-2"/>
        </w:rPr>
        <w:t>Kongensgate,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cui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affacciano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stile</w:t>
      </w:r>
      <w:r>
        <w:rPr>
          <w:spacing w:val="-5"/>
        </w:rPr>
        <w:t> </w:t>
      </w:r>
      <w:r>
        <w:rPr>
          <w:spacing w:val="-2"/>
        </w:rPr>
        <w:t>Liberty.</w:t>
      </w:r>
      <w:r>
        <w:rPr>
          <w:spacing w:val="-5"/>
        </w:rPr>
        <w:t> </w:t>
      </w:r>
      <w:r>
        <w:rPr>
          <w:spacing w:val="-2"/>
        </w:rPr>
        <w:t>Sistemazione,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5"/>
      </w:pPr>
      <w:r>
        <w:rPr>
          <w:color w:val="94E000"/>
        </w:rPr>
        <w:t>GIORNO</w:t>
      </w:r>
      <w:r>
        <w:rPr>
          <w:color w:val="94E000"/>
          <w:spacing w:val="15"/>
        </w:rPr>
        <w:t> </w:t>
      </w:r>
      <w:r>
        <w:rPr>
          <w:color w:val="94E000"/>
        </w:rPr>
        <w:t>4:</w:t>
      </w:r>
      <w:r>
        <w:rPr>
          <w:color w:val="94E000"/>
          <w:spacing w:val="15"/>
        </w:rPr>
        <w:t> </w:t>
      </w:r>
      <w:r>
        <w:rPr>
          <w:color w:val="94E000"/>
        </w:rPr>
        <w:t>ALESUND</w:t>
      </w:r>
      <w:r>
        <w:rPr>
          <w:color w:val="94E000"/>
          <w:spacing w:val="15"/>
        </w:rPr>
        <w:t> </w:t>
      </w:r>
      <w:r>
        <w:rPr>
          <w:color w:val="94E000"/>
        </w:rPr>
        <w:t>–</w:t>
      </w:r>
      <w:r>
        <w:rPr>
          <w:color w:val="94E000"/>
          <w:spacing w:val="15"/>
        </w:rPr>
        <w:t> </w:t>
      </w:r>
      <w:r>
        <w:rPr>
          <w:color w:val="94E000"/>
        </w:rPr>
        <w:t>GEIRANGERFJORD</w:t>
      </w:r>
      <w:r>
        <w:rPr>
          <w:color w:val="94E000"/>
          <w:spacing w:val="15"/>
        </w:rPr>
        <w:t> </w:t>
      </w:r>
      <w:r>
        <w:rPr>
          <w:color w:val="94E000"/>
        </w:rPr>
        <w:t>–</w:t>
      </w:r>
      <w:r>
        <w:rPr>
          <w:color w:val="94E000"/>
          <w:spacing w:val="15"/>
        </w:rPr>
        <w:t> </w:t>
      </w:r>
      <w:r>
        <w:rPr>
          <w:color w:val="94E000"/>
        </w:rPr>
        <w:t>SOGNEFJORD</w:t>
      </w:r>
      <w:r>
        <w:rPr>
          <w:color w:val="94E000"/>
          <w:spacing w:val="21"/>
        </w:rPr>
        <w:t> </w:t>
      </w:r>
      <w:r>
        <w:rPr>
          <w:color w:val="94E000"/>
          <w:spacing w:val="-4"/>
        </w:rPr>
        <w:t>AREA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Il viaggio prosegue per Hellesylt, dove ci si imbarcherà per un’emozionante navigazione nel Fiordo di Geiranger (dal 2005, insieme al NærøyȠord,</w:t>
      </w:r>
      <w:r>
        <w:rPr>
          <w:spacing w:val="40"/>
        </w:rPr>
        <w:t> </w:t>
      </w:r>
      <w:r>
        <w:rPr/>
        <w:t>è</w:t>
      </w:r>
      <w:r>
        <w:rPr>
          <w:spacing w:val="-6"/>
        </w:rPr>
        <w:t> </w:t>
      </w:r>
      <w:r>
        <w:rPr/>
        <w:t>entrato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far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lista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patrimoni</w:t>
      </w:r>
      <w:r>
        <w:rPr>
          <w:spacing w:val="-6"/>
        </w:rPr>
        <w:t> </w:t>
      </w:r>
      <w:r>
        <w:rPr/>
        <w:t>dell’umanità</w:t>
      </w:r>
      <w:r>
        <w:rPr>
          <w:spacing w:val="-6"/>
        </w:rPr>
        <w:t> </w:t>
      </w:r>
      <w:r>
        <w:rPr/>
        <w:t>dell’UNESCO),</w:t>
      </w:r>
      <w:r>
        <w:rPr>
          <w:spacing w:val="-6"/>
        </w:rPr>
        <w:t> </w:t>
      </w:r>
      <w:r>
        <w:rPr/>
        <w:t>dalla</w:t>
      </w:r>
      <w:r>
        <w:rPr>
          <w:spacing w:val="-6"/>
        </w:rPr>
        <w:t> </w:t>
      </w:r>
      <w:r>
        <w:rPr/>
        <w:t>quale</w:t>
      </w:r>
      <w:r>
        <w:rPr>
          <w:spacing w:val="-6"/>
        </w:rPr>
        <w:t> </w:t>
      </w:r>
      <w:r>
        <w:rPr/>
        <w:t>potrete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cascata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Sette</w:t>
      </w:r>
      <w:r>
        <w:rPr>
          <w:spacing w:val="-6"/>
        </w:rPr>
        <w:t> </w:t>
      </w:r>
      <w:r>
        <w:rPr/>
        <w:t>Sorelle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quella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Velo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Sposa.</w:t>
      </w:r>
      <w:r>
        <w:rPr>
          <w:spacing w:val="-6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4"/>
        </w:rPr>
        <w:t>prosegue poi per Loen, villaggio che si specchia nel NordȠord, situato allo sbocco della scenografica Lodalen, porta di accesso ai ghiacciai. Da questo minuscolo villaggio,</w:t>
      </w:r>
      <w:r>
        <w:rPr>
          <w:spacing w:val="40"/>
        </w:rPr>
        <w:t> </w:t>
      </w:r>
      <w:r>
        <w:rPr/>
        <w:t>una</w:t>
      </w:r>
      <w:r>
        <w:rPr>
          <w:spacing w:val="-6"/>
        </w:rPr>
        <w:t> </w:t>
      </w:r>
      <w:r>
        <w:rPr/>
        <w:t>strada</w:t>
      </w:r>
      <w:r>
        <w:rPr>
          <w:spacing w:val="-6"/>
        </w:rPr>
        <w:t> </w:t>
      </w:r>
      <w:r>
        <w:rPr/>
        <w:t>porta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spettacolari</w:t>
      </w:r>
      <w:r>
        <w:rPr>
          <w:spacing w:val="-6"/>
        </w:rPr>
        <w:t> </w:t>
      </w:r>
      <w:r>
        <w:rPr/>
        <w:t>lingue</w:t>
      </w:r>
      <w:r>
        <w:rPr>
          <w:spacing w:val="-6"/>
        </w:rPr>
        <w:t> </w:t>
      </w:r>
      <w:r>
        <w:rPr/>
        <w:t>glaciali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Bødalen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Kjenndalen.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giornata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conclude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zona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SogneȠord,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fiordo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profondo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Norvegia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secondo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lungo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mondo.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tratta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un’amatissima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turistica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occidentale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Paese,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permette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ammirare</w:t>
      </w:r>
      <w:r>
        <w:rPr>
          <w:spacing w:val="-2"/>
        </w:rPr>
        <w:t> </w:t>
      </w:r>
      <w:r>
        <w:rPr/>
        <w:t>pareti</w:t>
      </w:r>
      <w:r>
        <w:rPr>
          <w:spacing w:val="-2"/>
        </w:rPr>
        <w:t> </w:t>
      </w:r>
      <w:r>
        <w:rPr/>
        <w:t>rocciose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innalzano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1.000</w:t>
      </w:r>
      <w:r>
        <w:rPr>
          <w:spacing w:val="-3"/>
        </w:rPr>
        <w:t> </w:t>
      </w:r>
      <w:r>
        <w:rPr>
          <w:spacing w:val="-2"/>
        </w:rPr>
        <w:t>metri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altezza</w:t>
      </w:r>
      <w:r>
        <w:rPr>
          <w:spacing w:val="-5"/>
        </w:rPr>
        <w:t> </w:t>
      </w:r>
      <w:r>
        <w:rPr>
          <w:spacing w:val="-2"/>
        </w:rPr>
        <w:t>sulle</w:t>
      </w:r>
      <w:r>
        <w:rPr>
          <w:spacing w:val="-5"/>
        </w:rPr>
        <w:t> </w:t>
      </w:r>
      <w:r>
        <w:rPr>
          <w:spacing w:val="-2"/>
        </w:rPr>
        <w:t>acque,</w:t>
      </w:r>
      <w:r>
        <w:rPr>
          <w:spacing w:val="-3"/>
        </w:rPr>
        <w:t> </w:t>
      </w:r>
      <w:r>
        <w:rPr>
          <w:spacing w:val="-2"/>
        </w:rPr>
        <w:t>mentre</w:t>
      </w:r>
      <w:r>
        <w:rPr>
          <w:spacing w:val="-3"/>
        </w:rPr>
        <w:t> </w:t>
      </w:r>
      <w:r>
        <w:rPr>
          <w:spacing w:val="-2"/>
        </w:rPr>
        <w:t>altrove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dolce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costellata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fattorie,</w:t>
      </w:r>
      <w:r>
        <w:rPr>
          <w:spacing w:val="-5"/>
        </w:rPr>
        <w:t> </w:t>
      </w:r>
      <w:r>
        <w:rPr>
          <w:spacing w:val="-2"/>
        </w:rPr>
        <w:t>frutteti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villaggi.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4"/>
        <w:ind w:left="57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8"/>
        </w:rPr>
        <w:t> </w:t>
      </w:r>
      <w:r>
        <w:rPr>
          <w:color w:val="94E000"/>
        </w:rPr>
        <w:t>SOGNEFJORD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BERGEN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scoperta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meraviglioso</w:t>
      </w:r>
      <w:r>
        <w:rPr>
          <w:spacing w:val="-9"/>
        </w:rPr>
        <w:t> </w:t>
      </w:r>
      <w:r>
        <w:rPr/>
        <w:t>SogneȠord;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l’attraversamento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fiordo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Manheller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Fodnes.</w:t>
      </w:r>
      <w:r>
        <w:rPr>
          <w:spacing w:val="40"/>
        </w:rPr>
        <w:t> </w:t>
      </w:r>
      <w:r>
        <w:rPr>
          <w:spacing w:val="-4"/>
        </w:rPr>
        <w:t>Arrivo</w:t>
      </w:r>
      <w:r>
        <w:rPr/>
        <w:t> </w:t>
      </w:r>
      <w:r>
        <w:rPr>
          <w:spacing w:val="-4"/>
        </w:rPr>
        <w:t>nella</w:t>
      </w:r>
      <w:r>
        <w:rPr/>
        <w:t> </w:t>
      </w:r>
      <w:r>
        <w:rPr>
          <w:spacing w:val="-4"/>
        </w:rPr>
        <w:t>pittoresca</w:t>
      </w:r>
      <w:r>
        <w:rPr/>
        <w:t> </w:t>
      </w:r>
      <w:r>
        <w:rPr>
          <w:spacing w:val="-4"/>
        </w:rPr>
        <w:t>località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Flåm,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cima</w:t>
      </w:r>
      <w:r>
        <w:rPr/>
        <w:t> </w:t>
      </w:r>
      <w:r>
        <w:rPr>
          <w:spacing w:val="-4"/>
        </w:rPr>
        <w:t>all’AurlandsȠorden,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posizione</w:t>
      </w:r>
      <w:r>
        <w:rPr/>
        <w:t> </w:t>
      </w:r>
      <w:r>
        <w:rPr>
          <w:spacing w:val="-4"/>
        </w:rPr>
        <w:t>davvero</w:t>
      </w:r>
      <w:r>
        <w:rPr/>
        <w:t> </w:t>
      </w:r>
      <w:r>
        <w:rPr>
          <w:spacing w:val="-4"/>
        </w:rPr>
        <w:t>spettacolare.</w:t>
      </w:r>
      <w:r>
        <w:rPr/>
        <w:t> </w:t>
      </w:r>
      <w:r>
        <w:rPr>
          <w:spacing w:val="-4"/>
        </w:rPr>
        <w:t>Imbarco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esplorare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NærøyȠord</w:t>
      </w:r>
      <w:r>
        <w:rPr/>
        <w:t> </w:t>
      </w:r>
      <w:r>
        <w:rPr>
          <w:spacing w:val="-4"/>
        </w:rPr>
        <w:t>grazie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minicrociera</w:t>
      </w:r>
      <w:r>
        <w:rPr>
          <w:spacing w:val="40"/>
        </w:rPr>
        <w:t> </w:t>
      </w:r>
      <w:r>
        <w:rPr>
          <w:spacing w:val="-2"/>
        </w:rPr>
        <w:t>su navi “Premium” di ultimissima generazione, che utilizzano un motore ibrido per addentrarsi nei punti più vulnerabili e spettacolari del fiordo nel massimo rispetto</w:t>
      </w:r>
      <w:r>
        <w:rPr>
          <w:spacing w:val="40"/>
        </w:rPr>
        <w:t> </w:t>
      </w:r>
      <w:r>
        <w:rPr>
          <w:spacing w:val="-2"/>
        </w:rPr>
        <w:t>dell’ambiente.</w:t>
      </w:r>
      <w:r>
        <w:rPr>
          <w:spacing w:val="-6"/>
        </w:rPr>
        <w:t> </w:t>
      </w:r>
      <w:r>
        <w:rPr>
          <w:spacing w:val="-2"/>
        </w:rPr>
        <w:t>Sbarco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Gudvangen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Viking</w:t>
      </w:r>
      <w:r>
        <w:rPr>
          <w:spacing w:val="-6"/>
        </w:rPr>
        <w:t> </w:t>
      </w:r>
      <w:r>
        <w:rPr>
          <w:spacing w:val="-2"/>
        </w:rPr>
        <w:t>Valley,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vichingo</w:t>
      </w:r>
      <w:r>
        <w:rPr>
          <w:spacing w:val="-6"/>
        </w:rPr>
        <w:t> </w:t>
      </w:r>
      <w:r>
        <w:rPr>
          <w:spacing w:val="-2"/>
        </w:rPr>
        <w:t>ospitato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questa</w:t>
      </w:r>
      <w:r>
        <w:rPr>
          <w:spacing w:val="-6"/>
        </w:rPr>
        <w:t> </w:t>
      </w:r>
      <w:r>
        <w:rPr>
          <w:spacing w:val="-2"/>
        </w:rPr>
        <w:t>cittadina.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Bergen,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perla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fiordi</w:t>
      </w:r>
      <w:r>
        <w:rPr>
          <w:spacing w:val="-6"/>
        </w:rPr>
        <w:t> </w:t>
      </w:r>
      <w:r>
        <w:rPr>
          <w:spacing w:val="-2"/>
        </w:rPr>
        <w:t>norvegesi.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6:</w:t>
      </w:r>
      <w:r>
        <w:rPr>
          <w:color w:val="94E000"/>
          <w:spacing w:val="5"/>
        </w:rPr>
        <w:t> </w:t>
      </w:r>
      <w:r>
        <w:rPr>
          <w:color w:val="94E000"/>
        </w:rPr>
        <w:t>BERGEN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STAVANGER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Bergen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tre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guida</w:t>
      </w:r>
      <w:r>
        <w:rPr>
          <w:spacing w:val="-4"/>
        </w:rPr>
        <w:t> </w:t>
      </w:r>
      <w:r>
        <w:rPr/>
        <w:t>locale.</w:t>
      </w:r>
      <w:r>
        <w:rPr>
          <w:spacing w:val="-4"/>
        </w:rPr>
        <w:t> </w:t>
      </w:r>
      <w:r>
        <w:rPr/>
        <w:t>Spesso</w:t>
      </w:r>
      <w:r>
        <w:rPr>
          <w:spacing w:val="-4"/>
        </w:rPr>
        <w:t> </w:t>
      </w:r>
      <w:r>
        <w:rPr/>
        <w:t>considerata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“Porta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Fiordi”,</w:t>
      </w:r>
      <w:r>
        <w:rPr>
          <w:spacing w:val="-4"/>
        </w:rPr>
        <w:t> </w:t>
      </w:r>
      <w:r>
        <w:rPr/>
        <w:t>visiteremo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suoi</w:t>
      </w:r>
      <w:r>
        <w:rPr>
          <w:spacing w:val="-4"/>
        </w:rPr>
        <w:t> </w:t>
      </w:r>
      <w:r>
        <w:rPr/>
        <w:t>luoghi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emblematici,</w:t>
      </w:r>
      <w:r>
        <w:rPr>
          <w:spacing w:val="40"/>
        </w:rPr>
        <w:t> </w:t>
      </w:r>
      <w:r>
        <w:rPr>
          <w:spacing w:val="-2"/>
        </w:rPr>
        <w:t>dal famoso quartiere di Bryggen, con le sue colorate case di legno risalenti all’epoca anseatica, ai vicoli suggestivi. Passeggiata attraverso il vivace Mercato del Pesce,</w:t>
      </w:r>
      <w:r>
        <w:rPr>
          <w:spacing w:val="40"/>
        </w:rPr>
        <w:t> </w:t>
      </w:r>
      <w:r>
        <w:rPr>
          <w:spacing w:val="-2"/>
        </w:rPr>
        <w:t>simbolo della tradizione marittima di Bergen, e visita esterna della maestosa Cattedrale. Nel primo pomeriggio partenza per Stavanger, percorrendo la suggestiva via</w:t>
      </w:r>
      <w:r>
        <w:rPr>
          <w:spacing w:val="40"/>
        </w:rPr>
        <w:t> </w:t>
      </w:r>
      <w:r>
        <w:rPr>
          <w:spacing w:val="-2"/>
        </w:rPr>
        <w:t>costiera ricca di ponti e isolotti e con vari passaggi con traghetti locali. Arrivo a Stavanger. 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7: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STAVANGER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Al mattino è prevista la navigazione sul LyseȠord, dove si potrà ammirare dal mare la spettacolare “Roccia del Pulpito”: un imponente monolite</w:t>
      </w:r>
      <w:r>
        <w:rPr>
          <w:spacing w:val="80"/>
        </w:rPr>
        <w:t> </w:t>
      </w:r>
      <w:r>
        <w:rPr>
          <w:spacing w:val="-2"/>
        </w:rPr>
        <w:t>di granito a strapiombo sul mare. Tornati dalla navigazione, è prevista una passeggiata alla scoperta di questa graziosissima cittadina. Molto caratteristico il quartiere</w:t>
      </w:r>
      <w:r>
        <w:rPr>
          <w:spacing w:val="40"/>
        </w:rPr>
        <w:t> </w:t>
      </w:r>
      <w:r>
        <w:rPr>
          <w:spacing w:val="-2"/>
        </w:rPr>
        <w:t>del porto e la città vecchia, con i suoi vicoletti e le case in legno dipinte di bianco. 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8:</w:t>
      </w:r>
      <w:r>
        <w:rPr>
          <w:color w:val="94E000"/>
          <w:spacing w:val="3"/>
        </w:rPr>
        <w:t> </w:t>
      </w:r>
      <w:r>
        <w:rPr>
          <w:color w:val="94E000"/>
        </w:rPr>
        <w:t>STAVANGER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Prima</w:t>
      </w:r>
      <w:r>
        <w:rPr>
          <w:spacing w:val="-1"/>
        </w:rPr>
        <w:t> </w:t>
      </w:r>
      <w:r>
        <w:rPr>
          <w:spacing w:val="-4"/>
        </w:rPr>
        <w:t>colazione</w:t>
      </w:r>
      <w:r>
        <w:rPr>
          <w:spacing w:val="-1"/>
        </w:rPr>
        <w:t> </w:t>
      </w:r>
      <w:r>
        <w:rPr>
          <w:spacing w:val="-4"/>
        </w:rPr>
        <w:t>in</w:t>
      </w:r>
      <w:r>
        <w:rPr>
          <w:spacing w:val="-1"/>
        </w:rPr>
        <w:t> </w:t>
      </w:r>
      <w:r>
        <w:rPr>
          <w:spacing w:val="-4"/>
        </w:rPr>
        <w:t>hotel.</w:t>
      </w:r>
      <w:r>
        <w:rPr>
          <w:spacing w:val="-1"/>
        </w:rPr>
        <w:t> </w:t>
      </w:r>
      <w:r>
        <w:rPr>
          <w:spacing w:val="-4"/>
        </w:rPr>
        <w:t>Tempo</w:t>
      </w:r>
      <w:r>
        <w:rPr>
          <w:spacing w:val="-1"/>
        </w:rPr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disposizione</w:t>
      </w:r>
      <w:r>
        <w:rPr>
          <w:spacing w:val="-1"/>
        </w:rPr>
        <w:t> </w:t>
      </w:r>
      <w:r>
        <w:rPr>
          <w:spacing w:val="-4"/>
        </w:rPr>
        <w:t>prima</w:t>
      </w:r>
      <w:r>
        <w:rPr>
          <w:spacing w:val="-1"/>
        </w:rPr>
        <w:t> </w:t>
      </w:r>
      <w:r>
        <w:rPr>
          <w:spacing w:val="-4"/>
        </w:rPr>
        <w:t>del</w:t>
      </w:r>
      <w:r>
        <w:rPr>
          <w:spacing w:val="-1"/>
        </w:rPr>
        <w:t> </w:t>
      </w:r>
      <w:r>
        <w:rPr>
          <w:spacing w:val="-4"/>
        </w:rPr>
        <w:t>trasferimento</w:t>
      </w:r>
      <w:r>
        <w:rPr>
          <w:spacing w:val="-1"/>
        </w:rPr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aeroporto</w:t>
      </w:r>
      <w:r>
        <w:rPr>
          <w:spacing w:val="-1"/>
        </w:rPr>
        <w:t> </w:t>
      </w:r>
      <w:r>
        <w:rPr>
          <w:spacing w:val="-4"/>
        </w:rPr>
        <w:t>per</w:t>
      </w:r>
      <w:r>
        <w:rPr>
          <w:spacing w:val="-1"/>
        </w:rPr>
        <w:t> </w:t>
      </w:r>
      <w:r>
        <w:rPr>
          <w:spacing w:val="-4"/>
        </w:rPr>
        <w:t>il</w:t>
      </w:r>
      <w:r>
        <w:rPr>
          <w:spacing w:val="-1"/>
        </w:rPr>
        <w:t> </w:t>
      </w:r>
      <w:r>
        <w:rPr>
          <w:spacing w:val="-4"/>
        </w:rPr>
        <w:t>volo</w:t>
      </w:r>
      <w:r>
        <w:rPr>
          <w:spacing w:val="-1"/>
        </w:rPr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rientro.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460" w:bottom="0" w:left="708" w:right="708"/>
        </w:sectPr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 O</w:t>
      </w:r>
      <w:r>
        <w:rPr>
          <w:spacing w:val="-3"/>
        </w:rPr>
        <w:t> </w:t>
      </w:r>
      <w:r>
        <w:rPr>
          <w:spacing w:val="-2"/>
        </w:rPr>
        <w:t>SIMILARI </w:t>
      </w:r>
      <w:r>
        <w:rPr>
          <w:spacing w:val="-5"/>
        </w:rPr>
        <w:t>4*:</w:t>
      </w:r>
    </w:p>
    <w:p>
      <w:pPr>
        <w:spacing w:line="244" w:lineRule="auto" w:before="5"/>
        <w:ind w:left="1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734945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86972pt;width:286.75pt;height:45.9pt;mso-position-horizontal-relative:page;mso-position-vertical-relative:paragraph;z-index:15729152" id="docshapegroup26" coordorigin="3086,1157" coordsize="5735,918">
                <v:shape style="position:absolute;left:3085;top:1157;width:5735;height:918" id="docshape27" coordorigin="3086,1157" coordsize="5735,918" path="m8145,1157l3760,1157,3687,1161,3615,1173,3547,1193,3482,1219,3420,1252,3362,1291,3308,1336,3259,1387,3216,1442,3178,1502,3146,1565,3120,1633,3101,1703,3090,1777,3086,1852,3086,2075,8820,2075,8820,1852,8816,1777,8804,1703,8785,1633,8760,1565,8728,1502,8690,1442,8646,1387,8597,1336,8544,1291,8486,1252,8424,1219,8359,1193,8290,1173,8219,1161,8145,11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w:t>Trondheim</w:t>
      </w:r>
      <w:r>
        <w:rPr>
          <w:sz w:val="16"/>
        </w:rPr>
        <w:t>: Quality Augustin 4****</w:t>
      </w:r>
      <w:r>
        <w:rPr>
          <w:spacing w:val="40"/>
          <w:sz w:val="16"/>
        </w:rPr>
        <w:t> </w:t>
      </w:r>
      <w:r>
        <w:rPr>
          <w:b/>
          <w:sz w:val="16"/>
        </w:rPr>
        <w:t>Kristiansund</w:t>
      </w:r>
      <w:r>
        <w:rPr>
          <w:sz w:val="16"/>
        </w:rPr>
        <w:t>:</w:t>
      </w:r>
      <w:r>
        <w:rPr>
          <w:spacing w:val="-8"/>
          <w:sz w:val="16"/>
        </w:rPr>
        <w:t> </w:t>
      </w:r>
      <w:r>
        <w:rPr>
          <w:sz w:val="16"/>
        </w:rPr>
        <w:t>Thon</w:t>
      </w:r>
      <w:r>
        <w:rPr>
          <w:spacing w:val="-8"/>
          <w:sz w:val="16"/>
        </w:rPr>
        <w:t> </w:t>
      </w:r>
      <w:r>
        <w:rPr>
          <w:sz w:val="16"/>
        </w:rPr>
        <w:t>Kristiansund</w:t>
      </w:r>
      <w:r>
        <w:rPr>
          <w:spacing w:val="-8"/>
          <w:sz w:val="16"/>
        </w:rPr>
        <w:t> </w:t>
      </w:r>
      <w:r>
        <w:rPr>
          <w:sz w:val="16"/>
        </w:rPr>
        <w:t>4****</w:t>
      </w:r>
      <w:r>
        <w:rPr>
          <w:spacing w:val="40"/>
          <w:sz w:val="16"/>
        </w:rPr>
        <w:t> </w:t>
      </w:r>
      <w:r>
        <w:rPr>
          <w:b/>
          <w:sz w:val="16"/>
        </w:rPr>
        <w:t>Alesund</w:t>
      </w:r>
      <w:r>
        <w:rPr>
          <w:sz w:val="16"/>
        </w:rPr>
        <w:t>: Thon Alesund 4****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Sognefjord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Area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Quality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Sogndal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4****</w:t>
      </w:r>
      <w:r>
        <w:rPr>
          <w:spacing w:val="40"/>
          <w:sz w:val="16"/>
        </w:rPr>
        <w:t> </w:t>
      </w:r>
      <w:r>
        <w:rPr>
          <w:b/>
          <w:sz w:val="16"/>
        </w:rPr>
        <w:t>Bergen</w:t>
      </w:r>
      <w:r>
        <w:rPr>
          <w:sz w:val="16"/>
        </w:rPr>
        <w:t>: Scandic City 4****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6"/>
        </w:rPr>
        <w:t> </w:t>
      </w:r>
      <w:r>
        <w:rPr>
          <w:spacing w:val="-2"/>
        </w:rPr>
        <w:t>A/R</w:t>
      </w:r>
      <w:r>
        <w:rPr>
          <w:spacing w:val="-6"/>
        </w:rPr>
        <w:t> </w:t>
      </w:r>
      <w:r>
        <w:rPr>
          <w:spacing w:val="-4"/>
        </w:rPr>
        <w:t>KLM: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4"/>
          <w:sz w:val="16"/>
        </w:rPr>
        <w:t>ROMA-</w:t>
      </w:r>
      <w:r>
        <w:rPr>
          <w:spacing w:val="-2"/>
          <w:sz w:val="16"/>
        </w:rPr>
        <w:t>AMSTERDAM</w:t>
      </w:r>
      <w:r>
        <w:rPr>
          <w:sz w:val="16"/>
        </w:rPr>
        <w:tab/>
      </w:r>
      <w:r>
        <w:rPr>
          <w:spacing w:val="-2"/>
          <w:sz w:val="16"/>
        </w:rPr>
        <w:t>06:30-</w:t>
      </w:r>
      <w:r>
        <w:rPr>
          <w:spacing w:val="-4"/>
          <w:sz w:val="16"/>
        </w:rPr>
        <w:t>08:50</w:t>
      </w:r>
    </w:p>
    <w:p>
      <w:pPr>
        <w:tabs>
          <w:tab w:pos="217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spacing w:val="-5"/>
          <w:sz w:val="16"/>
        </w:rPr>
        <w:t>AMSTERDAM-</w:t>
      </w:r>
      <w:r>
        <w:rPr>
          <w:spacing w:val="-2"/>
          <w:sz w:val="16"/>
        </w:rPr>
        <w:t>TRONDHEIM</w:t>
      </w:r>
      <w:r>
        <w:rPr>
          <w:sz w:val="16"/>
        </w:rPr>
        <w:tab/>
      </w:r>
      <w:r>
        <w:rPr>
          <w:spacing w:val="-6"/>
          <w:sz w:val="16"/>
        </w:rPr>
        <w:t>14:25-</w:t>
      </w:r>
      <w:r>
        <w:rPr>
          <w:spacing w:val="-4"/>
          <w:sz w:val="16"/>
        </w:rPr>
        <w:t>16:35</w:t>
      </w:r>
    </w:p>
    <w:p>
      <w:pPr>
        <w:tabs>
          <w:tab w:pos="217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spacing w:val="-7"/>
          <w:sz w:val="16"/>
        </w:rPr>
        <w:t>STAVANGER-</w:t>
      </w:r>
      <w:r>
        <w:rPr>
          <w:spacing w:val="-2"/>
          <w:sz w:val="16"/>
        </w:rPr>
        <w:t>AMSTERDAM</w:t>
      </w:r>
      <w:r>
        <w:rPr>
          <w:sz w:val="16"/>
        </w:rPr>
        <w:tab/>
      </w:r>
      <w:r>
        <w:rPr>
          <w:spacing w:val="-7"/>
          <w:sz w:val="16"/>
        </w:rPr>
        <w:t>11:25-</w:t>
      </w:r>
      <w:r>
        <w:rPr>
          <w:spacing w:val="-2"/>
          <w:sz w:val="16"/>
        </w:rPr>
        <w:t>13:00</w:t>
      </w:r>
    </w:p>
    <w:p>
      <w:pPr>
        <w:tabs>
          <w:tab w:pos="217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spacing w:val="-4"/>
          <w:sz w:val="16"/>
        </w:rPr>
        <w:t>AMSTERDAM-ROMA</w:t>
      </w:r>
      <w:r>
        <w:rPr>
          <w:sz w:val="16"/>
        </w:rPr>
        <w:tab/>
      </w:r>
      <w:r>
        <w:rPr>
          <w:spacing w:val="-8"/>
          <w:sz w:val="16"/>
        </w:rPr>
        <w:t>16:35-</w:t>
      </w:r>
      <w:r>
        <w:rPr>
          <w:spacing w:val="-4"/>
          <w:sz w:val="16"/>
        </w:rPr>
        <w:t>18:45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2544" w:space="851"/>
            <w:col w:w="7099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2" w:right="2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2025-12-29T09:36:35Z</dcterms:created>
  <dcterms:modified xsi:type="dcterms:W3CDTF">2025-12-29T09:36:35Z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18.0</vt:lpwstr>
  </property>
</Properties>
</file>