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MADRID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TESORI </w:t>
      </w:r>
      <w:r>
        <w:rPr>
          <w:color w:val="FFFFFF"/>
          <w:spacing w:val="-12"/>
        </w:rPr>
        <w:t>UNESCO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CASTIGLIA </w:t>
      </w:r>
      <w:r>
        <w:rPr>
          <w:color w:val="FFFFFF"/>
        </w:rPr>
        <w:t>SPECIALE</w:t>
      </w:r>
      <w:r>
        <w:rPr>
          <w:color w:val="FFFFFF"/>
          <w:spacing w:val="-17"/>
        </w:rPr>
        <w:t> </w:t>
      </w:r>
      <w:r>
        <w:rPr>
          <w:color w:val="FFFFFF"/>
        </w:rPr>
        <w:t>NATALE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61"/>
        <w:rPr>
          <w:rFonts w:ascii="Georgia"/>
          <w:b/>
          <w:sz w:val="20"/>
        </w:rPr>
      </w:pPr>
      <w:r>
        <w:rPr>
          <w:rFonts w:ascii="Georg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0</wp:posOffset>
                </wp:positionH>
                <wp:positionV relativeFrom="paragraph">
                  <wp:posOffset>198274</wp:posOffset>
                </wp:positionV>
                <wp:extent cx="172847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28470" cy="508000"/>
                        </a:xfrm>
                        <a:prstGeom prst="rect">
                          <a:avLst/>
                        </a:prstGeom>
                        <a:solidFill>
                          <a:srgbClr val="98C21D"/>
                        </a:solidFill>
                      </wps:spPr>
                      <wps:txbx>
                        <w:txbxContent>
                          <w:p>
                            <w:pPr>
                              <w:spacing w:line="151" w:lineRule="auto" w:before="244"/>
                              <w:ind w:left="720" w:right="217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PRENOTA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9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6"/>
                                <w:sz w:val="26"/>
                              </w:rPr>
                              <w:t>PRIMA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15 NOVEMBRE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15.612148pt;width:136.1pt;height:40pt;mso-position-horizontal-relative:page;mso-position-vertical-relative:paragraph;z-index:-15728640;mso-wrap-distance-left:0;mso-wrap-distance-right:0" type="#_x0000_t202" id="docshape1" filled="true" fillcolor="#98c21d" stroked="false">
                <v:textbox inset="0,0,0,0">
                  <w:txbxContent>
                    <w:p>
                      <w:pPr>
                        <w:spacing w:line="151" w:lineRule="auto" w:before="244"/>
                        <w:ind w:left="720" w:right="217" w:firstLine="0"/>
                        <w:jc w:val="left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PRENOTA</w:t>
                      </w:r>
                      <w:r>
                        <w:rPr>
                          <w:b/>
                          <w:i/>
                          <w:color w:val="FFFFFF"/>
                          <w:spacing w:val="-9"/>
                          <w:sz w:val="26"/>
                        </w:rPr>
                        <w:t> </w:t>
                      </w:r>
                      <w:r>
                        <w:rPr>
                          <w:b/>
                          <w:i/>
                          <w:color w:val="FFFFFF"/>
                          <w:spacing w:val="-6"/>
                          <w:sz w:val="26"/>
                        </w:rPr>
                        <w:t>PRIMA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15 NOVEMBRE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0"/>
        <w:rPr>
          <w:rFonts w:ascii="Georgia"/>
          <w:b/>
          <w:sz w:val="40"/>
        </w:rPr>
      </w:pPr>
    </w:p>
    <w:p>
      <w:pPr>
        <w:spacing w:line="211" w:lineRule="auto" w:before="0"/>
        <w:ind w:left="720" w:right="5244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740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72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€220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2/12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N.C.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€110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pacing w:val="-5"/>
          <w:sz w:val="20"/>
        </w:rPr>
        <w:t>€20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Heading1"/>
        <w:ind w:left="2011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196" w:lineRule="auto" w:before="174" w:after="0"/>
        <w:ind w:left="890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Airways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FCO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Bari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(via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Roma)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Madrid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 </w:t>
      </w:r>
      <w:r>
        <w:rPr>
          <w:color w:val="FFFFFF"/>
          <w:sz w:val="20"/>
        </w:rPr>
        <w:t>classe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187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 notti 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alberghi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secondo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 colazione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3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GT 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 trasferimenti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 programma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lingua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italiana,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destinazione,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tutto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5"/>
          <w:sz w:val="20"/>
        </w:rPr>
        <w:t>il</w:t>
      </w:r>
    </w:p>
    <w:p>
      <w:pPr>
        <w:spacing w:line="200" w:lineRule="exact" w:before="0"/>
        <w:ind w:left="890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00" w:lineRule="exact" w:before="0" w:after="0"/>
        <w:ind w:left="889" w:right="0" w:hanging="169"/>
        <w:jc w:val="left"/>
        <w:rPr>
          <w:sz w:val="20"/>
        </w:rPr>
      </w:pPr>
      <w:r>
        <w:rPr>
          <w:color w:val="FFFFFF"/>
          <w:sz w:val="20"/>
        </w:rPr>
        <w:t>Guide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professionali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locali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parlanti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Madrid,</w:t>
      </w:r>
      <w:r>
        <w:rPr>
          <w:color w:val="FFFFFF"/>
          <w:spacing w:val="37"/>
          <w:sz w:val="20"/>
        </w:rPr>
        <w:t> </w:t>
      </w:r>
      <w:r>
        <w:rPr>
          <w:color w:val="FFFFFF"/>
          <w:spacing w:val="-2"/>
          <w:sz w:val="20"/>
        </w:rPr>
        <w:t>Avila,</w:t>
      </w:r>
    </w:p>
    <w:p>
      <w:pPr>
        <w:spacing w:line="222" w:lineRule="exact" w:before="0"/>
        <w:ind w:left="890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Monastero dell’Escorial,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Segovia,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Toledo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22" w:lineRule="exact" w:before="14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 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 20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 </w:t>
      </w:r>
      <w:r>
        <w:rPr>
          <w:color w:val="FFFFFF"/>
          <w:spacing w:val="-5"/>
          <w:sz w:val="20"/>
        </w:rPr>
        <w:t>190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196" w:lineRule="auto" w:before="12" w:after="0"/>
        <w:ind w:left="356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196" w:lineRule="auto" w:before="0" w:after="0"/>
        <w:ind w:left="356" w:right="10" w:hanging="170"/>
        <w:jc w:val="both"/>
        <w:rPr>
          <w:sz w:val="20"/>
        </w:rPr>
      </w:pPr>
      <w:r>
        <w:rPr>
          <w:color w:val="FFFFFF"/>
          <w:sz w:val="20"/>
        </w:rPr>
        <w:t>Pacchetto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obbligatorio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55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 </w:t>
      </w:r>
      <w:r>
        <w:rPr>
          <w:color w:val="FFFFFF"/>
          <w:spacing w:val="-2"/>
          <w:sz w:val="20"/>
        </w:rPr>
        <w:t>agenzia</w:t>
      </w: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77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76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76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22" w:lineRule="exact" w:before="0"/>
        <w:ind w:left="356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0" w:right="708"/>
          <w:cols w:num="2" w:equalWidth="0">
            <w:col w:w="5840" w:space="40"/>
            <w:col w:w="532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4144" id="docshapegroup2" coordorigin="0,0" coordsize="11986,16838">
                <v:shape style="position:absolute;left:0;top:0;width:11906;height:11720" type="#_x0000_t75" id="docshape3" stroked="false">
                  <v:imagedata r:id="rId5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6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7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8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9" o:title=""/>
                </v:shape>
                <v:shape style="position:absolute;left:396;top:1618;width:11112;height:3245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0"/>
        <w:ind w:left="0" w:right="10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0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8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30176" id="docshapegroup18" coordorigin="720,-403" coordsize="2261,562">
                <v:shape style="position:absolute;left:720;top:-381;width:1119;height:530" id="docshape19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0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1" stroked="false">
                  <v:imagedata r:id="rId13" o:title=""/>
                </v:shape>
                <v:shape style="position:absolute;left:2213;top:-285;width:384;height:444" id="docshape22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688" id="docshapegroup23" coordorigin="720,285" coordsize="1920,163">
                <v:shape style="position:absolute;left:719;top:285;width:343;height:162" id="docshape24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5" stroked="false">
                  <v:imagedata r:id="rId14" o:title=""/>
                </v:shape>
                <v:shape style="position:absolute;left:1508;top:284;width:405;height:163" id="docshape26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7" stroked="false">
                  <v:imagedata r:id="rId15" o:title=""/>
                </v:shape>
                <v:shape style="position:absolute;left:2317;top:285;width:323;height:162" id="docshape28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1200" id="docshape29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MADRID</w:t>
      </w:r>
      <w:r>
        <w:rPr>
          <w:color w:val="94E000"/>
          <w:spacing w:val="13"/>
        </w:rPr>
        <w:t> </w:t>
      </w:r>
      <w:r>
        <w:rPr>
          <w:color w:val="94E000"/>
        </w:rPr>
        <w:t>E</w:t>
      </w:r>
      <w:r>
        <w:rPr>
          <w:color w:val="94E000"/>
          <w:spacing w:val="14"/>
        </w:rPr>
        <w:t> </w:t>
      </w:r>
      <w:r>
        <w:rPr>
          <w:color w:val="94E000"/>
        </w:rPr>
        <w:t>I</w:t>
      </w:r>
      <w:r>
        <w:rPr>
          <w:color w:val="94E000"/>
          <w:spacing w:val="14"/>
        </w:rPr>
        <w:t> </w:t>
      </w:r>
      <w:r>
        <w:rPr>
          <w:color w:val="94E000"/>
        </w:rPr>
        <w:t>TESORI</w:t>
      </w:r>
      <w:r>
        <w:rPr>
          <w:color w:val="94E000"/>
          <w:spacing w:val="13"/>
        </w:rPr>
        <w:t> </w:t>
      </w:r>
      <w:r>
        <w:rPr>
          <w:color w:val="94E000"/>
        </w:rPr>
        <w:t>UNESCO</w:t>
      </w:r>
      <w:r>
        <w:rPr>
          <w:color w:val="94E000"/>
          <w:spacing w:val="14"/>
        </w:rPr>
        <w:t> </w:t>
      </w:r>
      <w:r>
        <w:rPr>
          <w:color w:val="94E000"/>
        </w:rPr>
        <w:t>DELLA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CASTIGLIA</w:t>
      </w:r>
    </w:p>
    <w:p>
      <w:pPr>
        <w:spacing w:line="214" w:lineRule="exact" w:before="0"/>
        <w:ind w:left="3877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NATALE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23</w:t>
      </w:r>
      <w:r>
        <w:rPr>
          <w:color w:val="94E000"/>
          <w:spacing w:val="3"/>
        </w:rPr>
        <w:t> </w:t>
      </w:r>
      <w:r>
        <w:rPr>
          <w:color w:val="94E000"/>
        </w:rPr>
        <w:t>DICEMBRE</w:t>
      </w:r>
      <w:r>
        <w:rPr>
          <w:color w:val="94E000"/>
          <w:spacing w:val="4"/>
        </w:rPr>
        <w:t> </w:t>
      </w:r>
      <w:r>
        <w:rPr>
          <w:color w:val="94E000"/>
        </w:rPr>
        <w:t>2025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</w:rPr>
        <w:t>MARTEDÌ: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10"/>
        <w:jc w:val="both"/>
      </w:pPr>
      <w:r>
        <w:rPr/>
        <w:t>Partenza</w:t>
      </w:r>
      <w:r>
        <w:rPr>
          <w:spacing w:val="-5"/>
        </w:rPr>
        <w:t> </w:t>
      </w:r>
      <w:r>
        <w:rPr/>
        <w:t>dall’Italia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volo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Madrid.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autonomo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Alle</w:t>
      </w:r>
      <w:r>
        <w:rPr>
          <w:spacing w:val="-5"/>
        </w:rPr>
        <w:t> </w:t>
      </w:r>
      <w:r>
        <w:rPr/>
        <w:t>ore</w:t>
      </w:r>
      <w:r>
        <w:rPr>
          <w:spacing w:val="-5"/>
        </w:rPr>
        <w:t> </w:t>
      </w:r>
      <w:r>
        <w:rPr/>
        <w:t>20:00</w:t>
      </w:r>
      <w:r>
        <w:rPr>
          <w:spacing w:val="-5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gli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partecipanti,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ricevere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40"/>
        </w:rPr>
        <w:t> </w:t>
      </w:r>
      <w:r>
        <w:rPr/>
        <w:t>informazioni sul tour. Cena e pernottamento.</w:t>
      </w:r>
    </w:p>
    <w:p>
      <w:pPr>
        <w:pStyle w:val="Heading2"/>
        <w:spacing w:before="160"/>
      </w:pPr>
      <w:r>
        <w:rPr>
          <w:color w:val="94E000"/>
        </w:rPr>
        <w:t>24</w:t>
      </w:r>
      <w:r>
        <w:rPr>
          <w:color w:val="94E000"/>
          <w:spacing w:val="3"/>
        </w:rPr>
        <w:t> </w:t>
      </w:r>
      <w:r>
        <w:rPr>
          <w:color w:val="94E000"/>
        </w:rPr>
        <w:t>DICEMBRE</w:t>
      </w:r>
      <w:r>
        <w:rPr>
          <w:color w:val="94E000"/>
          <w:spacing w:val="6"/>
        </w:rPr>
        <w:t> </w:t>
      </w:r>
      <w:r>
        <w:rPr>
          <w:color w:val="94E000"/>
        </w:rPr>
        <w:t>2025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MERCOLEDÌ:</w:t>
      </w:r>
      <w:r>
        <w:rPr>
          <w:color w:val="94E000"/>
          <w:spacing w:val="6"/>
        </w:rPr>
        <w:t> </w:t>
      </w:r>
      <w:r>
        <w:rPr>
          <w:color w:val="94E000"/>
        </w:rPr>
        <w:t>MADRID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SEGOVIA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Segovia.</w:t>
      </w:r>
      <w:r>
        <w:rPr>
          <w:spacing w:val="-7"/>
        </w:rPr>
        <w:t> </w:t>
      </w:r>
      <w:r>
        <w:rPr>
          <w:spacing w:val="-2"/>
        </w:rPr>
        <w:t>All’arrivo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potrà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l’imponente</w:t>
      </w:r>
      <w:r>
        <w:rPr>
          <w:spacing w:val="-7"/>
        </w:rPr>
        <w:t> </w:t>
      </w:r>
      <w:r>
        <w:rPr>
          <w:spacing w:val="-2"/>
        </w:rPr>
        <w:t>acquedotto</w:t>
      </w:r>
      <w:r>
        <w:rPr>
          <w:spacing w:val="-7"/>
        </w:rPr>
        <w:t> </w:t>
      </w:r>
      <w:r>
        <w:rPr>
          <w:spacing w:val="-2"/>
        </w:rPr>
        <w:t>romano,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struttura</w:t>
      </w:r>
      <w:r>
        <w:rPr>
          <w:spacing w:val="-7"/>
        </w:rPr>
        <w:t> </w:t>
      </w:r>
      <w:r>
        <w:rPr>
          <w:spacing w:val="-2"/>
        </w:rPr>
        <w:t>eccezionalmente</w:t>
      </w:r>
      <w:r>
        <w:rPr>
          <w:spacing w:val="-7"/>
        </w:rPr>
        <w:t> </w:t>
      </w:r>
      <w:r>
        <w:rPr>
          <w:spacing w:val="-2"/>
        </w:rPr>
        <w:t>ben</w:t>
      </w:r>
      <w:r>
        <w:rPr>
          <w:spacing w:val="-7"/>
        </w:rPr>
        <w:t> </w:t>
      </w:r>
      <w:r>
        <w:rPr>
          <w:spacing w:val="-2"/>
        </w:rPr>
        <w:t>conservata,</w:t>
      </w:r>
      <w:r>
        <w:rPr>
          <w:spacing w:val="-7"/>
        </w:rPr>
        <w:t> </w:t>
      </w:r>
      <w:r>
        <w:rPr>
          <w:spacing w:val="-2"/>
        </w:rPr>
        <w:t>utilizzata</w:t>
      </w:r>
      <w:r>
        <w:rPr>
          <w:spacing w:val="40"/>
        </w:rPr>
        <w:t> </w:t>
      </w:r>
      <w:r>
        <w:rPr/>
        <w:t>fino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1800.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esterna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numerose</w:t>
      </w:r>
      <w:r>
        <w:rPr>
          <w:spacing w:val="-5"/>
        </w:rPr>
        <w:t> </w:t>
      </w:r>
      <w:r>
        <w:rPr/>
        <w:t>chiese</w:t>
      </w:r>
      <w:r>
        <w:rPr>
          <w:spacing w:val="-5"/>
        </w:rPr>
        <w:t> </w:t>
      </w:r>
      <w:r>
        <w:rPr/>
        <w:t>romaniche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Cattedrale.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singolare</w:t>
      </w:r>
      <w:r>
        <w:rPr>
          <w:spacing w:val="-5"/>
        </w:rPr>
        <w:t> </w:t>
      </w:r>
      <w:r>
        <w:rPr/>
        <w:t>dell’Alcázar,</w:t>
      </w:r>
      <w:r>
        <w:rPr>
          <w:spacing w:val="-5"/>
        </w:rPr>
        <w:t> </w:t>
      </w:r>
      <w:r>
        <w:rPr/>
        <w:t>antica</w:t>
      </w:r>
      <w:r>
        <w:rPr>
          <w:spacing w:val="-5"/>
        </w:rPr>
        <w:t> </w:t>
      </w:r>
      <w:r>
        <w:rPr/>
        <w:t>fortezza</w:t>
      </w:r>
      <w:r>
        <w:rPr>
          <w:spacing w:val="-5"/>
        </w:rPr>
        <w:t> </w:t>
      </w:r>
      <w:r>
        <w:rPr/>
        <w:t>medievale,</w:t>
      </w:r>
      <w:r>
        <w:rPr>
          <w:spacing w:val="-5"/>
        </w:rPr>
        <w:t> </w:t>
      </w:r>
      <w:r>
        <w:rPr/>
        <w:t>ricorda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celebre</w:t>
      </w:r>
      <w:r>
        <w:rPr>
          <w:spacing w:val="40"/>
        </w:rPr>
        <w:t> </w:t>
      </w:r>
      <w:r>
        <w:rPr>
          <w:spacing w:val="-2"/>
        </w:rPr>
        <w:t>castello di Cenerentola: si ritiene infatti che sia stato fonte d’ispirazione per Walt Disney. Rientro a Madrid e tempo libero per il pranzo (non incluso). Nel pomeriggio,</w:t>
      </w:r>
      <w:r>
        <w:rPr>
          <w:spacing w:val="40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/>
        <w:t>panoramica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città,</w:t>
      </w:r>
      <w:r>
        <w:rPr>
          <w:spacing w:val="-3"/>
        </w:rPr>
        <w:t> </w:t>
      </w:r>
      <w:r>
        <w:rPr/>
        <w:t>seguendo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cosiddetta</w:t>
      </w:r>
      <w:r>
        <w:rPr>
          <w:spacing w:val="-3"/>
        </w:rPr>
        <w:t> </w:t>
      </w:r>
      <w:r>
        <w:rPr/>
        <w:t>Madrid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Borboni</w:t>
      </w:r>
      <w:r>
        <w:rPr>
          <w:spacing w:val="-3"/>
        </w:rPr>
        <w:t> </w:t>
      </w:r>
      <w:r>
        <w:rPr/>
        <w:t>(la</w:t>
      </w:r>
      <w:r>
        <w:rPr>
          <w:spacing w:val="-3"/>
        </w:rPr>
        <w:t> </w:t>
      </w:r>
      <w:r>
        <w:rPr/>
        <w:t>dinastia</w:t>
      </w:r>
      <w:r>
        <w:rPr>
          <w:spacing w:val="-3"/>
        </w:rPr>
        <w:t> </w:t>
      </w:r>
      <w:r>
        <w:rPr/>
        <w:t>regnante</w:t>
      </w:r>
      <w:r>
        <w:rPr>
          <w:spacing w:val="-3"/>
        </w:rPr>
        <w:t> </w:t>
      </w:r>
      <w:r>
        <w:rPr/>
        <w:t>ancora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carica),</w:t>
      </w:r>
      <w:r>
        <w:rPr>
          <w:spacing w:val="-3"/>
        </w:rPr>
        <w:t> </w:t>
      </w:r>
      <w:r>
        <w:rPr/>
        <w:t>durante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quale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potranno</w:t>
      </w:r>
      <w:r>
        <w:rPr>
          <w:spacing w:val="40"/>
        </w:rPr>
        <w:t> </w:t>
      </w:r>
      <w:r>
        <w:rPr/>
        <w:t>osservare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sviluppi</w:t>
      </w:r>
      <w:r>
        <w:rPr>
          <w:spacing w:val="-5"/>
        </w:rPr>
        <w:t> </w:t>
      </w:r>
      <w:r>
        <w:rPr/>
        <w:t>urbanistici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secoli</w:t>
      </w:r>
      <w:r>
        <w:rPr>
          <w:spacing w:val="-5"/>
        </w:rPr>
        <w:t> </w:t>
      </w:r>
      <w:r>
        <w:rPr/>
        <w:t>XVIII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XIX.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punti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interesse: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famose</w:t>
      </w:r>
      <w:r>
        <w:rPr>
          <w:spacing w:val="-5"/>
        </w:rPr>
        <w:t> </w:t>
      </w:r>
      <w:r>
        <w:rPr/>
        <w:t>fontane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Cibeles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Nettuno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Paseo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Castellana</w:t>
      </w:r>
      <w:r>
        <w:rPr>
          <w:spacing w:val="-5"/>
        </w:rPr>
        <w:t> </w:t>
      </w:r>
      <w:r>
        <w:rPr/>
        <w:t>(principale</w:t>
      </w:r>
      <w:r>
        <w:rPr>
          <w:spacing w:val="-5"/>
        </w:rPr>
        <w:t> </w:t>
      </w:r>
      <w:r>
        <w:rPr/>
        <w:t>asse</w:t>
      </w:r>
      <w:r>
        <w:rPr>
          <w:spacing w:val="40"/>
        </w:rPr>
        <w:t> </w:t>
      </w:r>
      <w:r>
        <w:rPr>
          <w:spacing w:val="-2"/>
        </w:rPr>
        <w:t>nord-sud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città),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Borsa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Parlamento.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proseguirà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verso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principali</w:t>
      </w:r>
      <w:r>
        <w:rPr>
          <w:spacing w:val="-3"/>
        </w:rPr>
        <w:t> </w:t>
      </w:r>
      <w:r>
        <w:rPr>
          <w:spacing w:val="-2"/>
        </w:rPr>
        <w:t>vie</w:t>
      </w:r>
      <w:r>
        <w:rPr>
          <w:spacing w:val="-3"/>
        </w:rPr>
        <w:t> </w:t>
      </w:r>
      <w:r>
        <w:rPr>
          <w:spacing w:val="-2"/>
        </w:rPr>
        <w:t>commerciali,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Gran</w:t>
      </w:r>
      <w:r>
        <w:rPr>
          <w:spacing w:val="-3"/>
        </w:rPr>
        <w:t> </w:t>
      </w:r>
      <w:r>
        <w:rPr>
          <w:spacing w:val="-2"/>
        </w:rPr>
        <w:t>Vía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Plaza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España,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giungere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cosiddetta</w:t>
      </w:r>
      <w:r>
        <w:rPr>
          <w:spacing w:val="40"/>
        </w:rPr>
        <w:t> </w:t>
      </w:r>
      <w:r>
        <w:rPr>
          <w:spacing w:val="-2"/>
        </w:rPr>
        <w:t>Madrid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Asburgo</w:t>
      </w:r>
      <w:r>
        <w:rPr>
          <w:spacing w:val="-5"/>
        </w:rPr>
        <w:t> </w:t>
      </w:r>
      <w:r>
        <w:rPr>
          <w:spacing w:val="-2"/>
        </w:rPr>
        <w:t>(o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Austria),</w:t>
      </w:r>
      <w:r>
        <w:rPr>
          <w:spacing w:val="-5"/>
        </w:rPr>
        <w:t> </w:t>
      </w:r>
      <w:r>
        <w:rPr>
          <w:spacing w:val="-2"/>
        </w:rPr>
        <w:t>dinastia</w:t>
      </w:r>
      <w:r>
        <w:rPr>
          <w:spacing w:val="-5"/>
        </w:rPr>
        <w:t> </w:t>
      </w:r>
      <w:r>
        <w:rPr>
          <w:spacing w:val="-2"/>
        </w:rPr>
        <w:t>regnante</w:t>
      </w:r>
      <w:r>
        <w:rPr>
          <w:spacing w:val="-5"/>
        </w:rPr>
        <w:t> </w:t>
      </w:r>
      <w:r>
        <w:rPr>
          <w:spacing w:val="-2"/>
        </w:rPr>
        <w:t>dal</w:t>
      </w:r>
      <w:r>
        <w:rPr>
          <w:spacing w:val="-5"/>
        </w:rPr>
        <w:t> </w:t>
      </w:r>
      <w:r>
        <w:rPr>
          <w:spacing w:val="-2"/>
        </w:rPr>
        <w:t>XVI</w:t>
      </w:r>
      <w:r>
        <w:rPr>
          <w:spacing w:val="-5"/>
        </w:rPr>
        <w:t> </w:t>
      </w:r>
      <w:r>
        <w:rPr>
          <w:spacing w:val="-2"/>
        </w:rPr>
        <w:t>all’inizio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XVIII</w:t>
      </w:r>
      <w:r>
        <w:rPr>
          <w:spacing w:val="-5"/>
        </w:rPr>
        <w:t> </w:t>
      </w:r>
      <w:r>
        <w:rPr>
          <w:spacing w:val="-2"/>
        </w:rPr>
        <w:t>secolo.</w:t>
      </w:r>
      <w:r>
        <w:rPr>
          <w:spacing w:val="-5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rappresenta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cuore</w:t>
      </w:r>
      <w:r>
        <w:rPr>
          <w:spacing w:val="-5"/>
        </w:rPr>
        <w:t> </w:t>
      </w:r>
      <w:r>
        <w:rPr>
          <w:spacing w:val="-2"/>
        </w:rPr>
        <w:t>storico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parte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antica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trovano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Mayor</w:t>
      </w:r>
      <w:r>
        <w:rPr>
          <w:spacing w:val="-5"/>
        </w:rPr>
        <w:t> </w:t>
      </w:r>
      <w:r>
        <w:rPr>
          <w:spacing w:val="-2"/>
        </w:rPr>
        <w:t>(la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principale)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Villa</w:t>
      </w:r>
      <w:r>
        <w:rPr>
          <w:spacing w:val="-5"/>
        </w:rPr>
        <w:t> </w:t>
      </w:r>
      <w:r>
        <w:rPr>
          <w:spacing w:val="-2"/>
        </w:rPr>
        <w:t>(il</w:t>
      </w:r>
      <w:r>
        <w:rPr>
          <w:spacing w:val="-5"/>
        </w:rPr>
        <w:t> </w:t>
      </w:r>
      <w:r>
        <w:rPr>
          <w:spacing w:val="-2"/>
        </w:rPr>
        <w:t>municipio).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concluderà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suggestive</w:t>
      </w:r>
      <w:r>
        <w:rPr>
          <w:spacing w:val="-5"/>
        </w:rPr>
        <w:t> </w:t>
      </w:r>
      <w:r>
        <w:rPr>
          <w:spacing w:val="-2"/>
        </w:rPr>
        <w:t>atmosfere</w:t>
      </w:r>
      <w:r>
        <w:rPr>
          <w:spacing w:val="-5"/>
        </w:rPr>
        <w:t> </w:t>
      </w:r>
      <w:r>
        <w:rPr>
          <w:spacing w:val="-2"/>
        </w:rPr>
        <w:t>natalizie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Madrid,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tappa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40"/>
        </w:rPr>
        <w:t> </w:t>
      </w:r>
      <w:r>
        <w:rPr/>
        <w:t>mercatini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Natale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Mayor.</w:t>
      </w:r>
      <w:r>
        <w:rPr>
          <w:spacing w:val="-5"/>
        </w:rPr>
        <w:t> </w:t>
      </w:r>
      <w:r>
        <w:rPr/>
        <w:t>Rientro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libera.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  <w:spacing w:before="166"/>
      </w:pPr>
      <w:r>
        <w:rPr>
          <w:color w:val="94E000"/>
        </w:rPr>
        <w:t>25</w:t>
      </w:r>
      <w:r>
        <w:rPr>
          <w:color w:val="94E000"/>
          <w:spacing w:val="4"/>
        </w:rPr>
        <w:t> </w:t>
      </w:r>
      <w:r>
        <w:rPr>
          <w:color w:val="94E000"/>
        </w:rPr>
        <w:t>DICEMBRE</w:t>
      </w:r>
      <w:r>
        <w:rPr>
          <w:color w:val="94E000"/>
          <w:spacing w:val="5"/>
        </w:rPr>
        <w:t> </w:t>
      </w:r>
      <w:r>
        <w:rPr>
          <w:color w:val="94E000"/>
        </w:rPr>
        <w:t>2025</w:t>
      </w:r>
      <w:r>
        <w:rPr>
          <w:color w:val="94E000"/>
          <w:spacing w:val="1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GIOVEDÌ:</w:t>
      </w:r>
      <w:r>
        <w:rPr>
          <w:color w:val="94E000"/>
          <w:spacing w:val="5"/>
        </w:rPr>
        <w:t> </w:t>
      </w:r>
      <w:r>
        <w:rPr>
          <w:color w:val="94E000"/>
        </w:rPr>
        <w:t>MADRID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TOLEDO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4"/>
        </w:rPr>
        <w:t>Prima colazione in hotel. Mattinata libera per passeggiare nella capitale durante la festività natalizia, animata da luci, mercatini e attività. Nel primo pomeriggio partenza</w:t>
      </w:r>
      <w:r>
        <w:rPr>
          <w:spacing w:val="40"/>
        </w:rPr>
        <w:t> </w:t>
      </w:r>
      <w:r>
        <w:rPr/>
        <w:t>per</w:t>
      </w:r>
      <w:r>
        <w:rPr>
          <w:spacing w:val="-1"/>
        </w:rPr>
        <w:t> </w:t>
      </w:r>
      <w:r>
        <w:rPr/>
        <w:t>Toledo,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capitale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Spagna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diversi</w:t>
      </w:r>
      <w:r>
        <w:rPr>
          <w:spacing w:val="-1"/>
        </w:rPr>
        <w:t> </w:t>
      </w:r>
      <w:r>
        <w:rPr/>
        <w:t>secoli.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massimo</w:t>
      </w:r>
      <w:r>
        <w:rPr>
          <w:spacing w:val="-1"/>
        </w:rPr>
        <w:t> </w:t>
      </w:r>
      <w:r>
        <w:rPr/>
        <w:t>splendore</w:t>
      </w:r>
      <w:r>
        <w:rPr>
          <w:spacing w:val="-1"/>
        </w:rPr>
        <w:t> </w:t>
      </w:r>
      <w:r>
        <w:rPr/>
        <w:t>fu</w:t>
      </w:r>
      <w:r>
        <w:rPr>
          <w:spacing w:val="-1"/>
        </w:rPr>
        <w:t> </w:t>
      </w:r>
      <w:r>
        <w:rPr/>
        <w:t>nel</w:t>
      </w:r>
      <w:r>
        <w:rPr>
          <w:spacing w:val="-1"/>
        </w:rPr>
        <w:t> </w:t>
      </w:r>
      <w:r>
        <w:rPr/>
        <w:t>XIII</w:t>
      </w:r>
      <w:r>
        <w:rPr>
          <w:spacing w:val="-1"/>
        </w:rPr>
        <w:t> </w:t>
      </w:r>
      <w:r>
        <w:rPr/>
        <w:t>secolo,</w:t>
      </w:r>
      <w:r>
        <w:rPr>
          <w:spacing w:val="-1"/>
        </w:rPr>
        <w:t> </w:t>
      </w:r>
      <w:r>
        <w:rPr/>
        <w:t>quando</w:t>
      </w:r>
      <w:r>
        <w:rPr>
          <w:spacing w:val="-1"/>
        </w:rPr>
        <w:t> </w:t>
      </w:r>
      <w:r>
        <w:rPr/>
        <w:t>musulmani,</w:t>
      </w:r>
      <w:r>
        <w:rPr>
          <w:spacing w:val="-1"/>
        </w:rPr>
        <w:t> </w:t>
      </w:r>
      <w:r>
        <w:rPr/>
        <w:t>ebrei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cristiani</w:t>
      </w:r>
      <w:r>
        <w:rPr>
          <w:spacing w:val="-1"/>
        </w:rPr>
        <w:t> </w:t>
      </w:r>
      <w:r>
        <w:rPr/>
        <w:t>coabitarono</w:t>
      </w:r>
      <w:r>
        <w:rPr>
          <w:spacing w:val="40"/>
        </w:rPr>
        <w:t> </w:t>
      </w:r>
      <w:r>
        <w:rPr>
          <w:spacing w:val="-2"/>
        </w:rPr>
        <w:t>pacificamente, rendendola un importante centro culturale e monumentale. Passeggiando tra le sue strette stradine, chiuse al traffico, si percepisce il fascino del suo</w:t>
      </w:r>
      <w:r>
        <w:rPr>
          <w:spacing w:val="40"/>
        </w:rPr>
        <w:t> </w:t>
      </w:r>
      <w:r>
        <w:rPr/>
        <w:t>passato.</w:t>
      </w:r>
      <w:r>
        <w:rPr>
          <w:spacing w:val="-10"/>
        </w:rPr>
        <w:t> </w:t>
      </w:r>
      <w:r>
        <w:rPr/>
        <w:t>(Durante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festività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possibile</w:t>
      </w:r>
      <w:r>
        <w:rPr>
          <w:spacing w:val="-9"/>
        </w:rPr>
        <w:t> </w:t>
      </w:r>
      <w:r>
        <w:rPr/>
        <w:t>accedere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molti</w:t>
      </w:r>
      <w:r>
        <w:rPr>
          <w:spacing w:val="-9"/>
        </w:rPr>
        <w:t> </w:t>
      </w:r>
      <w:r>
        <w:rPr/>
        <w:t>monumenti,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quanto</w:t>
      </w:r>
      <w:r>
        <w:rPr>
          <w:spacing w:val="-9"/>
        </w:rPr>
        <w:t> </w:t>
      </w:r>
      <w:r>
        <w:rPr/>
        <w:t>chiusi).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26</w:t>
      </w:r>
      <w:r>
        <w:rPr>
          <w:color w:val="94E000"/>
          <w:spacing w:val="6"/>
        </w:rPr>
        <w:t> </w:t>
      </w:r>
      <w:r>
        <w:rPr>
          <w:color w:val="94E000"/>
        </w:rPr>
        <w:t>DICEMBRE</w:t>
      </w:r>
      <w:r>
        <w:rPr>
          <w:color w:val="94E000"/>
          <w:spacing w:val="8"/>
        </w:rPr>
        <w:t> </w:t>
      </w:r>
      <w:r>
        <w:rPr>
          <w:color w:val="94E000"/>
        </w:rPr>
        <w:t>2025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VENERDÌ:</w:t>
      </w:r>
      <w:r>
        <w:rPr>
          <w:color w:val="94E000"/>
          <w:spacing w:val="8"/>
        </w:rPr>
        <w:t> </w:t>
      </w:r>
      <w:r>
        <w:rPr>
          <w:color w:val="94E000"/>
        </w:rPr>
        <w:t>MADRID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AVILA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MONASTERO</w:t>
      </w:r>
      <w:r>
        <w:rPr>
          <w:color w:val="94E000"/>
          <w:spacing w:val="13"/>
        </w:rPr>
        <w:t> </w:t>
      </w:r>
      <w:r>
        <w:rPr>
          <w:color w:val="94E000"/>
        </w:rPr>
        <w:t>DELL’ESCORIAL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720" w:right="9"/>
        <w:jc w:val="both"/>
      </w:pPr>
      <w:r>
        <w:rPr>
          <w:spacing w:val="-2"/>
        </w:rPr>
        <w:t>Prima colazione in hotel e partenza per Ávila, splendida città medievale dichiarata Patrimonio dell’Umanità dall’UNESCO. È prevista una visita guidata con passeggiata</w:t>
      </w:r>
      <w:r>
        <w:rPr>
          <w:spacing w:val="40"/>
        </w:rPr>
        <w:t> </w:t>
      </w:r>
      <w:r>
        <w:rPr>
          <w:spacing w:val="-2"/>
        </w:rPr>
        <w:t>nel centro storico e sosta alla magnifica Cattedrale, una delle meglio conservate al mondo. Sarà possibile godere di una spettacolare vista panoramica sulla città e sui</w:t>
      </w:r>
      <w:r>
        <w:rPr>
          <w:spacing w:val="40"/>
        </w:rPr>
        <w:t> </w:t>
      </w:r>
      <w:r>
        <w:rPr/>
        <w:t>dintorni.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vicino</w:t>
      </w:r>
      <w:r>
        <w:rPr>
          <w:spacing w:val="-7"/>
        </w:rPr>
        <w:t> </w:t>
      </w:r>
      <w:r>
        <w:rPr/>
        <w:t>Monastero</w:t>
      </w:r>
      <w:r>
        <w:rPr>
          <w:spacing w:val="-7"/>
        </w:rPr>
        <w:t> </w:t>
      </w:r>
      <w:r>
        <w:rPr/>
        <w:t>dell’Escorial,</w:t>
      </w:r>
      <w:r>
        <w:rPr>
          <w:spacing w:val="-7"/>
        </w:rPr>
        <w:t> </w:t>
      </w:r>
      <w:r>
        <w:rPr/>
        <w:t>massima</w:t>
      </w:r>
      <w:r>
        <w:rPr>
          <w:spacing w:val="-7"/>
        </w:rPr>
        <w:t> </w:t>
      </w:r>
      <w:r>
        <w:rPr/>
        <w:t>espressione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potere</w:t>
      </w:r>
      <w:r>
        <w:rPr>
          <w:spacing w:val="-7"/>
        </w:rPr>
        <w:t> </w:t>
      </w:r>
      <w:r>
        <w:rPr/>
        <w:t>spagnolo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XVI</w:t>
      </w:r>
      <w:r>
        <w:rPr>
          <w:spacing w:val="-7"/>
        </w:rPr>
        <w:t> </w:t>
      </w:r>
      <w:r>
        <w:rPr/>
        <w:t>secolo,</w:t>
      </w:r>
      <w:r>
        <w:rPr>
          <w:spacing w:val="40"/>
        </w:rPr>
        <w:t> </w:t>
      </w:r>
      <w:r>
        <w:rPr/>
        <w:t>epoca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oltre</w:t>
      </w:r>
      <w:r>
        <w:rPr>
          <w:spacing w:val="-9"/>
        </w:rPr>
        <w:t> </w:t>
      </w:r>
      <w:r>
        <w:rPr/>
        <w:t>metà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mondo</w:t>
      </w:r>
      <w:r>
        <w:rPr>
          <w:spacing w:val="-9"/>
        </w:rPr>
        <w:t> </w:t>
      </w:r>
      <w:r>
        <w:rPr/>
        <w:t>era</w:t>
      </w:r>
      <w:r>
        <w:rPr>
          <w:spacing w:val="-9"/>
        </w:rPr>
        <w:t> </w:t>
      </w:r>
      <w:r>
        <w:rPr/>
        <w:t>sotto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dominio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corona</w:t>
      </w:r>
      <w:r>
        <w:rPr>
          <w:spacing w:val="-9"/>
        </w:rPr>
        <w:t> </w:t>
      </w:r>
      <w:r>
        <w:rPr/>
        <w:t>spagnola.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visita,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27</w:t>
      </w:r>
      <w:r>
        <w:rPr>
          <w:color w:val="94E000"/>
          <w:spacing w:val="2"/>
        </w:rPr>
        <w:t> </w:t>
      </w:r>
      <w:r>
        <w:rPr>
          <w:color w:val="94E000"/>
        </w:rPr>
        <w:t>DICEMBRE</w:t>
      </w:r>
      <w:r>
        <w:rPr>
          <w:color w:val="94E000"/>
          <w:spacing w:val="2"/>
        </w:rPr>
        <w:t> </w:t>
      </w:r>
      <w:r>
        <w:rPr>
          <w:color w:val="94E000"/>
        </w:rPr>
        <w:t>2025</w:t>
      </w:r>
      <w:r>
        <w:rPr>
          <w:color w:val="94E000"/>
          <w:spacing w:val="-2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SABATO:</w:t>
      </w:r>
      <w:r>
        <w:rPr>
          <w:color w:val="94E000"/>
          <w:spacing w:val="2"/>
        </w:rPr>
        <w:t> </w:t>
      </w:r>
      <w:r>
        <w:rPr>
          <w:color w:val="94E000"/>
        </w:rPr>
        <w:t>MADRID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720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pStyle w:val="Heading3"/>
        <w:spacing w:before="0"/>
      </w:pPr>
      <w:r>
        <w:rPr>
          <w:spacing w:val="-2"/>
        </w:rPr>
        <w:t>ATTENZIONE: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L’ordine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potrà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cambiato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esigenze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organizzative,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senza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modificare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contenuti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programma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trasferimenti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arrivo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partenza,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privata,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possono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momento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5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partenza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Roma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potrebbe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essere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sggetta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4"/>
          <w:sz w:val="16"/>
        </w:rPr>
        <w:t> volo.</w:t>
      </w:r>
    </w:p>
    <w:p>
      <w:pPr>
        <w:pStyle w:val="ListParagraph"/>
        <w:numPr>
          <w:ilvl w:val="0"/>
          <w:numId w:val="3"/>
        </w:numPr>
        <w:tabs>
          <w:tab w:pos="798" w:val="left" w:leader="none"/>
        </w:tabs>
        <w:spacing w:line="240" w:lineRule="auto" w:before="4" w:after="0"/>
        <w:ind w:left="798" w:right="0" w:hanging="78"/>
        <w:jc w:val="left"/>
        <w:rPr>
          <w:sz w:val="16"/>
        </w:rPr>
      </w:pPr>
      <w:r>
        <w:rPr>
          <w:spacing w:val="-2"/>
          <w:sz w:val="16"/>
        </w:rPr>
        <w:t>Tassa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dove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prevista,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O SIMILARI:</w:t>
      </w:r>
    </w:p>
    <w:p>
      <w:pPr>
        <w:pStyle w:val="BodyText"/>
        <w:spacing w:before="4"/>
        <w:ind w:left="720"/>
      </w:pPr>
      <w:r>
        <w:rPr>
          <w:spacing w:val="-4"/>
        </w:rPr>
        <w:t>Madrid:</w:t>
      </w:r>
      <w:r>
        <w:rPr>
          <w:spacing w:val="3"/>
        </w:rPr>
        <w:t> </w:t>
      </w:r>
      <w:r>
        <w:rPr>
          <w:spacing w:val="-4"/>
        </w:rPr>
        <w:t>Gran</w:t>
      </w:r>
      <w:r>
        <w:rPr>
          <w:spacing w:val="3"/>
        </w:rPr>
        <w:t> </w:t>
      </w:r>
      <w:r>
        <w:rPr>
          <w:spacing w:val="-4"/>
        </w:rPr>
        <w:t>Versalles</w:t>
      </w:r>
      <w:r>
        <w:rPr>
          <w:spacing w:val="3"/>
        </w:rPr>
        <w:t> </w:t>
      </w:r>
      <w:r>
        <w:rPr>
          <w:spacing w:val="-4"/>
        </w:rPr>
        <w:t>4*/</w:t>
      </w:r>
      <w:r>
        <w:rPr>
          <w:spacing w:val="3"/>
        </w:rPr>
        <w:t> </w:t>
      </w:r>
      <w:r>
        <w:rPr>
          <w:spacing w:val="-4"/>
        </w:rPr>
        <w:t>Agumar</w:t>
      </w:r>
      <w:r>
        <w:rPr>
          <w:spacing w:val="3"/>
        </w:rPr>
        <w:t> </w:t>
      </w:r>
      <w:r>
        <w:rPr>
          <w:spacing w:val="-5"/>
        </w:rPr>
        <w:t>4*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OPERATIVO</w:t>
      </w:r>
      <w:r>
        <w:rPr>
          <w:spacing w:val="9"/>
        </w:rPr>
        <w:t> </w:t>
      </w:r>
      <w:r>
        <w:rPr>
          <w:spacing w:val="-2"/>
        </w:rPr>
        <w:t>VOLI: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1602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BRI-FCO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06:20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07:25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0058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23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FCO-MAD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08:10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10:45</w:t>
      </w:r>
    </w:p>
    <w:p>
      <w:pPr>
        <w:spacing w:before="5"/>
        <w:ind w:left="720" w:right="0" w:firstLine="0"/>
        <w:jc w:val="left"/>
        <w:rPr>
          <w:sz w:val="16"/>
        </w:rPr>
      </w:pPr>
      <w:r>
        <w:rPr>
          <w:sz w:val="16"/>
        </w:rPr>
        <w:t>AZ</w:t>
      </w:r>
      <w:r>
        <w:rPr>
          <w:spacing w:val="-9"/>
          <w:sz w:val="16"/>
        </w:rPr>
        <w:t> </w:t>
      </w:r>
      <w:r>
        <w:rPr>
          <w:sz w:val="16"/>
        </w:rPr>
        <w:t>0063</w:t>
      </w:r>
      <w:r>
        <w:rPr>
          <w:spacing w:val="-9"/>
          <w:sz w:val="16"/>
        </w:rPr>
        <w:t> </w:t>
      </w:r>
      <w:r>
        <w:rPr>
          <w:sz w:val="16"/>
        </w:rPr>
        <w:t>27</w:t>
      </w:r>
      <w:r>
        <w:rPr>
          <w:spacing w:val="-9"/>
          <w:sz w:val="16"/>
        </w:rPr>
        <w:t> </w:t>
      </w:r>
      <w:r>
        <w:rPr>
          <w:sz w:val="16"/>
        </w:rPr>
        <w:t>DIC</w:t>
      </w:r>
      <w:r>
        <w:rPr>
          <w:spacing w:val="-8"/>
          <w:sz w:val="16"/>
        </w:rPr>
        <w:t> </w:t>
      </w:r>
      <w:r>
        <w:rPr>
          <w:sz w:val="16"/>
        </w:rPr>
        <w:t>MAD-FCO</w:t>
      </w:r>
      <w:r>
        <w:rPr>
          <w:spacing w:val="-9"/>
          <w:sz w:val="16"/>
        </w:rPr>
        <w:t> </w:t>
      </w:r>
      <w:r>
        <w:rPr>
          <w:sz w:val="16"/>
        </w:rPr>
        <w:t>18:00</w:t>
      </w:r>
      <w:r>
        <w:rPr>
          <w:spacing w:val="-9"/>
          <w:sz w:val="16"/>
        </w:rPr>
        <w:t> </w:t>
      </w:r>
      <w:r>
        <w:rPr>
          <w:sz w:val="16"/>
        </w:rPr>
        <w:t>-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20:30</w:t>
      </w:r>
    </w:p>
    <w:p>
      <w:pPr>
        <w:spacing w:before="4"/>
        <w:ind w:left="720" w:right="0" w:firstLine="0"/>
        <w:jc w:val="left"/>
        <w:rPr>
          <w:sz w:val="16"/>
        </w:rPr>
      </w:pPr>
      <w:r>
        <w:rPr>
          <w:spacing w:val="-2"/>
          <w:sz w:val="16"/>
        </w:rPr>
        <w:t>AZ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1603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27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DIC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FCO-BRI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21:50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22:45</w:t>
      </w:r>
    </w:p>
    <w:sectPr>
      <w:pgSz w:w="11910" w:h="16840"/>
      <w:pgMar w:top="460" w:bottom="0" w:left="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798" w:hanging="7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39" w:hanging="7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79" w:hanging="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19" w:hanging="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959" w:hanging="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998" w:hanging="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38" w:hanging="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78" w:hanging="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18" w:hanging="79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56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5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4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4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3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34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0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26" w:hanging="17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90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87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381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75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36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863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35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851" w:hanging="17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194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720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720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98"/>
      <w:ind w:left="1672" w:right="964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889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2025-11-04T08:46:48Z</dcterms:created>
  <dcterms:modified xsi:type="dcterms:W3CDTF">2025-11-04T08:46:48Z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15.0</vt:lpwstr>
  </property>
</Properties>
</file>