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2"/>
        </w:rPr>
        <w:t>TOUR</w:t>
      </w:r>
      <w:r>
        <w:rPr>
          <w:color w:val="FFFFFF"/>
          <w:spacing w:val="-22"/>
        </w:rPr>
        <w:t> </w:t>
      </w:r>
      <w:r>
        <w:rPr>
          <w:color w:val="FFFFFF"/>
          <w:spacing w:val="-12"/>
        </w:rPr>
        <w:t>MAROCCO</w:t>
      </w:r>
      <w:r>
        <w:rPr>
          <w:color w:val="FFFFFF"/>
          <w:spacing w:val="-19"/>
        </w:rPr>
        <w:t> </w:t>
      </w:r>
      <w:r>
        <w:rPr>
          <w:color w:val="FFFFFF"/>
          <w:spacing w:val="-12"/>
        </w:rPr>
        <w:t>IMPERIALE</w:t>
      </w:r>
    </w:p>
    <w:p>
      <w:pPr>
        <w:spacing w:line="405" w:lineRule="exact" w:before="0"/>
        <w:ind w:left="150" w:right="23" w:firstLine="0"/>
        <w:jc w:val="center"/>
        <w:rPr>
          <w:rFonts w:ascii="Georgia"/>
          <w:sz w:val="40"/>
        </w:rPr>
      </w:pPr>
      <w:r>
        <w:rPr>
          <w:rFonts w:ascii="Georgia"/>
          <w:color w:val="FFFFFF"/>
          <w:spacing w:val="-19"/>
          <w:sz w:val="40"/>
        </w:rPr>
        <w:t>SPECIALE</w:t>
      </w:r>
      <w:r>
        <w:rPr>
          <w:rFonts w:ascii="Georgia"/>
          <w:color w:val="FFFFFF"/>
          <w:spacing w:val="-35"/>
          <w:sz w:val="40"/>
        </w:rPr>
        <w:t> </w:t>
      </w:r>
      <w:r>
        <w:rPr>
          <w:rFonts w:ascii="Georgia"/>
          <w:color w:val="FFFFFF"/>
          <w:spacing w:val="-2"/>
          <w:sz w:val="40"/>
        </w:rPr>
        <w:t>PASQUA</w:t>
      </w: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spacing w:before="153"/>
        <w:rPr>
          <w:rFonts w:ascii="Georgia"/>
          <w:sz w:val="26"/>
        </w:rPr>
      </w:pPr>
    </w:p>
    <w:p>
      <w:pPr>
        <w:spacing w:line="136" w:lineRule="auto" w:before="0"/>
        <w:ind w:left="159" w:right="6505" w:firstLine="0"/>
        <w:jc w:val="left"/>
        <w:rPr>
          <w:b/>
          <w:i/>
          <w:sz w:val="26"/>
        </w:rPr>
      </w:pPr>
      <w:r>
        <w:rPr>
          <w:b/>
          <w:i/>
          <w:color w:val="FFFFFF"/>
          <w:sz w:val="26"/>
        </w:rPr>
        <w:t>CON</w:t>
      </w:r>
      <w:r>
        <w:rPr>
          <w:b/>
          <w:i/>
          <w:color w:val="FFFFFF"/>
          <w:spacing w:val="-19"/>
          <w:sz w:val="26"/>
        </w:rPr>
        <w:t> </w:t>
      </w:r>
      <w:r>
        <w:rPr>
          <w:b/>
          <w:i/>
          <w:color w:val="FFFFFF"/>
          <w:sz w:val="26"/>
        </w:rPr>
        <w:t>ACCOMPAGNATORE </w:t>
      </w:r>
      <w:r>
        <w:rPr>
          <w:b/>
          <w:i/>
          <w:color w:val="FFFFFF"/>
          <w:spacing w:val="-2"/>
          <w:sz w:val="26"/>
        </w:rPr>
        <w:t>DALL’ITALIA</w:t>
      </w:r>
    </w:p>
    <w:p>
      <w:pPr>
        <w:pStyle w:val="BodyText"/>
        <w:spacing w:before="315"/>
        <w:rPr>
          <w:b/>
          <w:i/>
          <w:sz w:val="40"/>
        </w:rPr>
      </w:pPr>
    </w:p>
    <w:p>
      <w:pPr>
        <w:spacing w:line="449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30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MARZO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6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ROMA</w:t>
      </w:r>
    </w:p>
    <w:p>
      <w:pPr>
        <w:spacing w:line="693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60"/>
        </w:rPr>
        <w:t>1.170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5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TRATTAMENTO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DI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pacing w:val="-2"/>
          <w:sz w:val="20"/>
        </w:rPr>
        <w:t>COMPLETA</w:t>
      </w:r>
    </w:p>
    <w:p>
      <w:pPr>
        <w:pStyle w:val="BodyText"/>
        <w:spacing w:before="20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1"/>
        <w:ind w:left="1445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linea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Royal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Air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Maroc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economy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5"/>
          <w:sz w:val="20"/>
        </w:rPr>
        <w:t>A/R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Franchigia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 8kg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(a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mano) e 20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(in stiva)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63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64"/>
          <w:sz w:val="20"/>
        </w:rPr>
        <w:t> </w:t>
      </w:r>
      <w:r>
        <w:rPr>
          <w:color w:val="FFFFFF"/>
          <w:sz w:val="20"/>
        </w:rPr>
        <w:t>€160,00</w:t>
      </w:r>
      <w:r>
        <w:rPr>
          <w:color w:val="FFFFFF"/>
          <w:spacing w:val="64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64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64"/>
          <w:sz w:val="20"/>
        </w:rPr>
        <w:t> </w:t>
      </w:r>
      <w:r>
        <w:rPr>
          <w:color w:val="FFFFFF"/>
          <w:sz w:val="20"/>
        </w:rPr>
        <w:t>modifica</w:t>
      </w:r>
      <w:r>
        <w:rPr>
          <w:color w:val="FFFFFF"/>
          <w:spacing w:val="64"/>
          <w:sz w:val="20"/>
        </w:rPr>
        <w:t> </w:t>
      </w:r>
      <w:r>
        <w:rPr>
          <w:color w:val="FFFFFF"/>
          <w:sz w:val="20"/>
        </w:rPr>
        <w:t>fino</w:t>
      </w:r>
      <w:r>
        <w:rPr>
          <w:color w:val="FFFFFF"/>
          <w:spacing w:val="64"/>
          <w:sz w:val="20"/>
        </w:rPr>
        <w:t> </w:t>
      </w:r>
      <w:r>
        <w:rPr>
          <w:color w:val="FFFFFF"/>
          <w:spacing w:val="-5"/>
          <w:sz w:val="20"/>
        </w:rPr>
        <w:t>ad</w:t>
      </w:r>
    </w:p>
    <w:p>
      <w:pPr>
        <w:spacing w:line="200" w:lineRule="exact" w:before="0"/>
        <w:ind w:left="324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emissione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aeroporto-hotel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–aeroporto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2" w:after="0"/>
        <w:ind w:left="324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pernottamenti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negli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previsti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programma,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camera </w:t>
      </w:r>
      <w:r>
        <w:rPr>
          <w:color w:val="FFFFFF"/>
          <w:sz w:val="20"/>
        </w:rPr>
        <w:t>a due letti con servizi privati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Pensione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Completa inclusa nr. 1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cena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tipica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escursioni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programma;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Escursione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Valle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d’Ourika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nel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libero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Marrakesh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Moschea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HASSAN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II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Casablanca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4"/>
          <w:sz w:val="20"/>
        </w:rPr>
        <w:t>Tours/Viamondo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Parti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5"/>
          <w:sz w:val="20"/>
        </w:rPr>
        <w:t>noi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74" w:after="0"/>
        <w:ind w:left="323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 servizi 4U Travel inclusiva di Assistenza del tour operator </w:t>
      </w:r>
      <w:r>
        <w:rPr>
          <w:color w:val="FFFFFF"/>
          <w:sz w:val="20"/>
        </w:rPr>
        <w:t>e Polizza assicurativa medico/bagaglio + rimborso spese annullamento €60 p.p.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pagare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cash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loco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guida: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€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40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Escursioni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incluse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Tutto quanto non espressamente compreso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alla voce “La quota</w:t>
      </w:r>
    </w:p>
    <w:p>
      <w:pPr>
        <w:spacing w:line="222" w:lineRule="exact" w:before="0"/>
        <w:ind w:left="323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566" w:right="708"/>
          <w:cols w:num="2" w:equalWidth="0">
            <w:col w:w="5273" w:space="73"/>
            <w:col w:w="5290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772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5791205"/>
                            <a:ext cx="241935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0" h="508000">
                                <a:moveTo>
                                  <a:pt x="24192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00"/>
                                </a:lnTo>
                                <a:lnTo>
                                  <a:pt x="2257196" y="508000"/>
                                </a:lnTo>
                                <a:lnTo>
                                  <a:pt x="2419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1875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v:shape style="position:absolute;left:0;top:9120;width:3810;height:800" id="docshape14" coordorigin="0,9120" coordsize="3810,800" path="m3810,9120l0,9120,0,9920,3555,9920,3810,9120xe" filled="true" fillcolor="#98c22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"/>
      </w:pPr>
    </w:p>
    <w:p>
      <w:pPr>
        <w:spacing w:before="0"/>
        <w:ind w:left="6524" w:right="0" w:firstLine="0"/>
        <w:jc w:val="left"/>
        <w:rPr>
          <w:i/>
          <w:sz w:val="16"/>
        </w:rPr>
      </w:pPr>
      <w:r>
        <w:rPr>
          <w:i/>
          <w:color w:val="FFFFFF"/>
          <w:spacing w:val="-2"/>
          <w:sz w:val="16"/>
        </w:rPr>
        <w:t>GRUPPO</w:t>
      </w:r>
      <w:r>
        <w:rPr>
          <w:i/>
          <w:color w:val="FFFFFF"/>
          <w:spacing w:val="-5"/>
          <w:sz w:val="16"/>
        </w:rPr>
        <w:t> </w:t>
      </w:r>
      <w:r>
        <w:rPr>
          <w:i/>
          <w:color w:val="FFFFFF"/>
          <w:spacing w:val="-2"/>
          <w:sz w:val="16"/>
        </w:rPr>
        <w:t>SOGGETTO</w:t>
      </w:r>
      <w:r>
        <w:rPr>
          <w:i/>
          <w:color w:val="FFFFFF"/>
          <w:spacing w:val="-4"/>
          <w:sz w:val="16"/>
        </w:rPr>
        <w:t> </w:t>
      </w:r>
      <w:r>
        <w:rPr>
          <w:i/>
          <w:color w:val="FFFFFF"/>
          <w:spacing w:val="-2"/>
          <w:sz w:val="16"/>
        </w:rPr>
        <w:t>A</w:t>
      </w:r>
      <w:r>
        <w:rPr>
          <w:i/>
          <w:color w:val="FFFFFF"/>
          <w:spacing w:val="-5"/>
          <w:sz w:val="16"/>
        </w:rPr>
        <w:t> </w:t>
      </w:r>
      <w:r>
        <w:rPr>
          <w:i/>
          <w:color w:val="FFFFFF"/>
          <w:spacing w:val="-2"/>
          <w:sz w:val="16"/>
        </w:rPr>
        <w:t>RICONFERMA</w:t>
      </w:r>
      <w:r>
        <w:rPr>
          <w:i/>
          <w:color w:val="FFFFFF"/>
          <w:spacing w:val="-4"/>
          <w:sz w:val="16"/>
        </w:rPr>
        <w:t> </w:t>
      </w:r>
      <w:r>
        <w:rPr>
          <w:i/>
          <w:color w:val="FFFFFF"/>
          <w:spacing w:val="-2"/>
          <w:sz w:val="16"/>
        </w:rPr>
        <w:t>CON</w:t>
      </w:r>
      <w:r>
        <w:rPr>
          <w:i/>
          <w:color w:val="FFFFFF"/>
          <w:spacing w:val="-5"/>
          <w:sz w:val="16"/>
        </w:rPr>
        <w:t> </w:t>
      </w:r>
      <w:r>
        <w:rPr>
          <w:i/>
          <w:color w:val="FFFFFF"/>
          <w:spacing w:val="-2"/>
          <w:sz w:val="16"/>
        </w:rPr>
        <w:t>UN</w:t>
      </w:r>
      <w:r>
        <w:rPr>
          <w:i/>
          <w:color w:val="FFFFFF"/>
          <w:spacing w:val="-4"/>
          <w:sz w:val="16"/>
        </w:rPr>
        <w:t> </w:t>
      </w:r>
      <w:r>
        <w:rPr>
          <w:i/>
          <w:color w:val="FFFFFF"/>
          <w:spacing w:val="-2"/>
          <w:sz w:val="16"/>
        </w:rPr>
        <w:t>MINIMO</w:t>
      </w:r>
      <w:r>
        <w:rPr>
          <w:i/>
          <w:color w:val="FFFFFF"/>
          <w:spacing w:val="-5"/>
          <w:sz w:val="16"/>
        </w:rPr>
        <w:t> </w:t>
      </w:r>
      <w:r>
        <w:rPr>
          <w:i/>
          <w:color w:val="FFFFFF"/>
          <w:spacing w:val="-2"/>
          <w:sz w:val="16"/>
        </w:rPr>
        <w:t>DI</w:t>
      </w:r>
      <w:r>
        <w:rPr>
          <w:i/>
          <w:color w:val="FFFFFF"/>
          <w:spacing w:val="-4"/>
          <w:sz w:val="16"/>
        </w:rPr>
        <w:t> </w:t>
      </w:r>
      <w:r>
        <w:rPr>
          <w:i/>
          <w:color w:val="FFFFFF"/>
          <w:spacing w:val="-2"/>
          <w:sz w:val="16"/>
        </w:rPr>
        <w:t>25</w:t>
      </w:r>
      <w:r>
        <w:rPr>
          <w:i/>
          <w:color w:val="FFFFFF"/>
          <w:spacing w:val="-4"/>
          <w:sz w:val="16"/>
        </w:rPr>
        <w:t> </w:t>
      </w:r>
      <w:r>
        <w:rPr>
          <w:i/>
          <w:color w:val="FFFFFF"/>
          <w:spacing w:val="-5"/>
          <w:sz w:val="16"/>
        </w:rPr>
        <w:t>PAX</w:t>
      </w:r>
    </w:p>
    <w:p>
      <w:pPr>
        <w:spacing w:after="0"/>
        <w:jc w:val="left"/>
        <w:rPr>
          <w:i/>
          <w:sz w:val="16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BodyText"/>
        <w:spacing w:before="77"/>
        <w:rPr>
          <w:i/>
          <w:sz w:val="26"/>
        </w:rPr>
      </w:pP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5" coordorigin="3086,15920" coordsize="5735,918">
                <v:shape style="position:absolute;left:3085;top:15920;width:5735;height:918" id="docshape16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7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3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8" coordorigin="720,-403" coordsize="2261,562">
                <v:shape style="position:absolute;left:720;top:-381;width:1119;height:530" id="docshape19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20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1" stroked="false">
                  <v:imagedata r:id="rId13" o:title=""/>
                </v:shape>
                <v:shape style="position:absolute;left:2213;top:-285;width:384;height:444" id="docshape22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3" coordorigin="720,285" coordsize="1920,163">
                <v:shape style="position:absolute;left:719;top:285;width:343;height:162" id="docshape24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5" stroked="false">
                  <v:imagedata r:id="rId14" o:title=""/>
                </v:shape>
                <v:shape style="position:absolute;left:1508;top:284;width:405;height:163" id="docshape26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7" stroked="false">
                  <v:imagedata r:id="rId15" o:title=""/>
                </v:shape>
                <v:shape style="position:absolute;left:2317;top:285;width:323;height:162" id="docshape28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9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TOUR</w:t>
      </w:r>
      <w:r>
        <w:rPr>
          <w:color w:val="94E000"/>
          <w:spacing w:val="26"/>
        </w:rPr>
        <w:t> </w:t>
      </w:r>
      <w:r>
        <w:rPr>
          <w:color w:val="94E000"/>
        </w:rPr>
        <w:t>MAROCCO</w:t>
      </w:r>
      <w:r>
        <w:rPr>
          <w:color w:val="94E000"/>
          <w:spacing w:val="27"/>
        </w:rPr>
        <w:t> </w:t>
      </w:r>
      <w:r>
        <w:rPr>
          <w:color w:val="94E000"/>
          <w:spacing w:val="-2"/>
        </w:rPr>
        <w:t>IMPERIALE</w:t>
      </w:r>
    </w:p>
    <w:p>
      <w:pPr>
        <w:spacing w:line="214" w:lineRule="exact" w:before="0"/>
        <w:ind w:left="3311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SPECIALE</w:t>
      </w:r>
      <w:r>
        <w:rPr>
          <w:i/>
          <w:color w:val="94E000"/>
          <w:spacing w:val="16"/>
          <w:sz w:val="20"/>
        </w:rPr>
        <w:t> </w:t>
      </w:r>
      <w:r>
        <w:rPr>
          <w:i/>
          <w:color w:val="94E000"/>
          <w:spacing w:val="-2"/>
          <w:sz w:val="20"/>
        </w:rPr>
        <w:t>PASQUA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67"/>
        <w:rPr>
          <w:i/>
          <w:sz w:val="20"/>
        </w:rPr>
      </w:pPr>
    </w:p>
    <w:p>
      <w:pPr>
        <w:pStyle w:val="Heading2"/>
        <w:spacing w:before="1"/>
      </w:pPr>
      <w:r>
        <w:rPr>
          <w:color w:val="94E000"/>
        </w:rPr>
        <w:t>GIORNO</w:t>
      </w:r>
      <w:r>
        <w:rPr>
          <w:color w:val="94E000"/>
          <w:spacing w:val="10"/>
        </w:rPr>
        <w:t> </w:t>
      </w:r>
      <w:r>
        <w:rPr>
          <w:color w:val="94E000"/>
        </w:rPr>
        <w:t>1</w:t>
      </w:r>
      <w:r>
        <w:rPr>
          <w:color w:val="94E000"/>
          <w:spacing w:val="13"/>
        </w:rPr>
        <w:t> </w:t>
      </w:r>
      <w:r>
        <w:rPr>
          <w:color w:val="94E000"/>
        </w:rPr>
        <w:t>LUNEDÌ:</w:t>
      </w:r>
      <w:r>
        <w:rPr>
          <w:color w:val="94E000"/>
          <w:spacing w:val="10"/>
        </w:rPr>
        <w:t> </w:t>
      </w:r>
      <w:r>
        <w:rPr>
          <w:color w:val="94E000"/>
        </w:rPr>
        <w:t>MOHAMED</w:t>
      </w:r>
      <w:r>
        <w:rPr>
          <w:color w:val="94E000"/>
          <w:spacing w:val="17"/>
        </w:rPr>
        <w:t> </w:t>
      </w:r>
      <w:r>
        <w:rPr>
          <w:color w:val="94E000"/>
        </w:rPr>
        <w:t>V</w:t>
      </w:r>
      <w:r>
        <w:rPr>
          <w:color w:val="94E000"/>
          <w:spacing w:val="16"/>
        </w:rPr>
        <w:t> </w:t>
      </w:r>
      <w:r>
        <w:rPr>
          <w:color w:val="94E000"/>
        </w:rPr>
        <w:t>AIRPORT</w:t>
      </w:r>
      <w:r>
        <w:rPr>
          <w:color w:val="94E000"/>
          <w:spacing w:val="17"/>
        </w:rPr>
        <w:t> </w:t>
      </w:r>
      <w:r>
        <w:rPr>
          <w:color w:val="94E000"/>
          <w:spacing w:val="-2"/>
        </w:rPr>
        <w:t>CASABLANCA</w:t>
      </w:r>
    </w:p>
    <w:p>
      <w:pPr>
        <w:pStyle w:val="BodyText"/>
        <w:spacing w:line="192" w:lineRule="exact"/>
        <w:ind w:left="153"/>
      </w:pP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Roma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all’aeroporto</w:t>
      </w:r>
      <w:r>
        <w:rPr>
          <w:spacing w:val="-5"/>
        </w:rPr>
        <w:t> </w:t>
      </w:r>
      <w:r>
        <w:rPr>
          <w:spacing w:val="-2"/>
        </w:rPr>
        <w:t>“MOHAMED</w:t>
      </w:r>
      <w:r>
        <w:rPr>
          <w:spacing w:val="-5"/>
        </w:rPr>
        <w:t> </w:t>
      </w:r>
      <w:r>
        <w:rPr>
          <w:spacing w:val="-2"/>
        </w:rPr>
        <w:t>V”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incontro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l’assistente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albergo.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</w:p>
    <w:p>
      <w:pPr>
        <w:pStyle w:val="Heading2"/>
        <w:spacing w:before="166"/>
      </w:pPr>
      <w:r>
        <w:rPr>
          <w:color w:val="94E000"/>
        </w:rPr>
        <w:t>GIORNO</w:t>
      </w:r>
      <w:r>
        <w:rPr>
          <w:color w:val="94E000"/>
          <w:spacing w:val="10"/>
        </w:rPr>
        <w:t> </w:t>
      </w:r>
      <w:r>
        <w:rPr>
          <w:color w:val="94E000"/>
        </w:rPr>
        <w:t>2</w:t>
      </w:r>
      <w:r>
        <w:rPr>
          <w:color w:val="94E000"/>
          <w:spacing w:val="12"/>
        </w:rPr>
        <w:t> </w:t>
      </w:r>
      <w:r>
        <w:rPr>
          <w:color w:val="94E000"/>
        </w:rPr>
        <w:t>MARTEDÌ:</w:t>
      </w:r>
      <w:r>
        <w:rPr>
          <w:color w:val="94E000"/>
          <w:spacing w:val="13"/>
        </w:rPr>
        <w:t> </w:t>
      </w:r>
      <w:r>
        <w:rPr>
          <w:color w:val="94E000"/>
        </w:rPr>
        <w:t>CASABLANCA</w:t>
      </w:r>
      <w:r>
        <w:rPr>
          <w:color w:val="94E000"/>
          <w:spacing w:val="12"/>
        </w:rPr>
        <w:t> </w:t>
      </w:r>
      <w:r>
        <w:rPr>
          <w:color w:val="94E000"/>
        </w:rPr>
        <w:t>–</w:t>
      </w:r>
      <w:r>
        <w:rPr>
          <w:color w:val="94E000"/>
          <w:spacing w:val="13"/>
        </w:rPr>
        <w:t> </w:t>
      </w:r>
      <w:r>
        <w:rPr>
          <w:color w:val="94E000"/>
        </w:rPr>
        <w:t>RABAT</w:t>
      </w:r>
      <w:r>
        <w:rPr>
          <w:color w:val="94E000"/>
          <w:spacing w:val="12"/>
        </w:rPr>
        <w:t> </w:t>
      </w:r>
      <w:r>
        <w:rPr>
          <w:color w:val="94E000"/>
        </w:rPr>
        <w:t>-</w:t>
      </w:r>
      <w:r>
        <w:rPr>
          <w:color w:val="94E000"/>
          <w:spacing w:val="13"/>
        </w:rPr>
        <w:t> </w:t>
      </w:r>
      <w:r>
        <w:rPr>
          <w:color w:val="94E000"/>
          <w:spacing w:val="-5"/>
        </w:rPr>
        <w:t>FES</w:t>
      </w:r>
    </w:p>
    <w:p>
      <w:pPr>
        <w:pStyle w:val="BodyText"/>
        <w:spacing w:line="244" w:lineRule="auto"/>
        <w:ind w:left="153" w:right="9"/>
        <w:jc w:val="both"/>
      </w:pPr>
      <w:r>
        <w:rPr/>
        <w:t>Prima colazione in albergo e partenza per Rabat e visita della capitale del reame con il Palazzo Reale (Mechouar), la casbah di Oudaya, lo splendido Mausoleo di</w:t>
      </w:r>
      <w:r>
        <w:rPr>
          <w:spacing w:val="40"/>
        </w:rPr>
        <w:t> </w:t>
      </w:r>
      <w:r>
        <w:rPr>
          <w:spacing w:val="-2"/>
        </w:rPr>
        <w:t>Mohamed</w:t>
      </w:r>
      <w:r>
        <w:rPr>
          <w:spacing w:val="-7"/>
        </w:rPr>
        <w:t> </w:t>
      </w:r>
      <w:r>
        <w:rPr>
          <w:spacing w:val="-2"/>
        </w:rPr>
        <w:t>V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torre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Hassan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Meknes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ristorante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famosa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suoi</w:t>
      </w:r>
      <w:r>
        <w:rPr>
          <w:spacing w:val="-7"/>
        </w:rPr>
        <w:t> </w:t>
      </w:r>
      <w:r>
        <w:rPr>
          <w:spacing w:val="-2"/>
        </w:rPr>
        <w:t>40</w:t>
      </w:r>
      <w:r>
        <w:rPr>
          <w:spacing w:val="-7"/>
        </w:rPr>
        <w:t> </w:t>
      </w:r>
      <w:r>
        <w:rPr>
          <w:spacing w:val="-2"/>
        </w:rPr>
        <w:t>km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mura</w:t>
      </w:r>
      <w:r>
        <w:rPr>
          <w:spacing w:val="-7"/>
        </w:rPr>
        <w:t> </w:t>
      </w:r>
      <w:r>
        <w:rPr>
          <w:spacing w:val="-2"/>
        </w:rPr>
        <w:t>ancora</w:t>
      </w:r>
      <w:r>
        <w:rPr>
          <w:spacing w:val="-7"/>
        </w:rPr>
        <w:t> </w:t>
      </w:r>
      <w:r>
        <w:rPr>
          <w:spacing w:val="-2"/>
        </w:rPr>
        <w:t>perfettamente</w:t>
      </w:r>
      <w:r>
        <w:rPr>
          <w:spacing w:val="-7"/>
        </w:rPr>
        <w:t> </w:t>
      </w:r>
      <w:r>
        <w:rPr>
          <w:spacing w:val="-2"/>
        </w:rPr>
        <w:t>conservati,</w:t>
      </w:r>
      <w:r>
        <w:rPr>
          <w:spacing w:val="40"/>
        </w:rPr>
        <w:t> </w:t>
      </w:r>
      <w:r>
        <w:rPr>
          <w:spacing w:val="-2"/>
        </w:rPr>
        <w:t>Bab</w:t>
      </w:r>
      <w:r>
        <w:rPr>
          <w:spacing w:val="-6"/>
        </w:rPr>
        <w:t> </w:t>
      </w:r>
      <w:r>
        <w:rPr>
          <w:spacing w:val="-2"/>
        </w:rPr>
        <w:t>Mansour,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vecchia</w:t>
      </w:r>
      <w:r>
        <w:rPr>
          <w:spacing w:val="-6"/>
        </w:rPr>
        <w:t> </w:t>
      </w:r>
      <w:r>
        <w:rPr>
          <w:spacing w:val="-2"/>
        </w:rPr>
        <w:t>Medina,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quartiere</w:t>
      </w:r>
      <w:r>
        <w:rPr>
          <w:spacing w:val="-6"/>
        </w:rPr>
        <w:t> </w:t>
      </w:r>
      <w:r>
        <w:rPr>
          <w:spacing w:val="-2"/>
        </w:rPr>
        <w:t>ebraico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mausoleo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Mly</w:t>
      </w:r>
      <w:r>
        <w:rPr>
          <w:spacing w:val="-6"/>
        </w:rPr>
        <w:t> </w:t>
      </w:r>
      <w:r>
        <w:rPr>
          <w:spacing w:val="-2"/>
        </w:rPr>
        <w:t>Ismail.</w:t>
      </w:r>
      <w:r>
        <w:rPr>
          <w:spacing w:val="-6"/>
        </w:rPr>
        <w:t> </w:t>
      </w:r>
      <w:r>
        <w:rPr>
          <w:spacing w:val="-2"/>
        </w:rPr>
        <w:t>Sosta</w:t>
      </w:r>
      <w:r>
        <w:rPr>
          <w:spacing w:val="-6"/>
        </w:rPr>
        <w:t> </w:t>
      </w:r>
      <w:r>
        <w:rPr>
          <w:spacing w:val="-2"/>
        </w:rPr>
        <w:t>panoramica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Moulay</w:t>
      </w:r>
      <w:r>
        <w:rPr>
          <w:spacing w:val="-6"/>
        </w:rPr>
        <w:t> </w:t>
      </w:r>
      <w:r>
        <w:rPr>
          <w:spacing w:val="-2"/>
        </w:rPr>
        <w:t>Idriss,</w:t>
      </w:r>
      <w:r>
        <w:rPr>
          <w:spacing w:val="-6"/>
        </w:rPr>
        <w:t> </w:t>
      </w:r>
      <w:r>
        <w:rPr>
          <w:spacing w:val="-2"/>
        </w:rPr>
        <w:t>città</w:t>
      </w:r>
      <w:r>
        <w:rPr>
          <w:spacing w:val="-6"/>
        </w:rPr>
        <w:t> </w:t>
      </w:r>
      <w:r>
        <w:rPr>
          <w:spacing w:val="-2"/>
        </w:rPr>
        <w:t>santa,</w:t>
      </w:r>
      <w:r>
        <w:rPr>
          <w:spacing w:val="-6"/>
        </w:rPr>
        <w:t> </w:t>
      </w:r>
      <w:r>
        <w:rPr>
          <w:spacing w:val="-2"/>
        </w:rPr>
        <w:t>dove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sepolto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fondatore</w:t>
      </w:r>
      <w:r>
        <w:rPr>
          <w:spacing w:val="-6"/>
        </w:rPr>
        <w:t> </w:t>
      </w:r>
      <w:r>
        <w:rPr>
          <w:spacing w:val="-2"/>
        </w:rPr>
        <w:t>dell’Islam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40"/>
        </w:rPr>
        <w:t> </w:t>
      </w:r>
      <w:r>
        <w:rPr/>
        <w:t>Marocco.</w:t>
      </w:r>
      <w:r>
        <w:rPr>
          <w:spacing w:val="-10"/>
        </w:rPr>
        <w:t> </w:t>
      </w:r>
      <w:r>
        <w:rPr/>
        <w:t>Nel</w:t>
      </w:r>
      <w:r>
        <w:rPr>
          <w:spacing w:val="-9"/>
        </w:rPr>
        <w:t> </w:t>
      </w:r>
      <w:r>
        <w:rPr/>
        <w:t>tardo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passaggio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Volubilis,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romana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Fes.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13"/>
        </w:rPr>
        <w:t> </w:t>
      </w:r>
      <w:r>
        <w:rPr>
          <w:color w:val="94E000"/>
        </w:rPr>
        <w:t>3</w:t>
      </w:r>
      <w:r>
        <w:rPr>
          <w:color w:val="94E000"/>
          <w:spacing w:val="15"/>
        </w:rPr>
        <w:t> </w:t>
      </w:r>
      <w:r>
        <w:rPr>
          <w:color w:val="94E000"/>
        </w:rPr>
        <w:t>MERCOLEDÌ:</w:t>
      </w:r>
      <w:r>
        <w:rPr>
          <w:color w:val="94E000"/>
          <w:spacing w:val="15"/>
        </w:rPr>
        <w:t> </w:t>
      </w:r>
      <w:r>
        <w:rPr>
          <w:color w:val="94E000"/>
          <w:spacing w:val="-5"/>
        </w:rPr>
        <w:t>FEZ</w:t>
      </w:r>
    </w:p>
    <w:p>
      <w:pPr>
        <w:pStyle w:val="BodyText"/>
        <w:spacing w:line="244" w:lineRule="auto"/>
        <w:ind w:left="153" w:right="9"/>
        <w:jc w:val="both"/>
      </w:pPr>
      <w:r>
        <w:rPr/>
        <w:t>Prima colazione, intera giornata dedicata alla visita della “capitale culturale” del Marocco(gemellata con Firenze) la più antica delle Città Imperiali fondata da</w:t>
      </w:r>
      <w:r>
        <w:rPr>
          <w:spacing w:val="40"/>
        </w:rPr>
        <w:t> </w:t>
      </w:r>
      <w:r>
        <w:rPr/>
        <w:t>Moulay Idriss II è la culla della civiltà e della religione del paese dove nata la prima università religiosa del mondo islamico. Visita della vecchia Medina con le sue</w:t>
      </w:r>
      <w:r>
        <w:rPr>
          <w:spacing w:val="40"/>
        </w:rPr>
        <w:t> </w:t>
      </w:r>
      <w:r>
        <w:rPr>
          <w:spacing w:val="-2"/>
        </w:rPr>
        <w:t>università(Medersa)Bouanania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Attarine.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proseguirà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fontana</w:t>
      </w:r>
      <w:r>
        <w:rPr>
          <w:spacing w:val="-6"/>
        </w:rPr>
        <w:t> </w:t>
      </w:r>
      <w:r>
        <w:rPr>
          <w:spacing w:val="-2"/>
        </w:rPr>
        <w:t>Nejjarine</w:t>
      </w:r>
      <w:r>
        <w:rPr>
          <w:spacing w:val="-6"/>
        </w:rPr>
        <w:t> </w:t>
      </w:r>
      <w:r>
        <w:rPr>
          <w:spacing w:val="-2"/>
        </w:rPr>
        <w:t>,il</w:t>
      </w:r>
      <w:r>
        <w:rPr>
          <w:spacing w:val="-6"/>
        </w:rPr>
        <w:t> </w:t>
      </w:r>
      <w:r>
        <w:rPr>
          <w:spacing w:val="-2"/>
        </w:rPr>
        <w:t>Mausoleo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Mly</w:t>
      </w:r>
      <w:r>
        <w:rPr>
          <w:spacing w:val="-6"/>
        </w:rPr>
        <w:t> </w:t>
      </w:r>
      <w:r>
        <w:rPr>
          <w:spacing w:val="-2"/>
        </w:rPr>
        <w:t>Idriss</w:t>
      </w:r>
      <w:r>
        <w:rPr>
          <w:spacing w:val="-6"/>
        </w:rPr>
        <w:t> </w:t>
      </w:r>
      <w:r>
        <w:rPr>
          <w:spacing w:val="-2"/>
        </w:rPr>
        <w:t>II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Moschea</w:t>
      </w:r>
      <w:r>
        <w:rPr>
          <w:spacing w:val="-6"/>
        </w:rPr>
        <w:t> </w:t>
      </w:r>
      <w:r>
        <w:rPr>
          <w:spacing w:val="-2"/>
        </w:rPr>
        <w:t>Karaouine.</w:t>
      </w:r>
      <w:r>
        <w:rPr>
          <w:spacing w:val="-6"/>
        </w:rPr>
        <w:t> </w:t>
      </w:r>
      <w:r>
        <w:rPr>
          <w:spacing w:val="-2"/>
        </w:rPr>
        <w:t>Pranzo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Medina</w:t>
      </w:r>
      <w:r>
        <w:rPr>
          <w:spacing w:val="-6"/>
        </w:rPr>
        <w:t> </w:t>
      </w:r>
      <w:r>
        <w:rPr>
          <w:spacing w:val="-2"/>
        </w:rPr>
        <w:t>.Nel</w:t>
      </w:r>
      <w:r>
        <w:rPr>
          <w:spacing w:val="-6"/>
        </w:rPr>
        <w:t> </w:t>
      </w:r>
      <w:r>
        <w:rPr>
          <w:spacing w:val="-2"/>
        </w:rPr>
        <w:t>pomeriggio</w:t>
      </w:r>
      <w:r>
        <w:rPr>
          <w:spacing w:val="40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Fes</w:t>
      </w:r>
      <w:r>
        <w:rPr>
          <w:spacing w:val="-8"/>
        </w:rPr>
        <w:t> </w:t>
      </w:r>
      <w:r>
        <w:rPr/>
        <w:t>Jdid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famosi</w:t>
      </w:r>
      <w:r>
        <w:rPr>
          <w:spacing w:val="-8"/>
        </w:rPr>
        <w:t> </w:t>
      </w:r>
      <w:r>
        <w:rPr/>
        <w:t>Souks</w:t>
      </w:r>
      <w:r>
        <w:rPr>
          <w:spacing w:val="-8"/>
        </w:rPr>
        <w:t> </w:t>
      </w:r>
      <w:r>
        <w:rPr/>
        <w:t>(i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rinomati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Marocco).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4</w:t>
      </w:r>
      <w:r>
        <w:rPr>
          <w:color w:val="94E000"/>
          <w:spacing w:val="7"/>
        </w:rPr>
        <w:t> </w:t>
      </w:r>
      <w:r>
        <w:rPr>
          <w:color w:val="94E000"/>
        </w:rPr>
        <w:t>GIOVEDÌ:</w:t>
      </w:r>
      <w:r>
        <w:rPr>
          <w:color w:val="94E000"/>
          <w:spacing w:val="8"/>
        </w:rPr>
        <w:t> </w:t>
      </w:r>
      <w:r>
        <w:rPr>
          <w:color w:val="94E000"/>
        </w:rPr>
        <w:t>FEZ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BENI</w:t>
      </w:r>
      <w:r>
        <w:rPr>
          <w:color w:val="94E000"/>
          <w:spacing w:val="13"/>
        </w:rPr>
        <w:t> </w:t>
      </w:r>
      <w:r>
        <w:rPr>
          <w:color w:val="94E000"/>
        </w:rPr>
        <w:t>MELLAL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line="244" w:lineRule="auto"/>
        <w:ind w:left="153" w:right="9"/>
        <w:jc w:val="both"/>
      </w:pPr>
      <w:r>
        <w:rPr>
          <w:spacing w:val="-4"/>
        </w:rPr>
        <w:t>Prima</w:t>
      </w:r>
      <w:r>
        <w:rPr/>
        <w:t> </w:t>
      </w:r>
      <w:r>
        <w:rPr>
          <w:spacing w:val="-4"/>
        </w:rPr>
        <w:t>colazione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partenza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Marrakech</w:t>
      </w:r>
      <w:r>
        <w:rPr/>
        <w:t> </w:t>
      </w:r>
      <w:r>
        <w:rPr>
          <w:spacing w:val="-4"/>
        </w:rPr>
        <w:t>attraverso</w:t>
      </w:r>
      <w:r>
        <w:rPr/>
        <w:t> </w:t>
      </w:r>
      <w:r>
        <w:rPr>
          <w:spacing w:val="-4"/>
        </w:rPr>
        <w:t>la</w:t>
      </w:r>
      <w:r>
        <w:rPr/>
        <w:t> </w:t>
      </w:r>
      <w:r>
        <w:rPr>
          <w:spacing w:val="-4"/>
        </w:rPr>
        <w:t>regione</w:t>
      </w:r>
      <w:r>
        <w:rPr/>
        <w:t> </w:t>
      </w:r>
      <w:r>
        <w:rPr>
          <w:spacing w:val="-4"/>
        </w:rPr>
        <w:t>del</w:t>
      </w:r>
      <w:r>
        <w:rPr/>
        <w:t> </w:t>
      </w:r>
      <w:r>
        <w:rPr>
          <w:spacing w:val="-4"/>
        </w:rPr>
        <w:t>Medio</w:t>
      </w:r>
      <w:r>
        <w:rPr/>
        <w:t> </w:t>
      </w:r>
      <w:r>
        <w:rPr>
          <w:spacing w:val="-4"/>
        </w:rPr>
        <w:t>Atlante</w:t>
      </w:r>
      <w:r>
        <w:rPr/>
        <w:t> </w:t>
      </w:r>
      <w:r>
        <w:rPr>
          <w:spacing w:val="-4"/>
        </w:rPr>
        <w:t>passando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Ifrane</w:t>
      </w:r>
      <w:r>
        <w:rPr/>
        <w:t> </w:t>
      </w:r>
      <w:r>
        <w:rPr>
          <w:spacing w:val="-4"/>
        </w:rPr>
        <w:t>,</w:t>
      </w:r>
      <w:r>
        <w:rPr/>
        <w:t> </w:t>
      </w:r>
      <w:r>
        <w:rPr>
          <w:spacing w:val="-4"/>
        </w:rPr>
        <w:t>Immouzer</w:t>
      </w:r>
      <w:r>
        <w:rPr/>
        <w:t> </w:t>
      </w:r>
      <w:r>
        <w:rPr>
          <w:spacing w:val="-4"/>
        </w:rPr>
        <w:t>El</w:t>
      </w:r>
      <w:r>
        <w:rPr/>
        <w:t> </w:t>
      </w:r>
      <w:r>
        <w:rPr>
          <w:spacing w:val="-4"/>
        </w:rPr>
        <w:t>Kandar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villaggio</w:t>
      </w:r>
      <w:r>
        <w:rPr/>
        <w:t> </w:t>
      </w:r>
      <w:r>
        <w:rPr>
          <w:spacing w:val="-4"/>
        </w:rPr>
        <w:t>berbero</w:t>
      </w:r>
      <w:r>
        <w:rPr/>
        <w:t> </w:t>
      </w:r>
      <w:r>
        <w:rPr>
          <w:spacing w:val="-4"/>
        </w:rPr>
        <w:t>famoso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l’artigianato</w:t>
      </w:r>
      <w:r>
        <w:rPr>
          <w:spacing w:val="40"/>
        </w:rPr>
        <w:t> </w:t>
      </w:r>
      <w:r>
        <w:rPr/>
        <w:t>in legno di cedro. diverse soste panoramiche durante il viaggio. Pranzo lungo il percorso. Proseguimento verso la “perla del sud” e arrivo a Marrakech nel tardo</w:t>
      </w:r>
      <w:r>
        <w:rPr>
          <w:spacing w:val="40"/>
        </w:rPr>
        <w:t> </w:t>
      </w:r>
      <w:r>
        <w:rPr/>
        <w:t>pomeriggio. Cena e pernottamento in hotel.</w:t>
      </w:r>
    </w:p>
    <w:p>
      <w:pPr>
        <w:pStyle w:val="Heading2"/>
        <w:spacing w:before="161"/>
      </w:pP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5</w:t>
      </w:r>
      <w:r>
        <w:rPr>
          <w:color w:val="94E000"/>
          <w:spacing w:val="8"/>
        </w:rPr>
        <w:t> </w:t>
      </w:r>
      <w:r>
        <w:rPr>
          <w:color w:val="94E000"/>
        </w:rPr>
        <w:t>VENERDÌ</w:t>
      </w:r>
      <w:r>
        <w:rPr>
          <w:color w:val="94E000"/>
          <w:spacing w:val="7"/>
        </w:rPr>
        <w:t> </w:t>
      </w:r>
      <w:r>
        <w:rPr>
          <w:color w:val="94E000"/>
        </w:rPr>
        <w:t>: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line="244" w:lineRule="auto"/>
        <w:ind w:left="153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albergo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intera</w:t>
      </w:r>
      <w:r>
        <w:rPr>
          <w:spacing w:val="-9"/>
        </w:rPr>
        <w:t> </w:t>
      </w:r>
      <w:r>
        <w:rPr/>
        <w:t>giornata</w:t>
      </w:r>
      <w:r>
        <w:rPr>
          <w:spacing w:val="-9"/>
        </w:rPr>
        <w:t> </w:t>
      </w:r>
      <w:r>
        <w:rPr/>
        <w:t>dedicata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“Marrakech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rouge”</w:t>
      </w:r>
      <w:r>
        <w:rPr>
          <w:spacing w:val="-9"/>
        </w:rPr>
        <w:t> </w:t>
      </w:r>
      <w:r>
        <w:rPr/>
        <w:t>(dai</w:t>
      </w:r>
      <w:r>
        <w:rPr>
          <w:spacing w:val="-9"/>
        </w:rPr>
        <w:t> </w:t>
      </w:r>
      <w:r>
        <w:rPr/>
        <w:t>colori</w:t>
      </w:r>
      <w:r>
        <w:rPr>
          <w:spacing w:val="-9"/>
        </w:rPr>
        <w:t> </w:t>
      </w:r>
      <w:r>
        <w:rPr/>
        <w:t>ocra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case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monumenti</w:t>
      </w:r>
      <w:r>
        <w:rPr>
          <w:spacing w:val="-9"/>
        </w:rPr>
        <w:t> </w:t>
      </w:r>
      <w:r>
        <w:rPr/>
        <w:t>)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seconda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Imperiali</w:t>
      </w:r>
      <w:r>
        <w:rPr>
          <w:spacing w:val="40"/>
        </w:rPr>
        <w:t> </w:t>
      </w:r>
      <w:r>
        <w:rPr>
          <w:spacing w:val="-2"/>
        </w:rPr>
        <w:t>(dopo</w:t>
      </w:r>
      <w:r>
        <w:rPr>
          <w:spacing w:val="-3"/>
        </w:rPr>
        <w:t> </w:t>
      </w:r>
      <w:r>
        <w:rPr>
          <w:spacing w:val="-2"/>
        </w:rPr>
        <w:t>Fes),</w:t>
      </w:r>
      <w:r>
        <w:rPr>
          <w:spacing w:val="-3"/>
        </w:rPr>
        <w:t> </w:t>
      </w:r>
      <w:r>
        <w:rPr>
          <w:spacing w:val="-2"/>
        </w:rPr>
        <w:t>fondata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XII</w:t>
      </w:r>
      <w:r>
        <w:rPr>
          <w:spacing w:val="-3"/>
        </w:rPr>
        <w:t> </w:t>
      </w:r>
      <w:r>
        <w:rPr>
          <w:spacing w:val="-2"/>
        </w:rPr>
        <w:t>secolo</w:t>
      </w:r>
      <w:r>
        <w:rPr>
          <w:spacing w:val="-3"/>
        </w:rPr>
        <w:t> </w:t>
      </w:r>
      <w:r>
        <w:rPr>
          <w:spacing w:val="-2"/>
        </w:rPr>
        <w:t>dalla</w:t>
      </w:r>
      <w:r>
        <w:rPr>
          <w:spacing w:val="-3"/>
        </w:rPr>
        <w:t> </w:t>
      </w:r>
      <w:r>
        <w:rPr>
          <w:spacing w:val="-2"/>
        </w:rPr>
        <w:t>dinastia</w:t>
      </w:r>
      <w:r>
        <w:rPr>
          <w:spacing w:val="-3"/>
        </w:rPr>
        <w:t> </w:t>
      </w:r>
      <w:r>
        <w:rPr>
          <w:spacing w:val="-2"/>
        </w:rPr>
        <w:t>Almoravides</w:t>
      </w:r>
      <w:r>
        <w:rPr>
          <w:spacing w:val="-3"/>
        </w:rPr>
        <w:t> </w:t>
      </w:r>
      <w:r>
        <w:rPr>
          <w:spacing w:val="-2"/>
        </w:rPr>
        <w:t>.</w:t>
      </w:r>
      <w:r>
        <w:rPr>
          <w:spacing w:val="-3"/>
        </w:rPr>
        <w:t> </w:t>
      </w:r>
      <w:r>
        <w:rPr>
          <w:spacing w:val="-2"/>
        </w:rPr>
        <w:t>Questa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stupenda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leggendaria</w:t>
      </w:r>
      <w:r>
        <w:rPr>
          <w:spacing w:val="-3"/>
        </w:rPr>
        <w:t> </w:t>
      </w:r>
      <w:r>
        <w:rPr>
          <w:spacing w:val="-2"/>
        </w:rPr>
        <w:t>stupisce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suoi</w:t>
      </w:r>
      <w:r>
        <w:rPr>
          <w:spacing w:val="-3"/>
        </w:rPr>
        <w:t> </w:t>
      </w:r>
      <w:r>
        <w:rPr>
          <w:spacing w:val="-2"/>
        </w:rPr>
        <w:t>tesori</w:t>
      </w:r>
      <w:r>
        <w:rPr>
          <w:spacing w:val="-3"/>
        </w:rPr>
        <w:t> </w:t>
      </w:r>
      <w:r>
        <w:rPr>
          <w:spacing w:val="-2"/>
        </w:rPr>
        <w:t>artistici,</w:t>
      </w:r>
      <w:r>
        <w:rPr>
          <w:spacing w:val="-3"/>
        </w:rPr>
        <w:t> </w:t>
      </w:r>
      <w:r>
        <w:rPr>
          <w:spacing w:val="-2"/>
        </w:rPr>
        <w:t>l’architettura</w:t>
      </w:r>
      <w:r>
        <w:rPr>
          <w:spacing w:val="-3"/>
        </w:rPr>
        <w:t> </w:t>
      </w:r>
      <w:r>
        <w:rPr>
          <w:spacing w:val="-2"/>
        </w:rPr>
        <w:t>ispano-moresca</w:t>
      </w:r>
      <w:r>
        <w:rPr>
          <w:spacing w:val="-3"/>
        </w:rPr>
        <w:t> </w:t>
      </w:r>
      <w:r>
        <w:rPr>
          <w:spacing w:val="-2"/>
        </w:rPr>
        <w:t>ed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40"/>
        </w:rPr>
        <w:t> </w:t>
      </w:r>
      <w:r>
        <w:rPr>
          <w:spacing w:val="-2"/>
        </w:rPr>
        <w:t>verde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giardini,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Palazzo</w:t>
      </w:r>
      <w:r>
        <w:rPr>
          <w:spacing w:val="-5"/>
        </w:rPr>
        <w:t> </w:t>
      </w:r>
      <w:r>
        <w:rPr>
          <w:spacing w:val="-2"/>
        </w:rPr>
        <w:t>Bahia</w:t>
      </w:r>
      <w:r>
        <w:rPr>
          <w:spacing w:val="-5"/>
        </w:rPr>
        <w:t> </w:t>
      </w:r>
      <w:r>
        <w:rPr>
          <w:spacing w:val="-2"/>
        </w:rPr>
        <w:t>,la</w:t>
      </w:r>
      <w:r>
        <w:rPr>
          <w:spacing w:val="-5"/>
        </w:rPr>
        <w:t> </w:t>
      </w:r>
      <w:r>
        <w:rPr>
          <w:spacing w:val="-2"/>
        </w:rPr>
        <w:t>Koutoubia;</w:t>
      </w:r>
      <w:r>
        <w:rPr>
          <w:spacing w:val="-5"/>
        </w:rPr>
        <w:t> </w:t>
      </w:r>
      <w:r>
        <w:rPr>
          <w:spacing w:val="-2"/>
        </w:rPr>
        <w:t>Museo</w:t>
      </w:r>
      <w:r>
        <w:rPr>
          <w:spacing w:val="-5"/>
        </w:rPr>
        <w:t> </w:t>
      </w:r>
      <w:r>
        <w:rPr>
          <w:spacing w:val="-2"/>
        </w:rPr>
        <w:t>dar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Said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.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pomeriggio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souks</w:t>
      </w:r>
      <w:r>
        <w:rPr>
          <w:spacing w:val="-5"/>
        </w:rPr>
        <w:t> </w:t>
      </w:r>
      <w:r>
        <w:rPr>
          <w:spacing w:val="-2"/>
        </w:rPr>
        <w:t>nella</w:t>
      </w:r>
      <w:r>
        <w:rPr>
          <w:spacing w:val="-5"/>
        </w:rPr>
        <w:t> </w:t>
      </w:r>
      <w:r>
        <w:rPr>
          <w:spacing w:val="-2"/>
        </w:rPr>
        <w:t>Medina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stupenda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unica</w:t>
      </w:r>
      <w:r>
        <w:rPr>
          <w:spacing w:val="-5"/>
        </w:rPr>
        <w:t> </w:t>
      </w:r>
      <w:r>
        <w:rPr>
          <w:spacing w:val="-2"/>
        </w:rPr>
        <w:t>Piazza</w:t>
      </w:r>
      <w:r>
        <w:rPr>
          <w:spacing w:val="-5"/>
        </w:rPr>
        <w:t> </w:t>
      </w:r>
      <w:r>
        <w:rPr>
          <w:spacing w:val="-2"/>
        </w:rPr>
        <w:t>“Djemaa</w:t>
      </w:r>
      <w:r>
        <w:rPr>
          <w:spacing w:val="40"/>
        </w:rPr>
        <w:t> </w:t>
      </w:r>
      <w:r>
        <w:rPr/>
        <w:t>El</w:t>
      </w:r>
      <w:r>
        <w:rPr>
          <w:spacing w:val="-9"/>
        </w:rPr>
        <w:t> </w:t>
      </w:r>
      <w:r>
        <w:rPr/>
        <w:t>Fna”</w:t>
      </w:r>
      <w:r>
        <w:rPr>
          <w:spacing w:val="-9"/>
        </w:rPr>
        <w:t> </w:t>
      </w:r>
      <w:r>
        <w:rPr/>
        <w:t>teatro</w:t>
      </w:r>
      <w:r>
        <w:rPr>
          <w:spacing w:val="-9"/>
        </w:rPr>
        <w:t> </w:t>
      </w:r>
      <w:r>
        <w:rPr/>
        <w:t>naturale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ciarlatani,</w:t>
      </w:r>
      <w:r>
        <w:rPr>
          <w:spacing w:val="-9"/>
        </w:rPr>
        <w:t> </w:t>
      </w:r>
      <w:r>
        <w:rPr/>
        <w:t>incantatori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serpenti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venditori</w:t>
      </w:r>
      <w:r>
        <w:rPr>
          <w:spacing w:val="-9"/>
        </w:rPr>
        <w:t> </w:t>
      </w:r>
      <w:r>
        <w:rPr/>
        <w:t>d’acqua.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6</w:t>
      </w:r>
      <w:r>
        <w:rPr>
          <w:color w:val="94E000"/>
          <w:spacing w:val="4"/>
        </w:rPr>
        <w:t> </w:t>
      </w:r>
      <w:r>
        <w:rPr>
          <w:color w:val="94E000"/>
        </w:rPr>
        <w:t>SABATO</w:t>
      </w:r>
      <w:r>
        <w:rPr>
          <w:color w:val="94E000"/>
          <w:spacing w:val="4"/>
        </w:rPr>
        <w:t> </w:t>
      </w:r>
      <w:r>
        <w:rPr>
          <w:color w:val="94E000"/>
        </w:rPr>
        <w:t>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line="192" w:lineRule="exact"/>
        <w:ind w:left="153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6"/>
        </w:rPr>
        <w:t> </w:t>
      </w:r>
      <w:r>
        <w:rPr>
          <w:spacing w:val="-2"/>
        </w:rPr>
        <w:t>Escursione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mezza</w:t>
      </w:r>
      <w:r>
        <w:rPr>
          <w:spacing w:val="-5"/>
        </w:rPr>
        <w:t> </w:t>
      </w:r>
      <w:r>
        <w:rPr>
          <w:spacing w:val="-2"/>
        </w:rPr>
        <w:t>Giornata</w:t>
      </w:r>
      <w:r>
        <w:rPr>
          <w:spacing w:val="-6"/>
        </w:rPr>
        <w:t> </w:t>
      </w:r>
      <w:r>
        <w:rPr>
          <w:spacing w:val="-2"/>
        </w:rPr>
        <w:t>nella</w:t>
      </w:r>
      <w:r>
        <w:rPr>
          <w:spacing w:val="-5"/>
        </w:rPr>
        <w:t> </w:t>
      </w:r>
      <w:r>
        <w:rPr>
          <w:spacing w:val="-2"/>
        </w:rPr>
        <w:t>VALLE</w:t>
      </w:r>
      <w:r>
        <w:rPr>
          <w:spacing w:val="-6"/>
        </w:rPr>
        <w:t> </w:t>
      </w:r>
      <w:r>
        <w:rPr>
          <w:spacing w:val="-2"/>
        </w:rPr>
        <w:t>DELL’OURIKA</w:t>
      </w:r>
      <w:r>
        <w:rPr>
          <w:spacing w:val="-5"/>
        </w:rPr>
        <w:t> </w:t>
      </w:r>
      <w:r>
        <w:rPr>
          <w:spacing w:val="-2"/>
        </w:rPr>
        <w:t>.Pranzo</w:t>
      </w:r>
      <w:r>
        <w:rPr>
          <w:spacing w:val="-6"/>
        </w:rPr>
        <w:t> </w:t>
      </w:r>
      <w:r>
        <w:rPr>
          <w:spacing w:val="-2"/>
        </w:rPr>
        <w:t>,</w:t>
      </w:r>
      <w:r>
        <w:rPr>
          <w:spacing w:val="-5"/>
        </w:rPr>
        <w:t> </w:t>
      </w:r>
      <w:r>
        <w:rPr>
          <w:spacing w:val="-2"/>
        </w:rPr>
        <w:t>pomeriggio</w:t>
      </w:r>
      <w:r>
        <w:rPr>
          <w:spacing w:val="-6"/>
        </w:rPr>
        <w:t> </w:t>
      </w:r>
      <w:r>
        <w:rPr>
          <w:spacing w:val="-2"/>
        </w:rPr>
        <w:t>libero</w:t>
      </w:r>
      <w:r>
        <w:rPr>
          <w:spacing w:val="-5"/>
        </w:rPr>
        <w:t> </w:t>
      </w:r>
      <w:r>
        <w:rPr>
          <w:spacing w:val="-2"/>
        </w:rPr>
        <w:t>.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albergo.</w:t>
      </w:r>
    </w:p>
    <w:p>
      <w:pPr>
        <w:pStyle w:val="Heading2"/>
        <w:spacing w:before="167"/>
      </w:pPr>
      <w:r>
        <w:rPr>
          <w:color w:val="94E000"/>
        </w:rPr>
        <w:t>GIORNO</w:t>
      </w:r>
      <w:r>
        <w:rPr>
          <w:color w:val="94E000"/>
          <w:spacing w:val="11"/>
        </w:rPr>
        <w:t> </w:t>
      </w:r>
      <w:r>
        <w:rPr>
          <w:color w:val="94E000"/>
        </w:rPr>
        <w:t>7</w:t>
      </w:r>
      <w:r>
        <w:rPr>
          <w:color w:val="94E000"/>
          <w:spacing w:val="12"/>
        </w:rPr>
        <w:t> </w:t>
      </w:r>
      <w:r>
        <w:rPr>
          <w:color w:val="94E000"/>
        </w:rPr>
        <w:t>DOMENICA</w:t>
      </w:r>
      <w:r>
        <w:rPr>
          <w:color w:val="94E000"/>
          <w:spacing w:val="12"/>
        </w:rPr>
        <w:t> </w:t>
      </w:r>
      <w:r>
        <w:rPr>
          <w:color w:val="94E000"/>
        </w:rPr>
        <w:t>:</w:t>
      </w:r>
      <w:r>
        <w:rPr>
          <w:color w:val="94E000"/>
          <w:spacing w:val="12"/>
        </w:rPr>
        <w:t> </w:t>
      </w:r>
      <w:r>
        <w:rPr>
          <w:color w:val="94E000"/>
        </w:rPr>
        <w:t>MARRAKECH</w:t>
      </w:r>
      <w:r>
        <w:rPr>
          <w:color w:val="94E000"/>
          <w:spacing w:val="12"/>
        </w:rPr>
        <w:t> </w:t>
      </w:r>
      <w:r>
        <w:rPr>
          <w:color w:val="94E000"/>
        </w:rPr>
        <w:t>–</w:t>
      </w:r>
      <w:r>
        <w:rPr>
          <w:color w:val="94E000"/>
          <w:spacing w:val="12"/>
        </w:rPr>
        <w:t> </w:t>
      </w:r>
      <w:r>
        <w:rPr>
          <w:color w:val="94E000"/>
          <w:spacing w:val="-2"/>
        </w:rPr>
        <w:t>CASABLANCA</w:t>
      </w:r>
    </w:p>
    <w:p>
      <w:pPr>
        <w:pStyle w:val="BodyText"/>
        <w:spacing w:line="244" w:lineRule="auto"/>
        <w:ind w:left="153" w:right="10"/>
        <w:jc w:val="both"/>
      </w:pPr>
      <w:r>
        <w:rPr/>
        <w:t>Dopo</w:t>
      </w:r>
      <w:r>
        <w:rPr>
          <w:spacing w:val="-10"/>
        </w:rPr>
        <w:t> </w:t>
      </w: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Casablanca.</w:t>
      </w:r>
      <w:r>
        <w:rPr>
          <w:spacing w:val="-9"/>
        </w:rPr>
        <w:t> </w:t>
      </w:r>
      <w:r>
        <w:rPr/>
        <w:t>Sosta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piazza</w:t>
      </w:r>
      <w:r>
        <w:rPr>
          <w:spacing w:val="-9"/>
        </w:rPr>
        <w:t> </w:t>
      </w:r>
      <w:r>
        <w:rPr/>
        <w:t>Mohamed</w:t>
      </w:r>
      <w:r>
        <w:rPr>
          <w:spacing w:val="-9"/>
        </w:rPr>
        <w:t> </w:t>
      </w:r>
      <w:r>
        <w:rPr/>
        <w:t>V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panoramica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capitale</w:t>
      </w:r>
      <w:r>
        <w:rPr>
          <w:spacing w:val="-9"/>
        </w:rPr>
        <w:t> </w:t>
      </w:r>
      <w:r>
        <w:rPr/>
        <w:t>economica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Marocco,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</w:t>
      </w:r>
      <w:r>
        <w:rPr>
          <w:spacing w:val="40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Habous,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Palazzo</w:t>
      </w:r>
      <w:r>
        <w:rPr>
          <w:spacing w:val="-9"/>
        </w:rPr>
        <w:t> </w:t>
      </w:r>
      <w:r>
        <w:rPr/>
        <w:t>Reale,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residenziale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Anfa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ingresso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stupenda</w:t>
      </w:r>
      <w:r>
        <w:rPr>
          <w:spacing w:val="-9"/>
        </w:rPr>
        <w:t> </w:t>
      </w:r>
      <w:r>
        <w:rPr/>
        <w:t>moschea</w:t>
      </w:r>
      <w:r>
        <w:rPr>
          <w:spacing w:val="-9"/>
        </w:rPr>
        <w:t> </w:t>
      </w:r>
      <w:r>
        <w:rPr/>
        <w:t>HASSAN</w:t>
      </w:r>
      <w:r>
        <w:rPr>
          <w:spacing w:val="-9"/>
        </w:rPr>
        <w:t> </w:t>
      </w:r>
      <w:r>
        <w:rPr/>
        <w:t>II.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albergo.</w:t>
      </w:r>
    </w:p>
    <w:p>
      <w:pPr>
        <w:pStyle w:val="Heading2"/>
        <w:spacing w:before="160"/>
      </w:pPr>
      <w:r>
        <w:rPr>
          <w:color w:val="94E000"/>
        </w:rPr>
        <w:t>GIORNO</w:t>
      </w:r>
      <w:r>
        <w:rPr>
          <w:color w:val="94E000"/>
          <w:spacing w:val="12"/>
        </w:rPr>
        <w:t> </w:t>
      </w:r>
      <w:r>
        <w:rPr>
          <w:color w:val="94E000"/>
        </w:rPr>
        <w:t>8</w:t>
      </w:r>
      <w:r>
        <w:rPr>
          <w:color w:val="94E000"/>
          <w:spacing w:val="12"/>
        </w:rPr>
        <w:t> </w:t>
      </w:r>
      <w:r>
        <w:rPr>
          <w:color w:val="94E000"/>
        </w:rPr>
        <w:t>LUNEDÌ</w:t>
      </w:r>
      <w:r>
        <w:rPr>
          <w:color w:val="94E000"/>
          <w:spacing w:val="13"/>
        </w:rPr>
        <w:t> </w:t>
      </w:r>
      <w:r>
        <w:rPr>
          <w:color w:val="94E000"/>
        </w:rPr>
        <w:t>:</w:t>
      </w:r>
      <w:r>
        <w:rPr>
          <w:color w:val="94E000"/>
          <w:spacing w:val="12"/>
        </w:rPr>
        <w:t> </w:t>
      </w:r>
      <w:r>
        <w:rPr>
          <w:color w:val="94E000"/>
        </w:rPr>
        <w:t>CASABLANCA</w:t>
      </w:r>
      <w:r>
        <w:rPr>
          <w:color w:val="94E000"/>
          <w:spacing w:val="12"/>
        </w:rPr>
        <w:t> </w:t>
      </w:r>
      <w:r>
        <w:rPr>
          <w:color w:val="94E000"/>
        </w:rPr>
        <w:t>–</w:t>
      </w:r>
      <w:r>
        <w:rPr>
          <w:color w:val="94E000"/>
          <w:spacing w:val="13"/>
        </w:rPr>
        <w:t> </w:t>
      </w:r>
      <w:r>
        <w:rPr>
          <w:color w:val="94E000"/>
          <w:spacing w:val="-2"/>
        </w:rPr>
        <w:t>AEROPORTO</w:t>
      </w:r>
    </w:p>
    <w:p>
      <w:pPr>
        <w:pStyle w:val="BodyText"/>
        <w:spacing w:line="192" w:lineRule="exact"/>
        <w:ind w:left="153"/>
      </w:pPr>
      <w:r>
        <w:rPr>
          <w:spacing w:val="-2"/>
        </w:rPr>
        <w:t>Dopo</w:t>
      </w:r>
      <w:r>
        <w:rPr>
          <w:spacing w:val="-6"/>
        </w:rPr>
        <w:t> </w:t>
      </w: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albergo,</w:t>
      </w:r>
      <w:r>
        <w:rPr>
          <w:spacing w:val="-4"/>
        </w:rPr>
        <w:t> </w:t>
      </w:r>
      <w:r>
        <w:rPr>
          <w:spacing w:val="-2"/>
        </w:rPr>
        <w:t>trasferimento</w:t>
      </w:r>
      <w:r>
        <w:rPr>
          <w:spacing w:val="-4"/>
        </w:rPr>
        <w:t> </w:t>
      </w:r>
      <w:r>
        <w:rPr>
          <w:spacing w:val="-2"/>
        </w:rPr>
        <w:t>all’</w:t>
      </w:r>
      <w:r>
        <w:rPr>
          <w:spacing w:val="-4"/>
        </w:rPr>
        <w:t> </w:t>
      </w:r>
      <w:r>
        <w:rPr>
          <w:spacing w:val="-2"/>
        </w:rPr>
        <w:t>aeroporto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Casablanca.</w:t>
      </w:r>
      <w:r>
        <w:rPr>
          <w:spacing w:val="-4"/>
        </w:rPr>
        <w:t> </w:t>
      </w:r>
      <w:r>
        <w:rPr>
          <w:spacing w:val="-2"/>
        </w:rPr>
        <w:t>Rientro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Roma.</w:t>
      </w:r>
    </w:p>
    <w:p>
      <w:pPr>
        <w:pStyle w:val="BodyText"/>
        <w:spacing w:before="10"/>
      </w:pPr>
    </w:p>
    <w:p>
      <w:pPr>
        <w:spacing w:line="244" w:lineRule="auto" w:before="0"/>
        <w:ind w:left="153" w:right="8641" w:firstLine="0"/>
        <w:jc w:val="left"/>
        <w:rPr>
          <w:sz w:val="16"/>
        </w:rPr>
      </w:pPr>
      <w:r>
        <w:rPr>
          <w:b/>
          <w:sz w:val="16"/>
        </w:rPr>
        <w:t>Hotel previsti o similari:</w:t>
      </w:r>
      <w:r>
        <w:rPr>
          <w:b/>
          <w:spacing w:val="40"/>
          <w:sz w:val="16"/>
        </w:rPr>
        <w:t> </w:t>
      </w:r>
      <w:r>
        <w:rPr>
          <w:sz w:val="16"/>
        </w:rPr>
        <w:t>CASABLANCA</w:t>
      </w:r>
      <w:r>
        <w:rPr>
          <w:spacing w:val="-10"/>
          <w:sz w:val="16"/>
        </w:rPr>
        <w:t> </w:t>
      </w:r>
      <w:r>
        <w:rPr>
          <w:sz w:val="16"/>
        </w:rPr>
        <w:t>IDOU</w:t>
      </w:r>
      <w:r>
        <w:rPr>
          <w:spacing w:val="-9"/>
          <w:sz w:val="16"/>
        </w:rPr>
        <w:t> </w:t>
      </w:r>
      <w:r>
        <w:rPr>
          <w:sz w:val="16"/>
        </w:rPr>
        <w:t>ANFA</w:t>
      </w:r>
      <w:r>
        <w:rPr>
          <w:spacing w:val="40"/>
          <w:sz w:val="16"/>
        </w:rPr>
        <w:t> </w:t>
      </w:r>
      <w:r>
        <w:rPr>
          <w:sz w:val="16"/>
        </w:rPr>
        <w:t>FEZ ROYAL MIRAGE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MARRAKECH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ANDALUS</w:t>
      </w:r>
      <w:r>
        <w:rPr>
          <w:spacing w:val="40"/>
          <w:sz w:val="16"/>
        </w:rPr>
        <w:t> </w:t>
      </w:r>
      <w:r>
        <w:rPr>
          <w:sz w:val="16"/>
        </w:rPr>
        <w:t>CASABLANCA</w:t>
      </w:r>
      <w:r>
        <w:rPr>
          <w:spacing w:val="-10"/>
          <w:sz w:val="16"/>
        </w:rPr>
        <w:t> </w:t>
      </w:r>
      <w:r>
        <w:rPr>
          <w:sz w:val="16"/>
        </w:rPr>
        <w:t>IDOU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ANFA</w:t>
      </w:r>
    </w:p>
    <w:p>
      <w:pPr>
        <w:pStyle w:val="BodyText"/>
        <w:spacing w:before="8"/>
      </w:pPr>
    </w:p>
    <w:p>
      <w:pPr>
        <w:spacing w:before="0" w:after="38"/>
        <w:ind w:left="153" w:right="0" w:firstLine="0"/>
        <w:jc w:val="both"/>
        <w:rPr>
          <w:b/>
          <w:sz w:val="16"/>
        </w:rPr>
      </w:pPr>
      <w:r>
        <w:rPr>
          <w:b/>
          <w:spacing w:val="-4"/>
          <w:sz w:val="16"/>
        </w:rPr>
        <w:t>Operativo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voli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da</w:t>
      </w:r>
      <w:r>
        <w:rPr>
          <w:b/>
          <w:spacing w:val="3"/>
          <w:sz w:val="16"/>
        </w:rPr>
        <w:t> </w:t>
      </w:r>
      <w:r>
        <w:rPr>
          <w:b/>
          <w:spacing w:val="-4"/>
          <w:sz w:val="16"/>
        </w:rPr>
        <w:t>Roma: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1368"/>
        <w:gridCol w:w="977"/>
      </w:tblGrid>
      <w:tr>
        <w:trPr>
          <w:trHeight w:val="180" w:hRule="atLeast"/>
        </w:trPr>
        <w:tc>
          <w:tcPr>
            <w:tcW w:w="663" w:type="dxa"/>
          </w:tcPr>
          <w:p>
            <w:pPr>
              <w:pStyle w:val="TableParagraph"/>
              <w:ind w:right="54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MAR</w:t>
            </w:r>
          </w:p>
        </w:tc>
        <w:tc>
          <w:tcPr>
            <w:tcW w:w="1368" w:type="dxa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AT 941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FCO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CMN</w:t>
            </w:r>
          </w:p>
        </w:tc>
        <w:tc>
          <w:tcPr>
            <w:tcW w:w="977" w:type="dxa"/>
          </w:tcPr>
          <w:p>
            <w:pPr>
              <w:pStyle w:val="TableParagraph"/>
              <w:ind w:left="178"/>
              <w:rPr>
                <w:sz w:val="16"/>
              </w:rPr>
            </w:pPr>
            <w:r>
              <w:rPr>
                <w:spacing w:val="-6"/>
                <w:sz w:val="16"/>
              </w:rPr>
              <w:t>17.40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20.00</w:t>
            </w:r>
          </w:p>
        </w:tc>
      </w:tr>
      <w:tr>
        <w:trPr>
          <w:trHeight w:val="180" w:hRule="atLeast"/>
        </w:trPr>
        <w:tc>
          <w:tcPr>
            <w:tcW w:w="663" w:type="dxa"/>
          </w:tcPr>
          <w:p>
            <w:pPr>
              <w:pStyle w:val="TableParagraph"/>
              <w:ind w:right="109"/>
              <w:jc w:val="center"/>
              <w:rPr>
                <w:sz w:val="16"/>
              </w:rPr>
            </w:pPr>
            <w:r>
              <w:rPr>
                <w:sz w:val="16"/>
              </w:rPr>
              <w:t>06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APR</w:t>
            </w:r>
          </w:p>
        </w:tc>
        <w:tc>
          <w:tcPr>
            <w:tcW w:w="1368" w:type="dxa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AT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940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CMN</w:t>
            </w:r>
            <w:r>
              <w:rPr>
                <w:spacing w:val="-5"/>
                <w:sz w:val="16"/>
              </w:rPr>
              <w:t> FCO</w:t>
            </w:r>
          </w:p>
        </w:tc>
        <w:tc>
          <w:tcPr>
            <w:tcW w:w="977" w:type="dxa"/>
          </w:tcPr>
          <w:p>
            <w:pPr>
              <w:pStyle w:val="TableParagraph"/>
              <w:ind w:left="178"/>
              <w:rPr>
                <w:sz w:val="16"/>
              </w:rPr>
            </w:pPr>
            <w:r>
              <w:rPr>
                <w:spacing w:val="-2"/>
                <w:sz w:val="16"/>
              </w:rPr>
              <w:t>12.35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16.40</w:t>
            </w:r>
          </w:p>
        </w:tc>
      </w:tr>
    </w:tbl>
    <w:sectPr>
      <w:pgSz w:w="11910" w:h="16840"/>
      <w:pgMar w:top="460" w:bottom="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161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57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33" w:lineRule="exact"/>
      <w:ind w:left="150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322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line="160" w:lineRule="exact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2026-01-07T11:59:59Z</dcterms:created>
  <dcterms:modified xsi:type="dcterms:W3CDTF">2026-01-07T11:59:59Z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2026-01-07T00:00:00Z</vt:filetime>
  </property>
  <property fmtid="{D5CDD505-2E9C-101B-9397-08002B2CF9AE}" pid="5" name="Producer">
    <vt:lpwstr>Adobe PDF Library 18.0</vt:lpwstr>
  </property>
</Properties>
</file>