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CAIRO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E</w:t>
      </w:r>
      <w:r>
        <w:rPr>
          <w:color w:val="FFFFFF"/>
          <w:spacing w:val="-24"/>
        </w:rPr>
        <w:t> </w:t>
      </w:r>
      <w:r>
        <w:rPr>
          <w:color w:val="FFFFFF"/>
          <w:spacing w:val="-10"/>
        </w:rPr>
        <w:t>CROCIERA</w:t>
      </w:r>
    </w:p>
    <w:p>
      <w:pPr>
        <w:spacing w:line="641" w:lineRule="exact" w:before="0"/>
        <w:ind w:left="2064" w:right="1359" w:firstLine="0"/>
        <w:jc w:val="center"/>
        <w:rPr>
          <w:rFonts w:ascii="Georgia"/>
          <w:i/>
          <w:sz w:val="60"/>
        </w:rPr>
      </w:pPr>
      <w:r>
        <w:rPr>
          <w:rFonts w:ascii="Georgia"/>
          <w:i/>
          <w:color w:val="FFFFFF"/>
          <w:spacing w:val="-12"/>
          <w:sz w:val="60"/>
        </w:rPr>
        <w:t>SPECIALE</w:t>
      </w:r>
      <w:r>
        <w:rPr>
          <w:rFonts w:ascii="Georgia"/>
          <w:i/>
          <w:color w:val="FFFFFF"/>
          <w:spacing w:val="-23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PARTI</w:t>
      </w:r>
      <w:r>
        <w:rPr>
          <w:rFonts w:ascii="Georgia"/>
          <w:i/>
          <w:color w:val="FFFFFF"/>
          <w:spacing w:val="-21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CON</w:t>
      </w:r>
      <w:r>
        <w:rPr>
          <w:rFonts w:ascii="Georgia"/>
          <w:i/>
          <w:color w:val="FFFFFF"/>
          <w:spacing w:val="-21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NOI</w:t>
      </w: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spacing w:before="17"/>
        <w:rPr>
          <w:rFonts w:ascii="Georgia"/>
          <w:i/>
          <w:sz w:val="20"/>
        </w:rPr>
      </w:pPr>
      <w:r>
        <w:rPr>
          <w:rFonts w:ascii="Georgia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170845</wp:posOffset>
                </wp:positionV>
                <wp:extent cx="1951355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51355" cy="508000"/>
                        </a:xfrm>
                        <a:prstGeom prst="rect">
                          <a:avLst/>
                        </a:prstGeom>
                        <a:solidFill>
                          <a:srgbClr val="98C21D"/>
                        </a:solidFill>
                      </wps:spPr>
                      <wps:txbx>
                        <w:txbxContent>
                          <w:p>
                            <w:pPr>
                              <w:spacing w:line="151" w:lineRule="auto" w:before="244"/>
                              <w:ind w:left="720" w:right="247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6"/>
                              </w:rPr>
                              <w:t>ACCOMPAGNATORE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DALL’ITALIA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3.452383pt;width:153.65pt;height:40pt;mso-position-horizontal-relative:page;mso-position-vertical-relative:paragraph;z-index:-15728640;mso-wrap-distance-left:0;mso-wrap-distance-right:0" type="#_x0000_t202" id="docshape1" filled="true" fillcolor="#98c21d" stroked="false">
                <v:textbox inset="0,0,0,0">
                  <w:txbxContent>
                    <w:p>
                      <w:pPr>
                        <w:spacing w:line="151" w:lineRule="auto" w:before="244"/>
                        <w:ind w:left="720" w:right="247" w:firstLine="0"/>
                        <w:jc w:val="left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8"/>
                          <w:sz w:val="26"/>
                        </w:rPr>
                        <w:t>ACCOMPAGNATORE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6"/>
                        </w:rPr>
                        <w:t>DALL’ITALIA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92" w:lineRule="exact" w:before="552"/>
        <w:ind w:left="720"/>
      </w:pPr>
      <w:r>
        <w:rPr>
          <w:color w:val="FFFFFF"/>
          <w:spacing w:val="-2"/>
        </w:rPr>
        <w:t>GRUPPO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SOGGETTO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RICONFERMA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MINIMO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25</w:t>
      </w:r>
      <w:r>
        <w:rPr>
          <w:color w:val="FFFFFF"/>
          <w:spacing w:val="-8"/>
        </w:rPr>
        <w:t> </w:t>
      </w:r>
      <w:r>
        <w:rPr>
          <w:color w:val="FFFFFF"/>
          <w:spacing w:val="-5"/>
        </w:rPr>
        <w:t>PAX</w:t>
      </w:r>
    </w:p>
    <w:p>
      <w:pPr>
        <w:spacing w:line="211" w:lineRule="auto" w:before="21"/>
        <w:ind w:left="720" w:right="4192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23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1.879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720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spacing w:line="200" w:lineRule="exact" w:before="0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340€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15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pacing w:val="-10"/>
          <w:sz w:val="20"/>
        </w:rPr>
        <w:t>€</w:t>
      </w:r>
    </w:p>
    <w:p>
      <w:pPr>
        <w:spacing w:line="222" w:lineRule="exact" w:before="0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BAMBINO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2-12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300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10"/>
          <w:sz w:val="20"/>
        </w:rPr>
        <w:t>€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Heading1"/>
        <w:ind w:left="20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6704" id="docshapegroup2" coordorigin="0,0" coordsize="11986,16838">
                <v:shape style="position:absolute;left:0;top:0;width:11906;height:11720" type="#_x0000_t75" id="docshape3" stroked="false">
                  <v:imagedata r:id="rId5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6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7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8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9" o:title=""/>
                </v:shape>
                <v:shape style="position:absolute;left:396;top:1618;width:11112;height:3245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139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internazionali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economy</w:t>
      </w:r>
      <w:r>
        <w:rPr>
          <w:color w:val="FFFFFF"/>
          <w:spacing w:val="-5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stiva)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Aswan-Cairo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Trasf.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Egitto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assistente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italiana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Tutti 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archeologici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196" w:lineRule="auto" w:before="13" w:after="0"/>
        <w:ind w:left="890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completa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iniziando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del primo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dell’ultimo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187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Nilo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Motonave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 </w:t>
      </w:r>
      <w:r>
        <w:rPr>
          <w:color w:val="FFFFFF"/>
          <w:spacing w:val="-10"/>
          <w:sz w:val="20"/>
        </w:rPr>
        <w:t>*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 pernottamnti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hotekl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5*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196" w:lineRule="auto" w:before="12" w:after="0"/>
        <w:ind w:left="890" w:right="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modifica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emissione </w:t>
      </w:r>
      <w:r>
        <w:rPr>
          <w:color w:val="FFFFFF"/>
          <w:spacing w:val="-2"/>
          <w:sz w:val="20"/>
        </w:rPr>
        <w:t>biglietteria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187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Aswan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2"/>
          <w:sz w:val="20"/>
        </w:rPr>
        <w:t> Egiziano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servizi inclusi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 pacchetto</w:t>
      </w:r>
    </w:p>
    <w:p>
      <w:pPr>
        <w:pStyle w:val="Heading1"/>
        <w:ind w:left="119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74" w:after="0"/>
        <w:ind w:left="356" w:right="10" w:hanging="170"/>
        <w:jc w:val="both"/>
        <w:rPr>
          <w:sz w:val="20"/>
        </w:rPr>
      </w:pPr>
      <w:r>
        <w:rPr>
          <w:color w:val="FFFFFF"/>
          <w:sz w:val="20"/>
        </w:rPr>
        <w:t>Quota servizi 4U Travel incluso assisenza H24 e Polizza assicurativa, medico bagaglio annullamento € 70,00 (quota </w:t>
      </w:r>
      <w:r>
        <w:rPr>
          <w:color w:val="FFFFFF"/>
          <w:spacing w:val="-2"/>
          <w:sz w:val="20"/>
        </w:rPr>
        <w:t>obbligatoria)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ne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6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356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spacing w:before="0"/>
        <w:ind w:left="0" w:right="9" w:firstLine="0"/>
        <w:jc w:val="right"/>
        <w:rPr>
          <w:sz w:val="16"/>
        </w:rPr>
      </w:pPr>
      <w:r>
        <w:rPr>
          <w:color w:val="FFFFFF"/>
          <w:sz w:val="16"/>
        </w:rPr>
        <w:t>CRS25-</w:t>
      </w:r>
      <w:r>
        <w:rPr>
          <w:color w:val="FFFFFF"/>
          <w:spacing w:val="-5"/>
          <w:sz w:val="16"/>
        </w:rPr>
        <w:t>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0" w:right="708"/>
          <w:cols w:num="2" w:equalWidth="0">
            <w:col w:w="5840" w:space="40"/>
            <w:col w:w="5322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 w:before="0"/>
        <w:ind w:right="134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30176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688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1200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CAIRO</w:t>
      </w:r>
      <w:r>
        <w:rPr>
          <w:color w:val="94E000"/>
          <w:spacing w:val="8"/>
        </w:rPr>
        <w:t> </w:t>
      </w:r>
      <w:r>
        <w:rPr>
          <w:color w:val="94E000"/>
        </w:rPr>
        <w:t>E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CROCIERA</w:t>
      </w:r>
    </w:p>
    <w:p>
      <w:pPr>
        <w:spacing w:line="214" w:lineRule="exact" w:before="0"/>
        <w:ind w:left="0" w:right="1359" w:firstLine="0"/>
        <w:jc w:val="center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0"/>
          <w:sz w:val="20"/>
        </w:rPr>
        <w:t> </w:t>
      </w:r>
      <w:r>
        <w:rPr>
          <w:i/>
          <w:color w:val="94E000"/>
          <w:sz w:val="20"/>
        </w:rPr>
        <w:t>PARTI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z w:val="20"/>
        </w:rPr>
        <w:t>CON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pacing w:val="-5"/>
          <w:sz w:val="20"/>
        </w:rPr>
        <w:t>NOI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ITALIA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LUXOR</w:t>
      </w:r>
    </w:p>
    <w:p>
      <w:pPr>
        <w:pStyle w:val="BodyText"/>
        <w:spacing w:line="244" w:lineRule="auto"/>
        <w:ind w:left="720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LUXOR</w:t>
      </w:r>
      <w:r>
        <w:rPr>
          <w:color w:val="94E000"/>
          <w:spacing w:val="11"/>
        </w:rPr>
        <w:t> </w:t>
      </w:r>
      <w:r>
        <w:rPr>
          <w:color w:val="94E000"/>
        </w:rPr>
        <w:t>ESNA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720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EDFU</w:t>
      </w:r>
      <w:r>
        <w:rPr>
          <w:color w:val="94E000"/>
          <w:spacing w:val="11"/>
        </w:rPr>
        <w:t> </w:t>
      </w:r>
      <w:r>
        <w:rPr>
          <w:color w:val="94E000"/>
        </w:rPr>
        <w:t>KOM</w:t>
      </w:r>
      <w:r>
        <w:rPr>
          <w:color w:val="94E000"/>
          <w:spacing w:val="10"/>
        </w:rPr>
        <w:t> </w:t>
      </w:r>
      <w:r>
        <w:rPr>
          <w:color w:val="94E000"/>
        </w:rPr>
        <w:t>OMBO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PENSIONE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720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720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  <w:spacing w:before="162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CAIRO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720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CAIRO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720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94E000"/>
        </w:rPr>
        <w:t>7°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CAIRO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94E000"/>
        </w:rPr>
        <w:t>8°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CAIRO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72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0" w:after="0"/>
        <w:ind w:left="828" w:right="0" w:hanging="10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modificarne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numero.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5" w:after="0"/>
        <w:ind w:left="828" w:right="0" w:hanging="108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tecniche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programma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potra’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contenuto.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line="244" w:lineRule="auto" w:before="5"/>
        <w:ind w:left="720" w:right="6417"/>
      </w:pP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Nilo</w:t>
      </w:r>
      <w:r>
        <w:rPr>
          <w:spacing w:val="-7"/>
        </w:rPr>
        <w:t> 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M/S</w:t>
      </w:r>
      <w:r>
        <w:rPr>
          <w:spacing w:val="-7"/>
        </w:rPr>
        <w:t> </w:t>
      </w:r>
      <w:r>
        <w:rPr>
          <w:spacing w:val="-2"/>
        </w:rPr>
        <w:t>IBEROTEL</w:t>
      </w:r>
      <w:r>
        <w:rPr>
          <w:spacing w:val="-7"/>
        </w:rPr>
        <w:t> </w:t>
      </w:r>
      <w:r>
        <w:rPr>
          <w:spacing w:val="-2"/>
        </w:rPr>
        <w:t>CROWN</w:t>
      </w:r>
      <w:r>
        <w:rPr>
          <w:spacing w:val="-7"/>
        </w:rPr>
        <w:t> </w:t>
      </w:r>
      <w:r>
        <w:rPr>
          <w:spacing w:val="-2"/>
        </w:rPr>
        <w:t>EMPRESS</w:t>
      </w:r>
      <w:r>
        <w:rPr>
          <w:spacing w:val="-7"/>
        </w:rPr>
        <w:t> </w:t>
      </w:r>
      <w:r>
        <w:rPr>
          <w:spacing w:val="-2"/>
        </w:rPr>
        <w:t>5*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sim</w:t>
      </w:r>
      <w:r>
        <w:rPr>
          <w:spacing w:val="40"/>
        </w:rPr>
        <w:t> </w:t>
      </w:r>
      <w:r>
        <w:rPr/>
        <w:t>Hotel al Cairo : Intercontinental City Stars 5* o sim.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23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FEB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FCO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LXR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12:30</w:t>
      </w:r>
      <w:r>
        <w:rPr>
          <w:spacing w:val="-4"/>
          <w:sz w:val="16"/>
        </w:rPr>
        <w:t> 17:00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27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FEB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ASW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14:00</w:t>
      </w:r>
      <w:r>
        <w:rPr>
          <w:spacing w:val="-4"/>
          <w:sz w:val="16"/>
        </w:rPr>
        <w:t> 15:20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z w:val="16"/>
        </w:rPr>
        <w:t>02</w:t>
      </w:r>
      <w:r>
        <w:rPr>
          <w:spacing w:val="-9"/>
          <w:sz w:val="16"/>
        </w:rPr>
        <w:t> </w:t>
      </w:r>
      <w:r>
        <w:rPr>
          <w:sz w:val="16"/>
        </w:rPr>
        <w:t>MAR</w:t>
      </w:r>
      <w:r>
        <w:rPr>
          <w:spacing w:val="-9"/>
          <w:sz w:val="16"/>
        </w:rPr>
        <w:t> </w:t>
      </w:r>
      <w:r>
        <w:rPr>
          <w:sz w:val="16"/>
        </w:rPr>
        <w:t>CAI</w:t>
      </w:r>
      <w:r>
        <w:rPr>
          <w:spacing w:val="-9"/>
          <w:sz w:val="16"/>
        </w:rPr>
        <w:t> </w:t>
      </w:r>
      <w:r>
        <w:rPr>
          <w:sz w:val="16"/>
        </w:rPr>
        <w:t>FCO</w:t>
      </w:r>
      <w:r>
        <w:rPr>
          <w:spacing w:val="-9"/>
          <w:sz w:val="16"/>
        </w:rPr>
        <w:t> </w:t>
      </w:r>
      <w:r>
        <w:rPr>
          <w:sz w:val="16"/>
        </w:rPr>
        <w:t>09:00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11:30</w:t>
      </w:r>
    </w:p>
    <w:p>
      <w:pPr>
        <w:spacing w:before="5"/>
        <w:ind w:left="720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862189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888924pt;width:286.75pt;height:45.9pt;mso-position-horizontal-relative:page;mso-position-vertical-relative:paragraph;z-index:15729664" id="docshapegroup27" coordorigin="3086,1358" coordsize="5735,918">
                <v:shape style="position:absolute;left:3085;top:1357;width:5735;height:918" id="docshape28" coordorigin="3086,1358" coordsize="5735,918" path="m8145,1358l3760,1358,3687,1362,3615,1374,3547,1393,3482,1420,3420,1453,3362,1492,3308,1537,3259,1587,3216,1642,3178,1702,3146,1766,3120,1833,3101,1904,3090,1977,3086,2053,3086,2276,8820,2276,8820,2053,8816,1977,8804,1904,8785,1833,8760,1766,8728,1702,8690,1642,8646,1587,8597,1537,8544,1492,8486,1453,8424,1420,8359,1393,8290,1374,8219,1362,8145,1358xe" filled="true" fillcolor="#98c222" stroked="false">
                  <v:path arrowok="t"/>
                  <v:fill type="solid"/>
                </v:shape>
                <v:shape style="position:absolute;left:3085;top:1357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*ORARI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SOGGETTI A RICONFERMA</w:t>
      </w:r>
    </w:p>
    <w:sectPr>
      <w:pgSz w:w="11910" w:h="16840"/>
      <w:pgMar w:top="460" w:bottom="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0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7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81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75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6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63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35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85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829" w:hanging="1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57" w:hanging="11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95" w:hanging="1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33" w:hanging="1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1" w:hanging="1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08" w:hanging="1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46" w:hanging="1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84" w:hanging="1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22" w:hanging="11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720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41" w:lineRule="exact"/>
      <w:ind w:left="2061" w:right="135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889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2025-11-14T16:39:12Z</dcterms:created>
  <dcterms:modified xsi:type="dcterms:W3CDTF">2025-11-14T16:39:12Z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15.0</vt:lpwstr>
  </property>
</Properties>
</file>