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 w:before="232"/>
        <w:ind w:left="4110" w:right="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6008704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4"/>
        </w:rPr>
        <w:t>TH</w:t>
      </w:r>
      <w:r>
        <w:rPr>
          <w:color w:val="FFFFFF"/>
          <w:spacing w:val="-39"/>
        </w:rPr>
        <w:t> </w:t>
      </w:r>
      <w:r>
        <w:rPr>
          <w:color w:val="FFFFFF"/>
          <w:spacing w:val="-4"/>
        </w:rPr>
        <w:t>SAN</w:t>
      </w:r>
      <w:r>
        <w:rPr>
          <w:color w:val="FFFFFF"/>
          <w:spacing w:val="-40"/>
        </w:rPr>
        <w:t> </w:t>
      </w:r>
      <w:r>
        <w:rPr>
          <w:color w:val="FFFFFF"/>
          <w:spacing w:val="-4"/>
        </w:rPr>
        <w:t>MARTINO</w:t>
      </w:r>
      <w:r>
        <w:rPr>
          <w:color w:val="FFFFFF"/>
          <w:spacing w:val="-39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40"/>
        </w:rPr>
        <w:t> </w:t>
      </w:r>
      <w:r>
        <w:rPr>
          <w:color w:val="FFFFFF"/>
          <w:spacing w:val="-4"/>
        </w:rPr>
        <w:t>CASTROZZA </w:t>
      </w:r>
      <w:r>
        <w:rPr>
          <w:color w:val="FFFFFF"/>
          <w:spacing w:val="-2"/>
        </w:rPr>
        <w:t>TRENTINO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20"/>
        <w:rPr>
          <w:rFonts w:ascii="Times New Roman"/>
          <w:b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3498279</wp:posOffset>
                </wp:positionH>
                <wp:positionV relativeFrom="paragraph">
                  <wp:posOffset>146518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36859pt;width:55.35pt;height:35pt;mso-position-horizontal-relative:page;mso-position-vertical-relative:paragraph;z-index:-16008192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Heading1"/>
        <w:spacing w:line="164" w:lineRule="exact"/>
        <w:ind w:left="173"/>
        <w:jc w:val="center"/>
      </w:pPr>
      <w:r>
        <w:rPr>
          <w:color w:val="FFFFFF"/>
        </w:rPr>
        <w:t>TRATTAMENTO</w:t>
      </w:r>
      <w:r>
        <w:rPr>
          <w:color w:val="FFFFFF"/>
          <w:spacing w:val="10"/>
        </w:rPr>
        <w:t> </w:t>
      </w:r>
      <w:r>
        <w:rPr>
          <w:color w:val="FFFFFF"/>
        </w:rPr>
        <w:t>DI</w:t>
      </w:r>
      <w:r>
        <w:rPr>
          <w:color w:val="FFFFFF"/>
          <w:spacing w:val="11"/>
        </w:rPr>
        <w:t> </w:t>
      </w:r>
      <w:r>
        <w:rPr>
          <w:color w:val="FFFFFF"/>
        </w:rPr>
        <w:t>MEZZA</w:t>
      </w:r>
      <w:r>
        <w:rPr>
          <w:color w:val="FFFFFF"/>
          <w:spacing w:val="11"/>
        </w:rPr>
        <w:t> </w:t>
      </w:r>
      <w:r>
        <w:rPr>
          <w:color w:val="FFFFFF"/>
          <w:spacing w:val="-2"/>
        </w:rPr>
        <w:t>PENSIONE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42"/>
        <w:rPr>
          <w:b/>
          <w:sz w:val="16"/>
        </w:rPr>
      </w:pPr>
    </w:p>
    <w:p>
      <w:pPr>
        <w:spacing w:line="235" w:lineRule="auto" w:before="0"/>
        <w:ind w:left="425" w:right="423" w:hanging="1"/>
        <w:jc w:val="center"/>
        <w:rPr>
          <w:b/>
          <w:sz w:val="16"/>
        </w:rPr>
      </w:pPr>
      <w:r>
        <w:rPr>
          <w:b/>
          <w:color w:val="FFFFFF"/>
          <w:sz w:val="16"/>
        </w:rPr>
        <w:t>San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Martino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Castrozza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meta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ideale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gli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appassionati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montagna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sport.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Sembra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poter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toccare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montagne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un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dito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natura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si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integra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perfettamen-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te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piccolo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centro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che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accomuna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tutti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gli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agi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una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capitale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alpina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invernale.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L’hotel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una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vasta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struttura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dei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primi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‘900,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situata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cuore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paese,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posizione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tranquilla e soleggiata. È circondato da un magnifico ed esteso par co privato dal quale si gode la maestosa vista delle Pale di San Martino. Al suo interno ampie sale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spazi per il relax e il divertimento. Dista 1,5 km dalle piste sciistiche di Tognola e 7,5 km da Passo Rolle.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0" w:right="0"/>
        </w:sectPr>
      </w:pPr>
    </w:p>
    <w:p>
      <w:pPr>
        <w:spacing w:line="240" w:lineRule="auto" w:after="60"/>
        <w:ind w:left="511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120" w:lineRule="exact"/>
        <w:ind w:left="5119" w:right="0" w:firstLine="0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spacing w:line="240" w:lineRule="auto" w:before="65"/>
        <w:rPr>
          <w:b/>
          <w:sz w:val="26"/>
        </w:rPr>
      </w:pPr>
    </w:p>
    <w:p>
      <w:pPr>
        <w:spacing w:line="208" w:lineRule="auto" w:before="0"/>
        <w:ind w:left="3502" w:right="3629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5"/>
          <w:sz w:val="26"/>
        </w:rPr>
        <w:t>TH SAN MARTINO DI CASTROZZA </w:t>
      </w:r>
      <w:r>
        <w:rPr>
          <w:rFonts w:ascii="Arial"/>
          <w:b/>
          <w:i/>
          <w:color w:val="94E000"/>
          <w:w w:val="90"/>
          <w:sz w:val="26"/>
        </w:rPr>
        <w:t>TRENTINO ALTO </w:t>
      </w:r>
      <w:r>
        <w:rPr>
          <w:rFonts w:ascii="Arial"/>
          <w:b/>
          <w:i/>
          <w:color w:val="94E000"/>
          <w:spacing w:val="10"/>
          <w:w w:val="90"/>
          <w:sz w:val="26"/>
        </w:rPr>
        <w:t>ADIGE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361"/>
        <w:gridCol w:w="1413"/>
        <w:gridCol w:w="1413"/>
        <w:gridCol w:w="1413"/>
        <w:gridCol w:w="1413"/>
        <w:gridCol w:w="1413"/>
        <w:gridCol w:w="1413"/>
      </w:tblGrid>
      <w:tr>
        <w:trPr>
          <w:trHeight w:val="803" w:hRule="atLeast"/>
        </w:trPr>
        <w:tc>
          <w:tcPr>
            <w:tcW w:w="1815" w:type="dxa"/>
          </w:tcPr>
          <w:p>
            <w:pPr>
              <w:pStyle w:val="TableParagraph"/>
              <w:spacing w:before="138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 w:right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8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413" w:type="dxa"/>
          </w:tcPr>
          <w:p>
            <w:pPr>
              <w:pStyle w:val="TableParagraph"/>
              <w:spacing w:before="138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87" w:right="0" w:hanging="1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346" w:right="0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CLASSIC</w:t>
            </w:r>
          </w:p>
          <w:p>
            <w:pPr>
              <w:pStyle w:val="TableParagraph"/>
              <w:spacing w:line="172" w:lineRule="exact" w:before="0"/>
              <w:ind w:left="299" w:right="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19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38" w:right="0" w:hanging="106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14"/>
              <w:ind w:left="0" w:righ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right="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</w:p>
          <w:p>
            <w:pPr>
              <w:pStyle w:val="TableParagraph"/>
              <w:spacing w:line="172" w:lineRule="exact" w:before="0"/>
              <w:ind w:right="5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413" w:type="dxa"/>
          </w:tcPr>
          <w:p>
            <w:pPr>
              <w:pStyle w:val="TableParagraph"/>
              <w:spacing w:before="98"/>
              <w:ind w:left="0" w:righ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59" w:right="0" w:hanging="143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sz w:val="14"/>
              </w:rPr>
              <w:t>Rid. 3°/4°/5° </w:t>
            </w:r>
            <w:r>
              <w:rPr>
                <w:rFonts w:ascii="DM Sans 9pt" w:hAnsi="DM Sans 9pt"/>
                <w:sz w:val="14"/>
              </w:rPr>
              <w:t>letto</w:t>
            </w:r>
            <w:r>
              <w:rPr>
                <w:rFonts w:ascii="DM Sans 9pt" w:hAnsi="DM Sans 9pt"/>
                <w:w w:val="110"/>
                <w:sz w:val="14"/>
              </w:rPr>
              <w:t> 3/13 anni n.c.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350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322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385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354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893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822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982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903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440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405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484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445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517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475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547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503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552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547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503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552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578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531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638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587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578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531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638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587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676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622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745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685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608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559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669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608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559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669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517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475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486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447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532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489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486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447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532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489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447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532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489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447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532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489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157"/>
        <w:ind w:left="151" w:right="16"/>
      </w:pP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promozionali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persona,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periodo</w:t>
      </w:r>
      <w:r>
        <w:rPr>
          <w:color w:val="020203"/>
          <w:spacing w:val="-1"/>
        </w:rPr>
        <w:t> </w:t>
      </w:r>
      <w:r>
        <w:rPr>
          <w:color w:val="020203"/>
        </w:rPr>
        <w:t>indicato</w:t>
      </w:r>
      <w:r>
        <w:rPr>
          <w:color w:val="020203"/>
          <w:spacing w:val="-1"/>
        </w:rPr>
        <w:t> </w:t>
      </w:r>
      <w:r>
        <w:rPr>
          <w:color w:val="020203"/>
        </w:rPr>
        <w:t>nella</w:t>
      </w:r>
      <w:r>
        <w:rPr>
          <w:color w:val="020203"/>
          <w:spacing w:val="-1"/>
        </w:rPr>
        <w:t> </w:t>
      </w:r>
      <w:r>
        <w:rPr>
          <w:color w:val="020203"/>
        </w:rPr>
        <w:t>tipologia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prescelta,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trattamento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Mezza</w:t>
      </w:r>
      <w:r>
        <w:rPr>
          <w:color w:val="020203"/>
          <w:spacing w:val="-1"/>
        </w:rPr>
        <w:t> </w:t>
      </w:r>
      <w:r>
        <w:rPr>
          <w:color w:val="020203"/>
        </w:rPr>
        <w:t>Pensione</w:t>
      </w:r>
      <w:r>
        <w:rPr>
          <w:color w:val="020203"/>
          <w:spacing w:val="-1"/>
        </w:rPr>
        <w:t> </w:t>
      </w:r>
      <w:r>
        <w:rPr>
          <w:color w:val="020203"/>
        </w:rPr>
        <w:t>(bevande</w:t>
      </w:r>
      <w:r>
        <w:rPr>
          <w:color w:val="020203"/>
          <w:spacing w:val="-1"/>
        </w:rPr>
        <w:t> </w:t>
      </w:r>
      <w:r>
        <w:rPr>
          <w:color w:val="020203"/>
        </w:rPr>
        <w:t>escluse).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soggette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1"/>
        </w:rPr>
        <w:t> </w:t>
      </w:r>
      <w:r>
        <w:rPr>
          <w:color w:val="020203"/>
        </w:rPr>
        <w:t>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0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notti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RIDUZIONI: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3°/4°/5°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5"/>
          <w:sz w:val="16"/>
        </w:rPr>
        <w:t>30%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5"/>
        </w:rPr>
        <w:t> </w:t>
      </w:r>
      <w:r>
        <w:rPr>
          <w:color w:val="020203"/>
        </w:rPr>
        <w:t>15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notte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Adulto</w:t>
      </w:r>
      <w:r>
        <w:rPr>
          <w:color w:val="020203"/>
          <w:spacing w:val="-6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4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  <w:spacing w:before="188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Doppia</w:t>
      </w:r>
      <w:r>
        <w:rPr>
          <w:color w:val="020203"/>
          <w:spacing w:val="-5"/>
        </w:rPr>
        <w:t> </w:t>
      </w:r>
      <w:r>
        <w:rPr>
          <w:color w:val="020203"/>
        </w:rPr>
        <w:t>Uso</w:t>
      </w:r>
      <w:r>
        <w:rPr>
          <w:color w:val="020203"/>
          <w:spacing w:val="-5"/>
        </w:rPr>
        <w:t> </w:t>
      </w:r>
      <w:r>
        <w:rPr>
          <w:color w:val="020203"/>
        </w:rPr>
        <w:t>Singola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+40%</w:t>
      </w:r>
    </w:p>
    <w:p>
      <w:pPr>
        <w:pStyle w:val="BodyText"/>
        <w:spacing w:line="194" w:lineRule="exact"/>
        <w:ind w:left="151"/>
      </w:pPr>
      <w:r>
        <w:rPr>
          <w:b/>
          <w:color w:val="020203"/>
        </w:rPr>
        <w:t>THINKY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CARD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prenotazione):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9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8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1315808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103.606941pt;width:286.75pt;height:39.7pt;mso-position-horizontal-relative:page;mso-position-vertical-relative:paragraph;z-index:15730688" id="docshapegroup21" coordorigin="3086,2072" coordsize="5735,794">
                <v:shape style="position:absolute;left:3085;top:2072;width:5735;height:794" id="docshape22" coordorigin="3086,2072" coordsize="5735,794" path="m8145,2072l3760,2072,3687,2076,3615,2088,3547,2108,3482,2134,3420,2167,3362,2206,3308,2251,3259,2301,3216,2357,3178,2416,3146,2480,3120,2547,3101,2618,3090,2691,3086,2767,3086,2866,8820,2866,8820,2767,8816,2691,8804,2618,8785,2547,8760,2480,8728,2416,8690,2357,8646,2301,8597,2251,8544,2206,8486,2167,8424,2134,8359,2108,8290,2088,8219,2076,8145,2072xe" filled="true" fillcolor="#94e000" stroked="false">
                  <v:path arrowok="t"/>
                  <v:fill type="solid"/>
                </v:shape>
                <v:shape style="position:absolute;left:3085;top:2072;width:5735;height:794" id="docshape23" coordorigin="3086,2072" coordsize="5735,794" path="m8145,2072l3760,2072,3687,2076,3615,2088,3547,2108,3482,2134,3420,2167,3362,2206,3308,2251,3259,2301,3216,2357,3178,2416,3146,2480,3120,2547,3101,2618,3090,2691,3086,2767,3086,2866,8820,2866,8820,2767,8816,2691,8804,2618,8785,2547,8760,2480,8728,2416,8690,2357,8646,2301,8597,2251,8544,2206,8486,2167,8424,2134,8359,2108,8290,2088,8219,2076,8145,2072xe" filled="true" fillcolor="#94e000" stroked="false">
                  <v:path arrowok="t"/>
                  <v:fill type="solid"/>
                </v:shape>
                <v:shape style="position:absolute;left:3085;top:2072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TRAVEL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hanging="3908"/>
    </w:pPr>
    <w:rPr>
      <w:rFonts w:ascii="Times New Roman" w:hAnsi="Times New Roman" w:eastAsia="Times New Roman" w:cs="Times New Roman"/>
      <w:b/>
      <w:b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8" w:right="9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2025-09-16T07:40:49Z</dcterms:created>
  <dcterms:modified xsi:type="dcterms:W3CDTF">2025-09-16T07:40:49Z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