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9"/>
        </w:rPr>
        <w:t>MARSA</w:t>
      </w:r>
      <w:r>
        <w:rPr>
          <w:color w:val="FFFFFF"/>
          <w:spacing w:val="-96"/>
        </w:rPr>
        <w:t> </w:t>
      </w:r>
      <w:r>
        <w:rPr>
          <w:color w:val="FFFFFF"/>
          <w:spacing w:val="-4"/>
        </w:rPr>
        <w:t>ALAM</w:t>
      </w:r>
    </w:p>
    <w:p>
      <w:pPr>
        <w:spacing w:line="683" w:lineRule="exact" w:before="0"/>
        <w:ind w:left="168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VERACLUB</w:t>
      </w:r>
      <w:r>
        <w:rPr>
          <w:rFonts w:ascii="Times New Roman"/>
          <w:b/>
          <w:color w:val="FFFFFF"/>
          <w:spacing w:val="-22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UTOPIA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380"/>
        <w:rPr>
          <w:rFonts w:ascii="Times New Roman"/>
          <w:sz w:val="34"/>
        </w:rPr>
      </w:pPr>
    </w:p>
    <w:p>
      <w:pPr>
        <w:spacing w:before="0"/>
        <w:ind w:left="47" w:right="0" w:firstLine="0"/>
        <w:jc w:val="left"/>
        <w:rPr>
          <w:b/>
          <w:sz w:val="34"/>
        </w:rPr>
      </w:pPr>
      <w:r>
        <w:rPr>
          <w:b/>
          <w:sz w:val="34"/>
        </w:rPr>
        <w:t>DAL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11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AL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18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FEBBRAIO</w:t>
      </w:r>
      <w:r>
        <w:rPr>
          <w:b/>
          <w:spacing w:val="-3"/>
          <w:sz w:val="34"/>
        </w:rPr>
        <w:t> </w:t>
      </w:r>
      <w:r>
        <w:rPr>
          <w:b/>
          <w:spacing w:val="-4"/>
          <w:sz w:val="34"/>
        </w:rPr>
        <w:t>2026</w:t>
      </w:r>
    </w:p>
    <w:p>
      <w:pPr>
        <w:spacing w:line="795" w:lineRule="exact" w:before="76"/>
        <w:ind w:left="47" w:right="0" w:firstLine="0"/>
        <w:jc w:val="left"/>
        <w:rPr>
          <w:b/>
          <w:sz w:val="40"/>
        </w:rPr>
      </w:pPr>
      <w:r>
        <w:rPr>
          <w:b/>
          <w:sz w:val="38"/>
        </w:rPr>
        <w:t>€</w:t>
      </w:r>
      <w:r>
        <w:rPr>
          <w:b/>
          <w:spacing w:val="15"/>
          <w:sz w:val="38"/>
        </w:rPr>
        <w:t> </w:t>
      </w:r>
      <w:r>
        <w:rPr>
          <w:b/>
          <w:spacing w:val="10"/>
          <w:sz w:val="70"/>
        </w:rPr>
        <w:t>1260</w:t>
      </w:r>
      <w:r>
        <w:rPr>
          <w:b/>
          <w:spacing w:val="5"/>
          <w:sz w:val="70"/>
        </w:rPr>
        <w:t> </w:t>
      </w:r>
      <w:r>
        <w:rPr>
          <w:b/>
          <w:spacing w:val="-4"/>
          <w:sz w:val="40"/>
        </w:rPr>
        <w:t>p.p.</w:t>
      </w:r>
    </w:p>
    <w:p>
      <w:pPr>
        <w:spacing w:line="231" w:lineRule="exact" w:before="0"/>
        <w:ind w:left="47" w:right="0" w:firstLine="0"/>
        <w:jc w:val="left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9"/>
          <w:sz w:val="24"/>
        </w:rPr>
        <w:t> </w:t>
      </w:r>
      <w:r>
        <w:rPr>
          <w:b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sz w:val="24"/>
        </w:rPr>
        <w:t>TRATTAMENTO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13"/>
          <w:sz w:val="24"/>
        </w:rPr>
        <w:t> </w:t>
      </w:r>
      <w:r>
        <w:rPr>
          <w:b/>
          <w:spacing w:val="-2"/>
          <w:sz w:val="24"/>
        </w:rPr>
        <w:t>INCLUSIVE</w:t>
      </w:r>
    </w:p>
    <w:p>
      <w:pPr>
        <w:pStyle w:val="BodyText"/>
        <w:spacing w:before="183"/>
        <w:rPr>
          <w:sz w:val="20"/>
        </w:rPr>
      </w:pPr>
    </w:p>
    <w:p>
      <w:pPr>
        <w:spacing w:line="242" w:lineRule="exact" w:before="0"/>
        <w:ind w:left="4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OPERATIVO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VOLI: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exact" w:before="0" w:after="0"/>
        <w:ind w:left="407" w:right="0" w:hanging="360"/>
        <w:jc w:val="left"/>
        <w:rPr>
          <w:b/>
          <w:sz w:val="20"/>
        </w:rPr>
      </w:pPr>
      <w:r>
        <w:rPr>
          <w:b/>
          <w:sz w:val="20"/>
        </w:rPr>
        <w:t>NEOS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AIR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02/11/2025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16:40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ROMA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FIUMICINO-</w:t>
      </w:r>
      <w:r>
        <w:rPr>
          <w:b/>
          <w:spacing w:val="41"/>
          <w:sz w:val="20"/>
        </w:rPr>
        <w:t> </w:t>
      </w:r>
      <w:r>
        <w:rPr>
          <w:b/>
          <w:sz w:val="20"/>
        </w:rPr>
        <w:t>MARSA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21:25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02/11/2025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2" w:lineRule="exact" w:before="0" w:after="0"/>
        <w:ind w:left="407" w:right="0" w:hanging="360"/>
        <w:jc w:val="left"/>
        <w:rPr>
          <w:b/>
          <w:sz w:val="20"/>
        </w:rPr>
      </w:pPr>
      <w:r>
        <w:rPr>
          <w:b/>
          <w:sz w:val="20"/>
        </w:rPr>
        <w:t>NEOS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AIR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09/11/2025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11:55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MARSA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41"/>
          <w:sz w:val="20"/>
        </w:rPr>
        <w:t> </w:t>
      </w:r>
      <w:r>
        <w:rPr>
          <w:b/>
          <w:sz w:val="20"/>
        </w:rPr>
        <w:t>ROMA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FIUMICINO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15:10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09/11/2025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BodyText"/>
        <w:spacing w:before="64"/>
        <w:ind w:left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770624" id="docshapegroup1" coordorigin="0,0" coordsize="11986,16838">
                <v:shape style="position:absolute;left:0;top:0;width:11906;height:1007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QUOTA</w:t>
      </w:r>
      <w:r>
        <w:rPr>
          <w:spacing w:val="-6"/>
        </w:rPr>
        <w:t> </w:t>
      </w:r>
      <w:r>
        <w:rPr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Volo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speciale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Roma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classe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economica</w:t>
      </w:r>
      <w:r>
        <w:rPr>
          <w:b/>
          <w:spacing w:val="-3"/>
          <w:sz w:val="16"/>
        </w:rPr>
        <w:t> </w:t>
      </w:r>
      <w:r>
        <w:rPr>
          <w:b/>
          <w:spacing w:val="-5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Tasse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aeroportuali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ed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oneri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accessori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4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Bagaglio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mano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8kg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bagaglio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stiva</w:t>
      </w:r>
      <w:r>
        <w:rPr>
          <w:b/>
          <w:spacing w:val="-3"/>
          <w:sz w:val="16"/>
        </w:rPr>
        <w:t> </w:t>
      </w:r>
      <w:r>
        <w:rPr>
          <w:b/>
          <w:spacing w:val="-4"/>
          <w:sz w:val="16"/>
        </w:rPr>
        <w:t>20kg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Trasferimento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apt-htl-</w:t>
      </w:r>
      <w:r>
        <w:rPr>
          <w:b/>
          <w:spacing w:val="-5"/>
          <w:sz w:val="16"/>
        </w:rPr>
        <w:t>apt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z w:val="16"/>
        </w:rPr>
        <w:t>7 notti nel Veraclub Utopia in camera doppia con trattamento di all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inclusive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Polizza assicurativa medico bagaglio+annullamento</w:t>
      </w:r>
    </w:p>
    <w:p>
      <w:pPr>
        <w:pStyle w:val="BodyText"/>
        <w:spacing w:before="64"/>
        <w:ind w:left="47"/>
      </w:pPr>
      <w:r>
        <w:rPr>
          <w:b w:val="0"/>
        </w:rPr>
        <w:br w:type="column"/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QUOTA</w:t>
      </w:r>
      <w:r>
        <w:rPr>
          <w:spacing w:val="-5"/>
        </w:rPr>
        <w:t> </w:t>
      </w:r>
      <w:r>
        <w:rPr>
          <w:spacing w:val="-2"/>
        </w:rPr>
        <w:t>NON</w:t>
      </w:r>
      <w:r>
        <w:rPr>
          <w:spacing w:val="-5"/>
        </w:rPr>
        <w:t> </w:t>
      </w:r>
      <w:r>
        <w:rPr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Escursioni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ed extra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di ogni genere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Tutto</w:t>
      </w:r>
      <w:r>
        <w:rPr>
          <w:b/>
          <w:spacing w:val="-14"/>
          <w:sz w:val="16"/>
        </w:rPr>
        <w:t> </w:t>
      </w:r>
      <w:r>
        <w:rPr>
          <w:b/>
          <w:spacing w:val="-2"/>
          <w:sz w:val="16"/>
        </w:rPr>
        <w:t>quanto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non</w:t>
      </w:r>
      <w:r>
        <w:rPr>
          <w:b/>
          <w:spacing w:val="-14"/>
          <w:sz w:val="16"/>
        </w:rPr>
        <w:t> </w:t>
      </w:r>
      <w:r>
        <w:rPr>
          <w:b/>
          <w:spacing w:val="-2"/>
          <w:sz w:val="16"/>
        </w:rPr>
        <w:t>espressamente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previsto</w:t>
      </w:r>
      <w:r>
        <w:rPr>
          <w:b/>
          <w:spacing w:val="-14"/>
          <w:sz w:val="16"/>
        </w:rPr>
        <w:t> </w:t>
      </w:r>
      <w:r>
        <w:rPr>
          <w:b/>
          <w:spacing w:val="-2"/>
          <w:sz w:val="16"/>
        </w:rPr>
        <w:t>alla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voce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la</w:t>
      </w:r>
      <w:r>
        <w:rPr>
          <w:b/>
          <w:spacing w:val="-14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comprende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4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7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2025-09-10T10:58:36Z</dcterms:created>
  <dcterms:modified xsi:type="dcterms:W3CDTF">2025-09-10T10:58:36Z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