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16"/>
        </w:rPr>
        <w:t>CO</w:t>
      </w:r>
      <w:r>
        <w:rPr>
          <w:color w:val="FFFFFF"/>
          <w:spacing w:val="-12"/>
        </w:rPr>
        <w:t>R</w:t>
      </w:r>
      <w:r>
        <w:rPr>
          <w:color w:val="FFFFFF"/>
          <w:spacing w:val="-87"/>
        </w:rPr>
        <w:t>V</w:t>
      </w:r>
      <w:r>
        <w:rPr>
          <w:color w:val="FFFFFF"/>
          <w:spacing w:val="16"/>
        </w:rPr>
        <w:t>ARA</w:t>
      </w:r>
    </w:p>
    <w:p>
      <w:pPr>
        <w:spacing w:line="683" w:lineRule="exact" w:before="0"/>
        <w:ind w:left="168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CORVARA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937902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965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94875pt;width:55.35pt;height:35pt;mso-position-horizontal-relative:page;mso-position-vertical-relative:paragraph;z-index:-15775744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965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164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47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47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7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20"/>
          <w:sz w:val="16"/>
        </w:rPr>
        <w:t> </w:t>
      </w:r>
      <w:r>
        <w:rPr>
          <w:b/>
          <w:color w:val="FFFFFF"/>
          <w:spacing w:val="-2"/>
          <w:sz w:val="16"/>
        </w:rPr>
        <w:t>ESCLUSE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spacing w:before="65"/>
        <w:ind w:left="47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625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4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mezza pensione,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escluse, 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Camera Classic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</w:t>
      </w:r>
    </w:p>
    <w:p>
      <w:pPr>
        <w:pStyle w:val="BodyText"/>
        <w:spacing w:before="7"/>
      </w:pPr>
    </w:p>
    <w:p>
      <w:pPr>
        <w:spacing w:before="0"/>
        <w:ind w:left="47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.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 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 Regolamento indicato in hotel.</w:t>
      </w:r>
    </w:p>
    <w:p>
      <w:pPr>
        <w:spacing w:before="65"/>
        <w:ind w:left="4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RIDUZIONI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4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4"/>
          <w:sz w:val="16"/>
        </w:rPr>
        <w:t>+40%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5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THinky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Card: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30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Obbligatoria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0-3 anni n.c. per i servizi a loro dedicati, da regolarsi all’atto della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240" w:lineRule="auto" w:before="2" w:after="0"/>
        <w:ind w:left="406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Supplmento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Superior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+20%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Camere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vano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unico: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3-13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-50%</w:t>
      </w:r>
      <w:r>
        <w:rPr>
          <w:b/>
          <w:color w:val="FFFFFF"/>
          <w:spacing w:val="35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 adulti: -30% ( le camere Classic sono al massimo triple )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2" w:after="0"/>
        <w:ind w:left="407" w:right="115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Camere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doppio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vano: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3-13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-25%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13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 adulti: -15%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1" w:after="0"/>
        <w:ind w:left="407" w:right="116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3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7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2025-09-03T08:50:09Z</dcterms:created>
  <dcterms:modified xsi:type="dcterms:W3CDTF">2025-09-03T08:50:09Z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2025-09-03T00:00:00Z</vt:filetime>
  </property>
  <property fmtid="{D5CDD505-2E9C-101B-9397-08002B2CF9AE}" pid="5" name="Producer">
    <vt:lpwstr>Adobe PDF Library 17.0</vt:lpwstr>
  </property>
</Properties>
</file>