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0"/>
        </w:rPr>
        <w:t>MINI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BELGIO </w:t>
      </w:r>
      <w:r>
        <w:rPr>
          <w:color w:val="FFFFFF"/>
          <w:spacing w:val="-6"/>
        </w:rPr>
        <w:t>SPECIALE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849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€284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5"/>
          <w:sz w:val="20"/>
        </w:rPr>
        <w:t>€30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Bruxelles-Gand-Bruges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€150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9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DEL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BELGIO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29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linea.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Bruxelles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20:00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30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BRUXELLES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BRUGES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Bruges;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gioiello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Fiandre.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medievale,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conservati</w:t>
      </w:r>
      <w:r>
        <w:rPr>
          <w:spacing w:val="-4"/>
        </w:rPr>
        <w:t> </w:t>
      </w:r>
      <w:r>
        <w:rPr>
          <w:spacing w:val="-2"/>
        </w:rPr>
        <w:t>d’Europa.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alla pizza del Mercato, il Belfort (campanile di 80 metri), il grande Beghinaggio dove sembra che il tempo si sia fermato. Tempo libero per godersi l’animata atmosfera</w:t>
      </w:r>
      <w:r>
        <w:rPr>
          <w:spacing w:val="40"/>
        </w:rPr>
        <w:t> </w:t>
      </w:r>
      <w:r>
        <w:rPr/>
        <w:t>del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centro.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Bruxelles,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belga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l’Atomium,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rappresenta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molecola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cristallo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ferro,</w:t>
      </w:r>
      <w:r>
        <w:rPr>
          <w:spacing w:val="40"/>
        </w:rPr>
        <w:t> </w:t>
      </w:r>
      <w:r>
        <w:rPr/>
        <w:t>diventata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simbolo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Bruxelles</w:t>
      </w:r>
      <w:r>
        <w:rPr>
          <w:spacing w:val="-3"/>
        </w:rPr>
        <w:t> </w:t>
      </w:r>
      <w:r>
        <w:rPr/>
        <w:t>dopo</w:t>
      </w:r>
      <w:r>
        <w:rPr>
          <w:spacing w:val="-3"/>
        </w:rPr>
        <w:t> </w:t>
      </w:r>
      <w:r>
        <w:rPr/>
        <w:t>l’Esposizione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1958.</w:t>
      </w:r>
      <w:r>
        <w:rPr>
          <w:spacing w:val="-4"/>
        </w:rPr>
        <w:t> </w:t>
      </w:r>
      <w:r>
        <w:rPr/>
        <w:t>Bruxelles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dell’Unione</w:t>
      </w:r>
      <w:r>
        <w:rPr>
          <w:spacing w:val="-3"/>
        </w:rPr>
        <w:t> </w:t>
      </w:r>
      <w:r>
        <w:rPr/>
        <w:t>Europea,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Nato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buona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dell’istituzioni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Parlamento Europeo. Visita esterna al Palazzo di Giustizia, il Palazzo Rea le, la spettacolare Grande Place e l’elegante galleria St Hubert. Pomeriggio libero per godere</w:t>
      </w:r>
      <w:r>
        <w:rPr>
          <w:spacing w:val="40"/>
        </w:rPr>
        <w:t> </w:t>
      </w:r>
      <w:r>
        <w:rPr>
          <w:spacing w:val="-2"/>
        </w:rPr>
        <w:t>dell’ambiente</w:t>
      </w:r>
      <w:r>
        <w:rPr>
          <w:spacing w:val="-8"/>
        </w:rPr>
        <w:t> </w:t>
      </w:r>
      <w:r>
        <w:rPr>
          <w:spacing w:val="-2"/>
        </w:rPr>
        <w:t>natalizio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mercatini,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semplicemente</w:t>
      </w:r>
      <w:r>
        <w:rPr>
          <w:spacing w:val="-7"/>
        </w:rPr>
        <w:t> </w:t>
      </w:r>
      <w:r>
        <w:rPr>
          <w:spacing w:val="-2"/>
        </w:rPr>
        <w:t>passeggiare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Place.</w:t>
      </w:r>
      <w:r>
        <w:rPr>
          <w:spacing w:val="-7"/>
        </w:rPr>
        <w:t> </w:t>
      </w:r>
      <w:r>
        <w:rPr>
          <w:spacing w:val="-2"/>
        </w:rPr>
        <w:t>Possibilità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prenotare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Capodanno</w:t>
      </w:r>
      <w:r>
        <w:rPr>
          <w:spacing w:val="40"/>
        </w:rPr>
        <w:t> </w:t>
      </w:r>
      <w:r>
        <w:rPr/>
        <w:t>(facoltativo e su richiesta). Pernottamento in hotel.</w:t>
      </w:r>
    </w:p>
    <w:p>
      <w:pPr>
        <w:pStyle w:val="Heading2"/>
        <w:spacing w:before="163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- 01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BRUXELLES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GAND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mattinata libera per realx. Alle 13:30 partenza per Gand, antica città che conserva uno splendido centro storico e monumentale. Si</w:t>
      </w:r>
      <w:r>
        <w:rPr>
          <w:spacing w:val="40"/>
        </w:rPr>
        <w:t> </w:t>
      </w:r>
      <w:r>
        <w:rPr/>
        <w:t>ammireranno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canali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splendidi</w:t>
      </w:r>
      <w:r>
        <w:rPr>
          <w:spacing w:val="-9"/>
        </w:rPr>
        <w:t> </w:t>
      </w:r>
      <w:r>
        <w:rPr/>
        <w:t>panorami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Michele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banchine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Grano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Erbe.</w:t>
      </w:r>
      <w:r>
        <w:rPr>
          <w:spacing w:val="-9"/>
        </w:rPr>
        <w:t> </w:t>
      </w:r>
      <w:r>
        <w:rPr/>
        <w:t>Ritorno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02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BRUXELLES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cat.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pStyle w:val="BodyText"/>
        <w:spacing w:before="5"/>
        <w:ind w:left="12"/>
      </w:pPr>
      <w:r>
        <w:rPr>
          <w:spacing w:val="-2"/>
        </w:rPr>
        <w:t>Bruxelles: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Brussels</w:t>
      </w:r>
      <w:r>
        <w:rPr>
          <w:spacing w:val="-5"/>
        </w:rPr>
        <w:t> </w:t>
      </w:r>
      <w:r>
        <w:rPr>
          <w:spacing w:val="-2"/>
        </w:rPr>
        <w:t>EU</w:t>
      </w:r>
      <w:r>
        <w:rPr>
          <w:spacing w:val="-5"/>
        </w:rPr>
        <w:t> </w:t>
      </w:r>
      <w:r>
        <w:rPr>
          <w:spacing w:val="-2"/>
        </w:rPr>
        <w:t>Berlaymont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10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2025-10-14T10:52:12Z</dcterms:created>
  <dcterms:modified xsi:type="dcterms:W3CDTF">2025-10-14T10:52:12Z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