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 w:before="298"/>
        <w:ind w:left="2369" w:right="2371"/>
      </w:pPr>
      <w:r>
        <w:rPr>
          <w:color w:val="FFFFFF"/>
        </w:rPr>
        <w:t>MINI TOUR </w:t>
      </w:r>
      <w:r>
        <w:rPr>
          <w:color w:val="FFFFFF"/>
          <w:spacing w:val="-12"/>
        </w:rPr>
        <w:t>DELLA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CASTIGLIA</w:t>
      </w:r>
    </w:p>
    <w:p>
      <w:pPr>
        <w:pStyle w:val="Title"/>
        <w:spacing w:line="616" w:lineRule="exact"/>
        <w:ind w:firstLine="0"/>
      </w:pPr>
      <w:r>
        <w:rPr>
          <w:color w:val="FFFFFF"/>
          <w:spacing w:val="-11"/>
        </w:rPr>
        <w:t>SPECIALE</w:t>
      </w:r>
      <w:r>
        <w:rPr>
          <w:color w:val="FFFFFF"/>
          <w:spacing w:val="-27"/>
        </w:rPr>
        <w:t> </w:t>
      </w:r>
      <w:r>
        <w:rPr>
          <w:color w:val="FFFFFF"/>
          <w:spacing w:val="-2"/>
        </w:rPr>
        <w:t>CAPODANNO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170"/>
        <w:rPr>
          <w:rFonts w:ascii="Georgia"/>
          <w:b/>
          <w:sz w:val="40"/>
        </w:rPr>
      </w:pPr>
    </w:p>
    <w:p>
      <w:pPr>
        <w:spacing w:line="211" w:lineRule="auto" w:before="0"/>
        <w:ind w:left="12" w:right="2908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DAL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29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DICEMBRE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2025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AL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2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2"/>
          <w:sz w:val="40"/>
        </w:rPr>
        <w:t>GENNAIO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2026 </w:t>
      </w:r>
      <w:r>
        <w:rPr>
          <w:b/>
          <w:color w:val="FFFFFF"/>
          <w:sz w:val="40"/>
        </w:rPr>
        <w:t>DA € </w:t>
      </w:r>
      <w:r>
        <w:rPr>
          <w:b/>
          <w:color w:val="FFFFFF"/>
          <w:sz w:val="60"/>
        </w:rPr>
        <w:t>969</w:t>
      </w:r>
      <w:r>
        <w:rPr>
          <w:b/>
          <w:color w:val="FFFFFF"/>
          <w:spacing w:val="-19"/>
          <w:sz w:val="60"/>
        </w:rPr>
        <w:t> </w:t>
      </w:r>
      <w:r>
        <w:rPr>
          <w:b/>
          <w:color w:val="FFFFFF"/>
          <w:sz w:val="40"/>
        </w:rPr>
        <w:t>p.p.</w:t>
      </w:r>
    </w:p>
    <w:p>
      <w:pPr>
        <w:spacing w:line="222" w:lineRule="exact" w:before="71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4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pacing w:val="-2"/>
          <w:sz w:val="20"/>
        </w:rPr>
        <w:t>PENSIONE</w:t>
      </w:r>
    </w:p>
    <w:p>
      <w:pPr>
        <w:spacing w:line="222" w:lineRule="exact" w:before="0"/>
        <w:ind w:left="16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SUPPLEMENTO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€244</w:t>
      </w:r>
      <w:r>
        <w:rPr>
          <w:b/>
          <w:color w:val="FFFFFF"/>
          <w:spacing w:val="4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RIDUZIONE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3°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ADULTO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€10</w:t>
      </w:r>
      <w:r>
        <w:rPr>
          <w:b/>
          <w:color w:val="FFFFFF"/>
          <w:spacing w:val="3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RIDUZIONE</w:t>
      </w:r>
      <w:r>
        <w:rPr>
          <w:b/>
          <w:color w:val="FFFFFF"/>
          <w:spacing w:val="12"/>
          <w:sz w:val="20"/>
        </w:rPr>
        <w:t> </w:t>
      </w:r>
      <w:r>
        <w:rPr>
          <w:b/>
          <w:color w:val="FFFFFF"/>
          <w:sz w:val="20"/>
        </w:rPr>
        <w:t>CHILD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2-11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ANNI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pacing w:val="-5"/>
          <w:sz w:val="20"/>
        </w:rPr>
        <w:t>€80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dall’Italia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classe economica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 stiva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aria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condizionata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per le visite 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cat.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selezionati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4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prime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colazioni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3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1/3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acqua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ogni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cena</w:t>
      </w:r>
    </w:p>
    <w:p>
      <w:pPr>
        <w:spacing w:line="200" w:lineRule="exact" w:before="0"/>
        <w:ind w:left="182" w:right="0" w:firstLine="0"/>
        <w:jc w:val="left"/>
        <w:rPr>
          <w:sz w:val="20"/>
        </w:rPr>
      </w:pPr>
      <w:r>
        <w:rPr>
          <w:color w:val="FFFFFF"/>
          <w:spacing w:val="-4"/>
          <w:sz w:val="20"/>
        </w:rPr>
        <w:t>(altre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Guide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4"/>
          <w:sz w:val="20"/>
        </w:rPr>
        <w:t>locali</w:t>
      </w:r>
      <w:r>
        <w:rPr>
          <w:color w:val="FFFFFF"/>
          <w:spacing w:val="4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4"/>
          <w:sz w:val="20"/>
        </w:rPr>
        <w:t>Avila-Salamanca-Oviedo-Burgos-Bilbao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Visita panoramica di Madrid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10" w:hanging="170"/>
        <w:jc w:val="both"/>
        <w:rPr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€180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(obbligatorie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2"/>
          <w:sz w:val="20"/>
        </w:rPr>
        <w:t> </w:t>
      </w:r>
      <w:r>
        <w:rPr>
          <w:color w:val="FFFFFF"/>
          <w:sz w:val="20"/>
        </w:rPr>
        <w:t>soggette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a riconferma alla 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9" w:hanging="170"/>
        <w:jc w:val="both"/>
        <w:rPr>
          <w:sz w:val="20"/>
        </w:rPr>
      </w:pPr>
      <w:r>
        <w:rPr>
          <w:color w:val="FFFFFF"/>
          <w:spacing w:val="-6"/>
          <w:sz w:val="20"/>
        </w:rPr>
        <w:t>Quota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servizi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4U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Travel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inclusiva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assistenza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del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Tour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Operator,</w:t>
      </w:r>
      <w:r>
        <w:rPr>
          <w:color w:val="FFFFFF"/>
          <w:sz w:val="20"/>
        </w:rPr>
        <w:t> gestione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amministrativa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della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pratica,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polizza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assicurativa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 </w:t>
      </w:r>
      <w:r>
        <w:rPr>
          <w:color w:val="FFFFFF"/>
          <w:spacing w:val="-2"/>
          <w:sz w:val="20"/>
        </w:rPr>
        <w:t>spese mediche/bagaglio e rimborso penali annullamento: €50 </w:t>
      </w:r>
      <w:r>
        <w:rPr>
          <w:color w:val="FFFFFF"/>
          <w:spacing w:val="-4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Pacchetto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monumenti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€55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adulto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€32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bambini </w:t>
      </w:r>
      <w:r>
        <w:rPr>
          <w:color w:val="FFFFFF"/>
          <w:sz w:val="20"/>
        </w:rPr>
        <w:t>0-11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anni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(obbligatorio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pagare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privati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(facoltativi,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su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4"/>
          <w:sz w:val="20"/>
        </w:rPr>
        <w:t>richiesta </w:t>
      </w:r>
      <w:r>
        <w:rPr>
          <w:color w:val="FFFFFF"/>
          <w:sz w:val="20"/>
        </w:rPr>
        <w:t>con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supplemento)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sz w:val="20"/>
        </w:rPr>
      </w:pPr>
      <w:r>
        <w:rPr>
          <w:color w:val="FFFFFF"/>
          <w:sz w:val="20"/>
        </w:rPr>
        <w:t>Pasti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menzionati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tutto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quanto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citato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nella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voce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5"/>
          <w:sz w:val="20"/>
        </w:rPr>
        <w:t>“la</w:t>
      </w:r>
    </w:p>
    <w:p>
      <w:pPr>
        <w:spacing w:line="222" w:lineRule="exact" w:before="0"/>
        <w:ind w:left="182" w:right="0" w:firstLine="0"/>
        <w:jc w:val="both"/>
        <w:rPr>
          <w:sz w:val="20"/>
        </w:rPr>
      </w:pPr>
      <w:r>
        <w:rPr>
          <w:color w:val="FFFFFF"/>
          <w:spacing w:val="-4"/>
          <w:sz w:val="20"/>
        </w:rPr>
        <w:t>quota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comprende”</w:t>
      </w:r>
    </w:p>
    <w:p>
      <w:pPr>
        <w:spacing w:after="0" w:line="222" w:lineRule="exact"/>
        <w:jc w:val="both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4"/>
            <w:col w:w="5148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4112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"/>
                            <a:ext cx="7559992" cy="72909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02368" id="docshapegroup1" coordorigin="0,0" coordsize="11986,16838">
                <v:shape style="position:absolute;left:0;top:0;width:11906;height:11482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7"/>
      </w:pPr>
    </w:p>
    <w:p>
      <w:pPr>
        <w:pStyle w:val="BodyText"/>
        <w:ind w:right="14"/>
        <w:jc w:val="right"/>
      </w:pPr>
      <w:r>
        <w:rPr>
          <w:color w:val="FFFFFF"/>
          <w:spacing w:val="-2"/>
        </w:rPr>
        <w:t>IMG26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7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29152" id="docshapegroup14" coordorigin="3086,15920" coordsize="5735,918">
                <v:shape style="position:absolute;left:3085;top:15920;width:5735;height:918" id="docshape15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6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87" w:lineRule="exact" w:before="0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664" id="docshapegroup17" coordorigin="720,-403" coordsize="2261,562">
                <v:shape style="position:absolute;left:720;top:-381;width:1119;height:530" id="docshape18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9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20" stroked="false">
                  <v:imagedata r:id="rId13" o:title=""/>
                </v:shape>
                <v:shape style="position:absolute;left:2213;top:-285;width:384;height:444" id="docshape21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30176" id="docshapegroup22" coordorigin="720,285" coordsize="1920,163">
                <v:shape style="position:absolute;left:719;top:285;width:343;height:162" id="docshape23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4" stroked="false">
                  <v:imagedata r:id="rId14" o:title=""/>
                </v:shape>
                <v:shape style="position:absolute;left:1508;top:284;width:405;height:163" id="docshape25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6" stroked="false">
                  <v:imagedata r:id="rId15" o:title=""/>
                </v:shape>
                <v:shape style="position:absolute;left:2317;top:285;width:323;height:162" id="docshape27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688" id="docshape28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MINI</w:t>
      </w:r>
      <w:r>
        <w:rPr>
          <w:color w:val="94E000"/>
          <w:spacing w:val="13"/>
        </w:rPr>
        <w:t> </w:t>
      </w:r>
      <w:r>
        <w:rPr>
          <w:color w:val="94E000"/>
        </w:rPr>
        <w:t>TOUR</w:t>
      </w:r>
      <w:r>
        <w:rPr>
          <w:color w:val="94E000"/>
          <w:spacing w:val="14"/>
        </w:rPr>
        <w:t> </w:t>
      </w:r>
      <w:r>
        <w:rPr>
          <w:color w:val="94E000"/>
        </w:rPr>
        <w:t>DELLA</w:t>
      </w:r>
      <w:r>
        <w:rPr>
          <w:color w:val="94E000"/>
          <w:spacing w:val="14"/>
        </w:rPr>
        <w:t> </w:t>
      </w:r>
      <w:r>
        <w:rPr>
          <w:color w:val="94E000"/>
          <w:spacing w:val="-2"/>
        </w:rPr>
        <w:t>CASTIGLIA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94E000"/>
          <w:sz w:val="20"/>
        </w:rPr>
        <w:t>SPECIALE</w:t>
      </w:r>
      <w:r>
        <w:rPr>
          <w:i/>
          <w:color w:val="94E000"/>
          <w:spacing w:val="18"/>
          <w:sz w:val="20"/>
        </w:rPr>
        <w:t> </w:t>
      </w:r>
      <w:r>
        <w:rPr>
          <w:i/>
          <w:color w:val="94E000"/>
          <w:spacing w:val="-2"/>
          <w:sz w:val="20"/>
        </w:rPr>
        <w:t>CAPODANNO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2"/>
        <w:spacing w:before="1"/>
      </w:pPr>
      <w:r>
        <w:rPr>
          <w:color w:val="94E000"/>
        </w:rPr>
        <w:t>1°</w:t>
      </w:r>
      <w:r>
        <w:rPr>
          <w:color w:val="94E000"/>
          <w:spacing w:val="2"/>
        </w:rPr>
        <w:t> </w:t>
      </w:r>
      <w:r>
        <w:rPr>
          <w:color w:val="94E000"/>
        </w:rPr>
        <w:t>GIORNO</w:t>
      </w:r>
      <w:r>
        <w:rPr>
          <w:color w:val="94E000"/>
          <w:spacing w:val="3"/>
        </w:rPr>
        <w:t> </w:t>
      </w:r>
      <w:r>
        <w:rPr>
          <w:color w:val="94E000"/>
        </w:rPr>
        <w:t>-</w:t>
      </w:r>
      <w:r>
        <w:rPr>
          <w:color w:val="94E000"/>
          <w:spacing w:val="-1"/>
        </w:rPr>
        <w:t> </w:t>
      </w:r>
      <w:r>
        <w:rPr>
          <w:color w:val="94E000"/>
        </w:rPr>
        <w:t>29</w:t>
      </w:r>
      <w:r>
        <w:rPr>
          <w:color w:val="94E000"/>
          <w:spacing w:val="3"/>
        </w:rPr>
        <w:t> </w:t>
      </w:r>
      <w:r>
        <w:rPr>
          <w:color w:val="94E000"/>
        </w:rPr>
        <w:t>DICEMBRE:</w:t>
      </w:r>
      <w:r>
        <w:rPr>
          <w:color w:val="94E000"/>
          <w:spacing w:val="3"/>
        </w:rPr>
        <w:t> </w:t>
      </w:r>
      <w:r>
        <w:rPr>
          <w:color w:val="94E000"/>
        </w:rPr>
        <w:t>ITALIA</w:t>
      </w:r>
      <w:r>
        <w:rPr>
          <w:color w:val="94E000"/>
          <w:spacing w:val="3"/>
        </w:rPr>
        <w:t> </w:t>
      </w:r>
      <w:r>
        <w:rPr>
          <w:color w:val="94E000"/>
        </w:rPr>
        <w:t>/</w:t>
      </w:r>
      <w:r>
        <w:rPr>
          <w:color w:val="94E000"/>
          <w:spacing w:val="3"/>
        </w:rPr>
        <w:t> </w:t>
      </w:r>
      <w:r>
        <w:rPr>
          <w:color w:val="94E000"/>
          <w:spacing w:val="-2"/>
        </w:rPr>
        <w:t>MADRID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Partenza</w:t>
      </w:r>
      <w:r>
        <w:rPr>
          <w:spacing w:val="-8"/>
        </w:rPr>
        <w:t> </w:t>
      </w:r>
      <w:r>
        <w:rPr>
          <w:spacing w:val="-2"/>
        </w:rPr>
        <w:t>dall’Italia.</w:t>
      </w:r>
      <w:r>
        <w:rPr>
          <w:spacing w:val="-7"/>
        </w:rPr>
        <w:t> </w:t>
      </w:r>
      <w:r>
        <w:rPr>
          <w:spacing w:val="-2"/>
        </w:rPr>
        <w:t>Arrivo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Madrid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trasferimento</w:t>
      </w:r>
      <w:r>
        <w:rPr>
          <w:spacing w:val="-7"/>
        </w:rPr>
        <w:t> </w:t>
      </w:r>
      <w:r>
        <w:rPr>
          <w:spacing w:val="-2"/>
        </w:rPr>
        <w:t>libero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(trasferimento</w:t>
      </w:r>
      <w:r>
        <w:rPr>
          <w:spacing w:val="-7"/>
        </w:rPr>
        <w:t> </w:t>
      </w:r>
      <w:r>
        <w:rPr>
          <w:spacing w:val="-2"/>
        </w:rPr>
        <w:t>privato</w:t>
      </w:r>
      <w:r>
        <w:rPr>
          <w:spacing w:val="-7"/>
        </w:rPr>
        <w:t> </w:t>
      </w:r>
      <w:r>
        <w:rPr>
          <w:spacing w:val="-2"/>
        </w:rPr>
        <w:t>su</w:t>
      </w:r>
      <w:r>
        <w:rPr>
          <w:spacing w:val="-7"/>
        </w:rPr>
        <w:t> </w:t>
      </w:r>
      <w:r>
        <w:rPr>
          <w:spacing w:val="-2"/>
        </w:rPr>
        <w:t>richiesta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supplemento).</w:t>
      </w:r>
      <w:r>
        <w:rPr>
          <w:spacing w:val="-7"/>
        </w:rPr>
        <w:t> </w:t>
      </w:r>
      <w:r>
        <w:rPr>
          <w:spacing w:val="-2"/>
        </w:rPr>
        <w:t>Alle</w:t>
      </w:r>
      <w:r>
        <w:rPr>
          <w:spacing w:val="-7"/>
        </w:rPr>
        <w:t> </w:t>
      </w:r>
      <w:r>
        <w:rPr>
          <w:spacing w:val="-2"/>
        </w:rPr>
        <w:t>ore</w:t>
      </w:r>
      <w:r>
        <w:rPr>
          <w:spacing w:val="-7"/>
        </w:rPr>
        <w:t> </w:t>
      </w:r>
      <w:r>
        <w:rPr>
          <w:spacing w:val="-2"/>
        </w:rPr>
        <w:t>20.00</w:t>
      </w:r>
      <w:r>
        <w:rPr>
          <w:spacing w:val="-7"/>
        </w:rPr>
        <w:t> </w:t>
      </w:r>
      <w:r>
        <w:rPr>
          <w:spacing w:val="-2"/>
        </w:rPr>
        <w:t>incontro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gli</w:t>
      </w:r>
      <w:r>
        <w:rPr>
          <w:spacing w:val="-7"/>
        </w:rPr>
        <w:t> </w:t>
      </w:r>
      <w:r>
        <w:rPr>
          <w:spacing w:val="-2"/>
        </w:rPr>
        <w:t>altri</w:t>
      </w:r>
      <w:r>
        <w:rPr>
          <w:spacing w:val="-7"/>
        </w:rPr>
        <w:t> </w:t>
      </w:r>
      <w:r>
        <w:rPr>
          <w:spacing w:val="-2"/>
        </w:rPr>
        <w:t>partecipanti</w:t>
      </w:r>
      <w:r>
        <w:rPr>
          <w:spacing w:val="40"/>
        </w:rPr>
        <w:t> </w:t>
      </w:r>
      <w:r>
        <w:rPr/>
        <w:t>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guida</w:t>
      </w:r>
      <w:r>
        <w:rPr>
          <w:spacing w:val="-5"/>
        </w:rPr>
        <w:t> </w:t>
      </w:r>
      <w:r>
        <w:rPr/>
        <w:t>che</w:t>
      </w:r>
      <w:r>
        <w:rPr>
          <w:spacing w:val="-5"/>
        </w:rPr>
        <w:t> </w:t>
      </w:r>
      <w:r>
        <w:rPr/>
        <w:t>fornirà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prime</w:t>
      </w:r>
      <w:r>
        <w:rPr>
          <w:spacing w:val="-5"/>
        </w:rPr>
        <w:t> </w:t>
      </w:r>
      <w:r>
        <w:rPr/>
        <w:t>indicazioni</w:t>
      </w:r>
      <w:r>
        <w:rPr>
          <w:spacing w:val="-5"/>
        </w:rPr>
        <w:t> </w:t>
      </w:r>
      <w:r>
        <w:rPr/>
        <w:t>sul</w:t>
      </w:r>
      <w:r>
        <w:rPr>
          <w:spacing w:val="-5"/>
        </w:rPr>
        <w:t> </w:t>
      </w:r>
      <w:r>
        <w:rPr/>
        <w:t>tour.</w:t>
      </w:r>
      <w:r>
        <w:rPr>
          <w:spacing w:val="-5"/>
        </w:rPr>
        <w:t> </w:t>
      </w:r>
      <w:r>
        <w:rPr/>
        <w:t>Cena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pernottamento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hotel.</w:t>
      </w:r>
    </w:p>
    <w:p>
      <w:pPr>
        <w:pStyle w:val="Heading2"/>
        <w:spacing w:before="160"/>
      </w:pPr>
      <w:r>
        <w:rPr>
          <w:color w:val="94E000"/>
        </w:rPr>
        <w:t>2°</w:t>
      </w:r>
      <w:r>
        <w:rPr>
          <w:color w:val="94E000"/>
          <w:spacing w:val="6"/>
        </w:rPr>
        <w:t> </w:t>
      </w:r>
      <w:r>
        <w:rPr>
          <w:color w:val="94E000"/>
        </w:rPr>
        <w:t>GIORNO</w:t>
      </w:r>
      <w:r>
        <w:rPr>
          <w:color w:val="94E000"/>
          <w:spacing w:val="9"/>
        </w:rPr>
        <w:t> </w:t>
      </w:r>
      <w:r>
        <w:rPr>
          <w:color w:val="94E000"/>
        </w:rPr>
        <w:t>-</w:t>
      </w:r>
      <w:r>
        <w:rPr>
          <w:color w:val="94E000"/>
          <w:spacing w:val="5"/>
        </w:rPr>
        <w:t> </w:t>
      </w:r>
      <w:r>
        <w:rPr>
          <w:color w:val="94E000"/>
        </w:rPr>
        <w:t>30</w:t>
      </w:r>
      <w:r>
        <w:rPr>
          <w:color w:val="94E000"/>
          <w:spacing w:val="9"/>
        </w:rPr>
        <w:t> </w:t>
      </w:r>
      <w:r>
        <w:rPr>
          <w:color w:val="94E000"/>
        </w:rPr>
        <w:t>DICEMBRE:</w:t>
      </w:r>
      <w:r>
        <w:rPr>
          <w:color w:val="94E000"/>
          <w:spacing w:val="9"/>
        </w:rPr>
        <w:t> </w:t>
      </w:r>
      <w:r>
        <w:rPr>
          <w:color w:val="94E000"/>
        </w:rPr>
        <w:t>MADRID</w:t>
      </w:r>
      <w:r>
        <w:rPr>
          <w:color w:val="94E000"/>
          <w:spacing w:val="9"/>
        </w:rPr>
        <w:t> </w:t>
      </w:r>
      <w:r>
        <w:rPr>
          <w:color w:val="94E000"/>
        </w:rPr>
        <w:t>/</w:t>
      </w:r>
      <w:r>
        <w:rPr>
          <w:color w:val="94E000"/>
          <w:spacing w:val="9"/>
        </w:rPr>
        <w:t> </w:t>
      </w:r>
      <w:r>
        <w:rPr>
          <w:color w:val="94E000"/>
        </w:rPr>
        <w:t>AVILA</w:t>
      </w:r>
      <w:r>
        <w:rPr>
          <w:color w:val="94E000"/>
          <w:spacing w:val="9"/>
        </w:rPr>
        <w:t> </w:t>
      </w:r>
      <w:r>
        <w:rPr>
          <w:color w:val="94E000"/>
        </w:rPr>
        <w:t>/</w:t>
      </w:r>
      <w:r>
        <w:rPr>
          <w:color w:val="94E000"/>
          <w:spacing w:val="8"/>
        </w:rPr>
        <w:t> </w:t>
      </w:r>
      <w:r>
        <w:rPr>
          <w:color w:val="94E000"/>
        </w:rPr>
        <w:t>MONASTERO</w:t>
      </w:r>
      <w:r>
        <w:rPr>
          <w:color w:val="94E000"/>
          <w:spacing w:val="15"/>
        </w:rPr>
        <w:t> </w:t>
      </w:r>
      <w:r>
        <w:rPr>
          <w:color w:val="94E000"/>
        </w:rPr>
        <w:t>DELL’ESCORIAL</w:t>
      </w:r>
      <w:r>
        <w:rPr>
          <w:color w:val="94E000"/>
          <w:spacing w:val="9"/>
        </w:rPr>
        <w:t> </w:t>
      </w:r>
      <w:r>
        <w:rPr>
          <w:color w:val="94E000"/>
        </w:rPr>
        <w:t>/</w:t>
      </w:r>
      <w:r>
        <w:rPr>
          <w:color w:val="94E000"/>
          <w:spacing w:val="9"/>
        </w:rPr>
        <w:t> </w:t>
      </w:r>
      <w:r>
        <w:rPr>
          <w:color w:val="94E000"/>
          <w:spacing w:val="-2"/>
        </w:rPr>
        <w:t>MADRID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6"/>
        </w:rPr>
        <w:t> </w:t>
      </w:r>
      <w:r>
        <w:rPr/>
        <w:t>colazione.</w:t>
      </w:r>
      <w:r>
        <w:rPr>
          <w:spacing w:val="-7"/>
        </w:rPr>
        <w:t> </w:t>
      </w:r>
      <w:r>
        <w:rPr/>
        <w:t>Partenza</w:t>
      </w:r>
      <w:r>
        <w:rPr>
          <w:spacing w:val="-6"/>
        </w:rPr>
        <w:t> </w:t>
      </w:r>
      <w:r>
        <w:rPr/>
        <w:t>al</w:t>
      </w:r>
      <w:r>
        <w:rPr>
          <w:spacing w:val="-7"/>
        </w:rPr>
        <w:t> </w:t>
      </w:r>
      <w:r>
        <w:rPr/>
        <w:t>mattino</w:t>
      </w:r>
      <w:r>
        <w:rPr>
          <w:spacing w:val="-6"/>
        </w:rPr>
        <w:t> </w:t>
      </w:r>
      <w:r>
        <w:rPr/>
        <w:t>presto</w:t>
      </w:r>
      <w:r>
        <w:rPr>
          <w:spacing w:val="-7"/>
        </w:rPr>
        <w:t> </w:t>
      </w:r>
      <w:r>
        <w:rPr/>
        <w:t>per</w:t>
      </w:r>
      <w:r>
        <w:rPr>
          <w:spacing w:val="-6"/>
        </w:rPr>
        <w:t> </w:t>
      </w:r>
      <w:r>
        <w:rPr/>
        <w:t>Avila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visita</w:t>
      </w:r>
      <w:r>
        <w:rPr>
          <w:spacing w:val="-7"/>
        </w:rPr>
        <w:t> </w:t>
      </w:r>
      <w:r>
        <w:rPr/>
        <w:t>guidata</w:t>
      </w:r>
      <w:r>
        <w:rPr>
          <w:spacing w:val="-6"/>
        </w:rPr>
        <w:t> </w:t>
      </w:r>
      <w:r>
        <w:rPr/>
        <w:t>della</w:t>
      </w:r>
      <w:r>
        <w:rPr>
          <w:spacing w:val="-7"/>
        </w:rPr>
        <w:t> </w:t>
      </w:r>
      <w:r>
        <w:rPr/>
        <w:t>città</w:t>
      </w:r>
      <w:r>
        <w:rPr>
          <w:spacing w:val="-6"/>
        </w:rPr>
        <w:t> </w:t>
      </w:r>
      <w:r>
        <w:rPr/>
        <w:t>medievale.</w:t>
      </w:r>
      <w:r>
        <w:rPr>
          <w:spacing w:val="-7"/>
        </w:rPr>
        <w:t> </w:t>
      </w:r>
      <w:r>
        <w:rPr/>
        <w:t>Visita</w:t>
      </w:r>
      <w:r>
        <w:rPr>
          <w:spacing w:val="-6"/>
        </w:rPr>
        <w:t> </w:t>
      </w:r>
      <w:r>
        <w:rPr/>
        <w:t>della</w:t>
      </w:r>
      <w:r>
        <w:rPr>
          <w:spacing w:val="-7"/>
        </w:rPr>
        <w:t> </w:t>
      </w:r>
      <w:r>
        <w:rPr/>
        <w:t>Cattedrale</w:t>
      </w:r>
      <w:r>
        <w:rPr>
          <w:spacing w:val="-6"/>
        </w:rPr>
        <w:t> </w:t>
      </w:r>
      <w:r>
        <w:rPr/>
        <w:t>e</w:t>
      </w:r>
      <w:r>
        <w:rPr>
          <w:spacing w:val="-7"/>
        </w:rPr>
        <w:t> </w:t>
      </w:r>
      <w:r>
        <w:rPr/>
        <w:t>passeggiata</w:t>
      </w:r>
      <w:r>
        <w:rPr>
          <w:spacing w:val="-6"/>
        </w:rPr>
        <w:t> </w:t>
      </w:r>
      <w:r>
        <w:rPr/>
        <w:t>sulle</w:t>
      </w:r>
      <w:r>
        <w:rPr>
          <w:spacing w:val="-7"/>
        </w:rPr>
        <w:t> </w:t>
      </w:r>
      <w:r>
        <w:rPr/>
        <w:t>mura</w:t>
      </w:r>
      <w:r>
        <w:rPr>
          <w:spacing w:val="-6"/>
        </w:rPr>
        <w:t> </w:t>
      </w:r>
      <w:r>
        <w:rPr/>
        <w:t>medievali,</w:t>
      </w:r>
      <w:r>
        <w:rPr>
          <w:spacing w:val="-7"/>
        </w:rPr>
        <w:t> </w:t>
      </w:r>
      <w:r>
        <w:rPr/>
        <w:t>tra</w:t>
      </w:r>
      <w:r>
        <w:rPr>
          <w:spacing w:val="-6"/>
        </w:rPr>
        <w:t> </w:t>
      </w:r>
      <w:r>
        <w:rPr/>
        <w:t>le</w:t>
      </w:r>
      <w:r>
        <w:rPr>
          <w:spacing w:val="-7"/>
        </w:rPr>
        <w:t> </w:t>
      </w:r>
      <w:r>
        <w:rPr/>
        <w:t>migliori</w:t>
      </w:r>
      <w:r>
        <w:rPr>
          <w:spacing w:val="40"/>
        </w:rPr>
        <w:t> </w:t>
      </w:r>
      <w:r>
        <w:rPr/>
        <w:t>preservate al mondo, che vi permetterà di godere della spettacolare vista sulla città e dintorni. Tempo libero per pranzo. Proseguimento per il vicino Monastero</w:t>
      </w:r>
      <w:r>
        <w:rPr>
          <w:spacing w:val="40"/>
        </w:rPr>
        <w:t> </w:t>
      </w:r>
      <w:r>
        <w:rPr/>
        <w:t>dell’Escorial,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migliore</w:t>
      </w:r>
      <w:r>
        <w:rPr>
          <w:spacing w:val="-6"/>
        </w:rPr>
        <w:t> </w:t>
      </w:r>
      <w:r>
        <w:rPr/>
        <w:t>rappresentazione</w:t>
      </w:r>
      <w:r>
        <w:rPr>
          <w:spacing w:val="-6"/>
        </w:rPr>
        <w:t> </w:t>
      </w:r>
      <w:r>
        <w:rPr/>
        <w:t>dell’impero</w:t>
      </w:r>
      <w:r>
        <w:rPr>
          <w:spacing w:val="-6"/>
        </w:rPr>
        <w:t> </w:t>
      </w:r>
      <w:r>
        <w:rPr/>
        <w:t>spagnolo</w:t>
      </w:r>
      <w:r>
        <w:rPr>
          <w:spacing w:val="-6"/>
        </w:rPr>
        <w:t> </w:t>
      </w:r>
      <w:r>
        <w:rPr/>
        <w:t>durante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XVI</w:t>
      </w:r>
      <w:r>
        <w:rPr>
          <w:spacing w:val="-6"/>
        </w:rPr>
        <w:t> </w:t>
      </w:r>
      <w:r>
        <w:rPr/>
        <w:t>secolo,</w:t>
      </w:r>
      <w:r>
        <w:rPr>
          <w:spacing w:val="-6"/>
        </w:rPr>
        <w:t> </w:t>
      </w:r>
      <w:r>
        <w:rPr/>
        <w:t>quando</w:t>
      </w:r>
      <w:r>
        <w:rPr>
          <w:spacing w:val="-6"/>
        </w:rPr>
        <w:t> </w:t>
      </w:r>
      <w:r>
        <w:rPr/>
        <w:t>oltre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metà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mondo</w:t>
      </w:r>
      <w:r>
        <w:rPr>
          <w:spacing w:val="-6"/>
        </w:rPr>
        <w:t> </w:t>
      </w:r>
      <w:r>
        <w:rPr/>
        <w:t>conosciuto</w:t>
      </w:r>
      <w:r>
        <w:rPr>
          <w:spacing w:val="-6"/>
        </w:rPr>
        <w:t> </w:t>
      </w:r>
      <w:r>
        <w:rPr/>
        <w:t>era</w:t>
      </w:r>
      <w:r>
        <w:rPr>
          <w:spacing w:val="-6"/>
        </w:rPr>
        <w:t> </w:t>
      </w:r>
      <w:r>
        <w:rPr/>
        <w:t>sotto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dominio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corona</w:t>
      </w:r>
      <w:r>
        <w:rPr>
          <w:spacing w:val="40"/>
        </w:rPr>
        <w:t> </w:t>
      </w:r>
      <w:r>
        <w:rPr/>
        <w:t>spagnola. Rientro a Madrid, cena e pernottamento.</w:t>
      </w:r>
    </w:p>
    <w:p>
      <w:pPr>
        <w:pStyle w:val="Heading2"/>
        <w:spacing w:before="162"/>
      </w:pPr>
      <w:r>
        <w:rPr>
          <w:color w:val="94E000"/>
        </w:rPr>
        <w:t>3°</w:t>
      </w:r>
      <w:r>
        <w:rPr>
          <w:color w:val="94E000"/>
          <w:spacing w:val="2"/>
        </w:rPr>
        <w:t> </w:t>
      </w:r>
      <w:r>
        <w:rPr>
          <w:color w:val="94E000"/>
        </w:rPr>
        <w:t>GIORNO</w:t>
      </w:r>
      <w:r>
        <w:rPr>
          <w:color w:val="94E000"/>
          <w:spacing w:val="5"/>
        </w:rPr>
        <w:t> </w:t>
      </w:r>
      <w:r>
        <w:rPr>
          <w:color w:val="94E000"/>
        </w:rPr>
        <w:t>-</w:t>
      </w:r>
      <w:r>
        <w:rPr>
          <w:color w:val="94E000"/>
          <w:spacing w:val="2"/>
        </w:rPr>
        <w:t> </w:t>
      </w:r>
      <w:r>
        <w:rPr>
          <w:color w:val="94E000"/>
        </w:rPr>
        <w:t>31</w:t>
      </w:r>
      <w:r>
        <w:rPr>
          <w:color w:val="94E000"/>
          <w:spacing w:val="5"/>
        </w:rPr>
        <w:t> </w:t>
      </w:r>
      <w:r>
        <w:rPr>
          <w:color w:val="94E000"/>
        </w:rPr>
        <w:t>DICEMBRE:</w:t>
      </w:r>
      <w:r>
        <w:rPr>
          <w:color w:val="94E000"/>
          <w:spacing w:val="5"/>
        </w:rPr>
        <w:t> </w:t>
      </w:r>
      <w:r>
        <w:rPr>
          <w:color w:val="94E000"/>
        </w:rPr>
        <w:t>MADRID</w:t>
      </w:r>
      <w:r>
        <w:rPr>
          <w:color w:val="94E000"/>
          <w:spacing w:val="5"/>
        </w:rPr>
        <w:t> </w:t>
      </w:r>
      <w:r>
        <w:rPr>
          <w:color w:val="94E000"/>
        </w:rPr>
        <w:t>/</w:t>
      </w:r>
      <w:r>
        <w:rPr>
          <w:color w:val="94E000"/>
          <w:spacing w:val="5"/>
        </w:rPr>
        <w:t> </w:t>
      </w:r>
      <w:r>
        <w:rPr>
          <w:color w:val="94E000"/>
        </w:rPr>
        <w:t>SEGOVIA</w:t>
      </w:r>
      <w:r>
        <w:rPr>
          <w:color w:val="94E000"/>
          <w:spacing w:val="5"/>
        </w:rPr>
        <w:t> </w:t>
      </w:r>
      <w:r>
        <w:rPr>
          <w:color w:val="94E000"/>
        </w:rPr>
        <w:t>/</w:t>
      </w:r>
      <w:r>
        <w:rPr>
          <w:color w:val="94E000"/>
          <w:spacing w:val="5"/>
        </w:rPr>
        <w:t> </w:t>
      </w:r>
      <w:r>
        <w:rPr>
          <w:color w:val="94E000"/>
          <w:spacing w:val="-2"/>
        </w:rPr>
        <w:t>MADRID</w:t>
      </w:r>
    </w:p>
    <w:p>
      <w:pPr>
        <w:pStyle w:val="BodyText"/>
        <w:spacing w:line="244" w:lineRule="auto"/>
        <w:ind w:left="12" w:right="8"/>
        <w:jc w:val="both"/>
      </w:pPr>
      <w:r>
        <w:rPr/>
        <w:t>Prima</w:t>
      </w:r>
      <w:r>
        <w:rPr>
          <w:spacing w:val="-6"/>
        </w:rPr>
        <w:t> </w:t>
      </w:r>
      <w:r>
        <w:rPr/>
        <w:t>colazione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hotel.</w:t>
      </w:r>
      <w:r>
        <w:rPr>
          <w:spacing w:val="-6"/>
        </w:rPr>
        <w:t> </w:t>
      </w:r>
      <w:r>
        <w:rPr/>
        <w:t>Partenza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mattino</w:t>
      </w:r>
      <w:r>
        <w:rPr>
          <w:spacing w:val="-6"/>
        </w:rPr>
        <w:t> </w:t>
      </w:r>
      <w:r>
        <w:rPr/>
        <w:t>presto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Segovia</w:t>
      </w:r>
      <w:r>
        <w:rPr>
          <w:spacing w:val="-6"/>
        </w:rPr>
        <w:t> </w:t>
      </w:r>
      <w:r>
        <w:rPr/>
        <w:t>dove</w:t>
      </w:r>
      <w:r>
        <w:rPr>
          <w:spacing w:val="-6"/>
        </w:rPr>
        <w:t> </w:t>
      </w:r>
      <w:r>
        <w:rPr/>
        <w:t>all’arrivo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città</w:t>
      </w:r>
      <w:r>
        <w:rPr>
          <w:spacing w:val="-6"/>
        </w:rPr>
        <w:t> </w:t>
      </w:r>
      <w:r>
        <w:rPr/>
        <w:t>si</w:t>
      </w:r>
      <w:r>
        <w:rPr>
          <w:spacing w:val="-6"/>
        </w:rPr>
        <w:t> </w:t>
      </w:r>
      <w:r>
        <w:rPr/>
        <w:t>potrà</w:t>
      </w:r>
      <w:r>
        <w:rPr>
          <w:spacing w:val="-6"/>
        </w:rPr>
        <w:t> </w:t>
      </w:r>
      <w:r>
        <w:rPr/>
        <w:t>ammirare</w:t>
      </w:r>
      <w:r>
        <w:rPr>
          <w:spacing w:val="-6"/>
        </w:rPr>
        <w:t> </w:t>
      </w:r>
      <w:r>
        <w:rPr/>
        <w:t>l’acquedotto</w:t>
      </w:r>
      <w:r>
        <w:rPr>
          <w:spacing w:val="-6"/>
        </w:rPr>
        <w:t> </w:t>
      </w:r>
      <w:r>
        <w:rPr/>
        <w:t>romano</w:t>
      </w:r>
      <w:r>
        <w:rPr>
          <w:spacing w:val="-6"/>
        </w:rPr>
        <w:t> </w:t>
      </w:r>
      <w:r>
        <w:rPr/>
        <w:t>talmente</w:t>
      </w:r>
      <w:r>
        <w:rPr>
          <w:spacing w:val="-6"/>
        </w:rPr>
        <w:t> </w:t>
      </w:r>
      <w:r>
        <w:rPr/>
        <w:t>ben</w:t>
      </w:r>
      <w:r>
        <w:rPr>
          <w:spacing w:val="-6"/>
        </w:rPr>
        <w:t> </w:t>
      </w:r>
      <w:r>
        <w:rPr/>
        <w:t>conservato</w:t>
      </w:r>
      <w:r>
        <w:rPr>
          <w:spacing w:val="-6"/>
        </w:rPr>
        <w:t> </w:t>
      </w:r>
      <w:r>
        <w:rPr/>
        <w:t>che</w:t>
      </w:r>
      <w:r>
        <w:rPr>
          <w:spacing w:val="-6"/>
        </w:rPr>
        <w:t> </w:t>
      </w:r>
      <w:r>
        <w:rPr/>
        <w:t>fino</w:t>
      </w:r>
      <w:r>
        <w:rPr>
          <w:spacing w:val="-6"/>
        </w:rPr>
        <w:t> </w:t>
      </w:r>
      <w:r>
        <w:rPr/>
        <w:t>a</w:t>
      </w:r>
      <w:r>
        <w:rPr>
          <w:spacing w:val="40"/>
        </w:rPr>
        <w:t> </w:t>
      </w:r>
      <w:r>
        <w:rPr>
          <w:spacing w:val="-2"/>
        </w:rPr>
        <w:t>150</w:t>
      </w:r>
      <w:r>
        <w:rPr>
          <w:spacing w:val="-3"/>
        </w:rPr>
        <w:t> </w:t>
      </w:r>
      <w:r>
        <w:rPr>
          <w:spacing w:val="-2"/>
        </w:rPr>
        <w:t>anni</w:t>
      </w:r>
      <w:r>
        <w:rPr>
          <w:spacing w:val="-3"/>
        </w:rPr>
        <w:t> </w:t>
      </w:r>
      <w:r>
        <w:rPr>
          <w:spacing w:val="-2"/>
        </w:rPr>
        <w:t>fa</w:t>
      </w:r>
      <w:r>
        <w:rPr>
          <w:spacing w:val="-3"/>
        </w:rPr>
        <w:t> </w:t>
      </w:r>
      <w:r>
        <w:rPr>
          <w:spacing w:val="-2"/>
        </w:rPr>
        <w:t>era</w:t>
      </w:r>
      <w:r>
        <w:rPr>
          <w:spacing w:val="-3"/>
        </w:rPr>
        <w:t> </w:t>
      </w:r>
      <w:r>
        <w:rPr>
          <w:spacing w:val="-2"/>
        </w:rPr>
        <w:t>addirittura</w:t>
      </w:r>
      <w:r>
        <w:rPr>
          <w:spacing w:val="-3"/>
        </w:rPr>
        <w:t> </w:t>
      </w:r>
      <w:r>
        <w:rPr>
          <w:spacing w:val="-2"/>
        </w:rPr>
        <w:t>ancora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uso</w:t>
      </w:r>
      <w:r>
        <w:rPr>
          <w:spacing w:val="-3"/>
        </w:rPr>
        <w:t> </w:t>
      </w:r>
      <w:r>
        <w:rPr>
          <w:spacing w:val="-2"/>
        </w:rPr>
        <w:t>da</w:t>
      </w:r>
      <w:r>
        <w:rPr>
          <w:spacing w:val="-3"/>
        </w:rPr>
        <w:t> </w:t>
      </w:r>
      <w:r>
        <w:rPr>
          <w:spacing w:val="-2"/>
        </w:rPr>
        <w:t>oltre</w:t>
      </w:r>
      <w:r>
        <w:rPr>
          <w:spacing w:val="-3"/>
        </w:rPr>
        <w:t> </w:t>
      </w:r>
      <w:r>
        <w:rPr>
          <w:spacing w:val="-2"/>
        </w:rPr>
        <w:t>1500</w:t>
      </w:r>
      <w:r>
        <w:rPr>
          <w:spacing w:val="-3"/>
        </w:rPr>
        <w:t> </w:t>
      </w:r>
      <w:r>
        <w:rPr>
          <w:spacing w:val="-2"/>
        </w:rPr>
        <w:t>anni.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alle</w:t>
      </w:r>
      <w:r>
        <w:rPr>
          <w:spacing w:val="-3"/>
        </w:rPr>
        <w:t> </w:t>
      </w:r>
      <w:r>
        <w:rPr>
          <w:spacing w:val="-2"/>
        </w:rPr>
        <w:t>numerose</w:t>
      </w:r>
      <w:r>
        <w:rPr>
          <w:spacing w:val="-3"/>
        </w:rPr>
        <w:t> </w:t>
      </w:r>
      <w:r>
        <w:rPr>
          <w:spacing w:val="-2"/>
        </w:rPr>
        <w:t>chiese</w:t>
      </w:r>
      <w:r>
        <w:rPr>
          <w:spacing w:val="-3"/>
        </w:rPr>
        <w:t> </w:t>
      </w:r>
      <w:r>
        <w:rPr>
          <w:spacing w:val="-2"/>
        </w:rPr>
        <w:t>romaniche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alla</w:t>
      </w:r>
      <w:r>
        <w:rPr>
          <w:spacing w:val="-3"/>
        </w:rPr>
        <w:t> </w:t>
      </w:r>
      <w:r>
        <w:rPr>
          <w:spacing w:val="-2"/>
        </w:rPr>
        <w:t>Cattedrale.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all’Alcazar</w:t>
      </w:r>
      <w:r>
        <w:rPr>
          <w:spacing w:val="-3"/>
        </w:rPr>
        <w:t> </w:t>
      </w:r>
      <w:r>
        <w:rPr>
          <w:spacing w:val="-2"/>
        </w:rPr>
        <w:t>(fortezza</w:t>
      </w:r>
      <w:r>
        <w:rPr>
          <w:spacing w:val="-3"/>
        </w:rPr>
        <w:t> </w:t>
      </w:r>
      <w:r>
        <w:rPr>
          <w:spacing w:val="-2"/>
        </w:rPr>
        <w:t>medievale)</w:t>
      </w:r>
      <w:r>
        <w:rPr>
          <w:spacing w:val="-3"/>
        </w:rPr>
        <w:t> </w:t>
      </w:r>
      <w:r>
        <w:rPr>
          <w:spacing w:val="-2"/>
        </w:rPr>
        <w:t>.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termine</w:t>
      </w:r>
      <w:r>
        <w:rPr>
          <w:spacing w:val="40"/>
        </w:rPr>
        <w:t> </w:t>
      </w:r>
      <w:r>
        <w:rPr>
          <w:spacing w:val="-2"/>
        </w:rPr>
        <w:t>della visita rientro a Madrid e visita panoramica della città, la cosidetta “Madrid dei Borboni” (dinastia attuale) in cui si potranno osservare tutti gli sviluppi della città</w:t>
      </w:r>
      <w:r>
        <w:rPr>
          <w:spacing w:val="40"/>
        </w:rPr>
        <w:t> </w:t>
      </w:r>
      <w:r>
        <w:rPr>
          <w:spacing w:val="-2"/>
        </w:rPr>
        <w:t>dal XVIII e XIX secolo: le meravigliose fontane (Cibeles, Neptuno), la Borsa e il Parlamento. La visita proseguirà nelle principali strade commerciali della città (Gran Via,</w:t>
      </w:r>
      <w:r>
        <w:rPr>
          <w:spacing w:val="40"/>
        </w:rPr>
        <w:t> </w:t>
      </w:r>
      <w:r>
        <w:rPr/>
        <w:t>Piazza</w:t>
      </w:r>
      <w:r>
        <w:rPr>
          <w:spacing w:val="-10"/>
        </w:rPr>
        <w:t> </w:t>
      </w:r>
      <w:r>
        <w:rPr/>
        <w:t>Spagna)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arrivare</w:t>
      </w:r>
      <w:r>
        <w:rPr>
          <w:spacing w:val="-9"/>
        </w:rPr>
        <w:t> </w:t>
      </w:r>
      <w:r>
        <w:rPr/>
        <w:t>nella</w:t>
      </w:r>
      <w:r>
        <w:rPr>
          <w:spacing w:val="-9"/>
        </w:rPr>
        <w:t> </w:t>
      </w:r>
      <w:r>
        <w:rPr/>
        <w:t>cosidetta</w:t>
      </w:r>
      <w:r>
        <w:rPr>
          <w:spacing w:val="-9"/>
        </w:rPr>
        <w:t> </w:t>
      </w:r>
      <w:r>
        <w:rPr/>
        <w:t>“Madrid</w:t>
      </w:r>
      <w:r>
        <w:rPr>
          <w:spacing w:val="-9"/>
        </w:rPr>
        <w:t> </w:t>
      </w:r>
      <w:r>
        <w:rPr/>
        <w:t>degli</w:t>
      </w:r>
      <w:r>
        <w:rPr>
          <w:spacing w:val="-9"/>
        </w:rPr>
        <w:t> </w:t>
      </w:r>
      <w:r>
        <w:rPr/>
        <w:t>Ausburgo”</w:t>
      </w:r>
      <w:r>
        <w:rPr>
          <w:spacing w:val="-9"/>
        </w:rPr>
        <w:t> </w:t>
      </w:r>
      <w:r>
        <w:rPr/>
        <w:t>(la</w:t>
      </w:r>
      <w:r>
        <w:rPr>
          <w:spacing w:val="-9"/>
        </w:rPr>
        <w:t> </w:t>
      </w:r>
      <w:r>
        <w:rPr/>
        <w:t>dinastia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regnò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XVI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XVIII</w:t>
      </w:r>
      <w:r>
        <w:rPr>
          <w:spacing w:val="-9"/>
        </w:rPr>
        <w:t> </w:t>
      </w:r>
      <w:r>
        <w:rPr/>
        <w:t>secolo)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cuore</w:t>
      </w:r>
      <w:r>
        <w:rPr>
          <w:spacing w:val="-9"/>
        </w:rPr>
        <w:t> </w:t>
      </w:r>
      <w:r>
        <w:rPr/>
        <w:t>storico</w:t>
      </w:r>
      <w:r>
        <w:rPr>
          <w:spacing w:val="-9"/>
        </w:rPr>
        <w:t> </w:t>
      </w:r>
      <w:r>
        <w:rPr/>
        <w:t>più</w:t>
      </w:r>
      <w:r>
        <w:rPr>
          <w:spacing w:val="-9"/>
        </w:rPr>
        <w:t> </w:t>
      </w:r>
      <w:r>
        <w:rPr/>
        <w:t>antico</w:t>
      </w:r>
      <w:r>
        <w:rPr>
          <w:spacing w:val="-9"/>
        </w:rPr>
        <w:t> </w:t>
      </w:r>
      <w:r>
        <w:rPr/>
        <w:t>della</w:t>
      </w:r>
      <w:r>
        <w:rPr>
          <w:spacing w:val="-10"/>
        </w:rPr>
        <w:t> </w:t>
      </w:r>
      <w:r>
        <w:rPr/>
        <w:t>città,</w:t>
      </w:r>
      <w:r>
        <w:rPr>
          <w:spacing w:val="-9"/>
        </w:rPr>
        <w:t> </w:t>
      </w:r>
      <w:r>
        <w:rPr/>
        <w:t>dove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trova</w:t>
      </w:r>
      <w:r>
        <w:rPr>
          <w:spacing w:val="-9"/>
        </w:rPr>
        <w:t> </w:t>
      </w:r>
      <w:r>
        <w:rPr/>
        <w:t>la</w:t>
      </w:r>
      <w:r>
        <w:rPr>
          <w:spacing w:val="40"/>
        </w:rPr>
        <w:t> </w:t>
      </w:r>
      <w:r>
        <w:rPr>
          <w:spacing w:val="-2"/>
        </w:rPr>
        <w:t>famosa</w:t>
      </w:r>
      <w:r>
        <w:rPr>
          <w:spacing w:val="-5"/>
        </w:rPr>
        <w:t> </w:t>
      </w:r>
      <w:r>
        <w:rPr>
          <w:spacing w:val="-2"/>
        </w:rPr>
        <w:t>Plaza</w:t>
      </w:r>
      <w:r>
        <w:rPr>
          <w:spacing w:val="-5"/>
        </w:rPr>
        <w:t> </w:t>
      </w:r>
      <w:r>
        <w:rPr>
          <w:spacing w:val="-2"/>
        </w:rPr>
        <w:t>Mayor,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piazza</w:t>
      </w:r>
      <w:r>
        <w:rPr>
          <w:spacing w:val="-5"/>
        </w:rPr>
        <w:t> </w:t>
      </w:r>
      <w:r>
        <w:rPr>
          <w:spacing w:val="-2"/>
        </w:rPr>
        <w:t>principale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Plaza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Villa.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visita</w:t>
      </w:r>
      <w:r>
        <w:rPr>
          <w:spacing w:val="-5"/>
        </w:rPr>
        <w:t> </w:t>
      </w:r>
      <w:r>
        <w:rPr>
          <w:spacing w:val="-2"/>
        </w:rPr>
        <w:t>terminerà</w:t>
      </w:r>
      <w:r>
        <w:rPr>
          <w:spacing w:val="-5"/>
        </w:rPr>
        <w:t> </w:t>
      </w:r>
      <w:r>
        <w:rPr>
          <w:spacing w:val="-2"/>
        </w:rPr>
        <w:t>nel</w:t>
      </w:r>
      <w:r>
        <w:rPr>
          <w:spacing w:val="-5"/>
        </w:rPr>
        <w:t> </w:t>
      </w:r>
      <w:r>
        <w:rPr>
          <w:spacing w:val="-2"/>
        </w:rPr>
        <w:t>tardo</w:t>
      </w:r>
      <w:r>
        <w:rPr>
          <w:spacing w:val="-5"/>
        </w:rPr>
        <w:t> </w:t>
      </w:r>
      <w:r>
        <w:rPr>
          <w:spacing w:val="-2"/>
        </w:rPr>
        <w:t>pomeriggio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godere</w:t>
      </w:r>
      <w:r>
        <w:rPr>
          <w:spacing w:val="-5"/>
        </w:rPr>
        <w:t> </w:t>
      </w:r>
      <w:r>
        <w:rPr>
          <w:spacing w:val="-2"/>
        </w:rPr>
        <w:t>dell’ambiente</w:t>
      </w:r>
      <w:r>
        <w:rPr>
          <w:spacing w:val="-5"/>
        </w:rPr>
        <w:t> </w:t>
      </w:r>
      <w:r>
        <w:rPr>
          <w:spacing w:val="-2"/>
        </w:rPr>
        <w:t>festizo</w:t>
      </w:r>
      <w:r>
        <w:rPr>
          <w:spacing w:val="-5"/>
        </w:rPr>
        <w:t> </w:t>
      </w:r>
      <w:r>
        <w:rPr>
          <w:spacing w:val="-2"/>
        </w:rPr>
        <w:t>natalizio.</w:t>
      </w:r>
      <w:r>
        <w:rPr>
          <w:spacing w:val="-5"/>
        </w:rPr>
        <w:t> </w:t>
      </w:r>
      <w:r>
        <w:rPr>
          <w:spacing w:val="-2"/>
        </w:rPr>
        <w:t>Pernottamento</w:t>
      </w:r>
      <w:r>
        <w:rPr>
          <w:spacing w:val="-5"/>
        </w:rPr>
        <w:t> </w:t>
      </w:r>
      <w:r>
        <w:rPr>
          <w:spacing w:val="-2"/>
        </w:rPr>
        <w:t>in</w:t>
      </w:r>
      <w:r>
        <w:rPr>
          <w:spacing w:val="-5"/>
        </w:rPr>
        <w:t> </w:t>
      </w:r>
      <w:r>
        <w:rPr>
          <w:spacing w:val="-2"/>
        </w:rPr>
        <w:t>hotel.</w:t>
      </w:r>
    </w:p>
    <w:p>
      <w:pPr>
        <w:pStyle w:val="Heading2"/>
        <w:spacing w:before="164"/>
      </w:pPr>
      <w:r>
        <w:rPr>
          <w:color w:val="94E000"/>
        </w:rPr>
        <w:t>4°</w:t>
      </w:r>
      <w:r>
        <w:rPr>
          <w:color w:val="94E000"/>
          <w:spacing w:val="4"/>
        </w:rPr>
        <w:t> </w:t>
      </w:r>
      <w:r>
        <w:rPr>
          <w:color w:val="94E000"/>
        </w:rPr>
        <w:t>GIORNO</w:t>
      </w:r>
      <w:r>
        <w:rPr>
          <w:color w:val="94E000"/>
          <w:spacing w:val="5"/>
        </w:rPr>
        <w:t> </w:t>
      </w:r>
      <w:r>
        <w:rPr>
          <w:color w:val="94E000"/>
        </w:rPr>
        <w:t>-</w:t>
      </w:r>
      <w:r>
        <w:rPr>
          <w:color w:val="94E000"/>
          <w:spacing w:val="1"/>
        </w:rPr>
        <w:t> </w:t>
      </w:r>
      <w:r>
        <w:rPr>
          <w:color w:val="94E000"/>
        </w:rPr>
        <w:t>01</w:t>
      </w:r>
      <w:r>
        <w:rPr>
          <w:color w:val="94E000"/>
          <w:spacing w:val="5"/>
        </w:rPr>
        <w:t> </w:t>
      </w:r>
      <w:r>
        <w:rPr>
          <w:color w:val="94E000"/>
        </w:rPr>
        <w:t>GENNAIO:</w:t>
      </w:r>
      <w:r>
        <w:rPr>
          <w:color w:val="94E000"/>
          <w:spacing w:val="5"/>
        </w:rPr>
        <w:t> </w:t>
      </w:r>
      <w:r>
        <w:rPr>
          <w:color w:val="94E000"/>
        </w:rPr>
        <w:t>MADRID</w:t>
      </w:r>
      <w:r>
        <w:rPr>
          <w:color w:val="94E000"/>
          <w:spacing w:val="4"/>
        </w:rPr>
        <w:t> </w:t>
      </w:r>
      <w:r>
        <w:rPr>
          <w:color w:val="94E000"/>
        </w:rPr>
        <w:t>/</w:t>
      </w:r>
      <w:r>
        <w:rPr>
          <w:color w:val="94E000"/>
          <w:spacing w:val="5"/>
        </w:rPr>
        <w:t> </w:t>
      </w:r>
      <w:r>
        <w:rPr>
          <w:color w:val="94E000"/>
        </w:rPr>
        <w:t>TOLEDO</w:t>
      </w:r>
      <w:r>
        <w:rPr>
          <w:color w:val="94E000"/>
          <w:spacing w:val="5"/>
        </w:rPr>
        <w:t> </w:t>
      </w:r>
      <w:r>
        <w:rPr>
          <w:color w:val="94E000"/>
        </w:rPr>
        <w:t>/</w:t>
      </w:r>
      <w:r>
        <w:rPr>
          <w:color w:val="94E000"/>
          <w:spacing w:val="5"/>
        </w:rPr>
        <w:t> </w:t>
      </w:r>
      <w:r>
        <w:rPr>
          <w:color w:val="94E000"/>
          <w:spacing w:val="-2"/>
        </w:rPr>
        <w:t>MADRID</w:t>
      </w:r>
    </w:p>
    <w:p>
      <w:pPr>
        <w:pStyle w:val="BodyText"/>
        <w:spacing w:line="244" w:lineRule="auto"/>
        <w:ind w:left="12" w:right="8"/>
        <w:jc w:val="both"/>
      </w:pPr>
      <w:r>
        <w:rPr/>
        <w:t>Prima</w:t>
      </w:r>
      <w:r>
        <w:rPr>
          <w:spacing w:val="-7"/>
        </w:rPr>
        <w:t> </w:t>
      </w:r>
      <w:r>
        <w:rPr/>
        <w:t>colazione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hotel.</w:t>
      </w:r>
      <w:r>
        <w:rPr>
          <w:spacing w:val="-7"/>
        </w:rPr>
        <w:t> </w:t>
      </w:r>
      <w:r>
        <w:rPr/>
        <w:t>Partenza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Toledo;</w:t>
      </w:r>
      <w:r>
        <w:rPr>
          <w:spacing w:val="-7"/>
        </w:rPr>
        <w:t> </w:t>
      </w:r>
      <w:r>
        <w:rPr/>
        <w:t>capitale</w:t>
      </w:r>
      <w:r>
        <w:rPr>
          <w:spacing w:val="-7"/>
        </w:rPr>
        <w:t> </w:t>
      </w:r>
      <w:r>
        <w:rPr/>
        <w:t>della</w:t>
      </w:r>
      <w:r>
        <w:rPr>
          <w:spacing w:val="-7"/>
        </w:rPr>
        <w:t> </w:t>
      </w:r>
      <w:r>
        <w:rPr/>
        <w:t>Spagna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diversi</w:t>
      </w:r>
      <w:r>
        <w:rPr>
          <w:spacing w:val="-7"/>
        </w:rPr>
        <w:t> </w:t>
      </w:r>
      <w:r>
        <w:rPr/>
        <w:t>secoli</w:t>
      </w:r>
      <w:r>
        <w:rPr>
          <w:spacing w:val="-7"/>
        </w:rPr>
        <w:t> </w:t>
      </w:r>
      <w:r>
        <w:rPr/>
        <w:t>durante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quale</w:t>
      </w:r>
      <w:r>
        <w:rPr>
          <w:spacing w:val="-7"/>
        </w:rPr>
        <w:t> </w:t>
      </w:r>
      <w:r>
        <w:rPr/>
        <w:t>le</w:t>
      </w:r>
      <w:r>
        <w:rPr>
          <w:spacing w:val="-7"/>
        </w:rPr>
        <w:t> </w:t>
      </w:r>
      <w:r>
        <w:rPr/>
        <w:t>popolazioni</w:t>
      </w:r>
      <w:r>
        <w:rPr>
          <w:spacing w:val="-7"/>
        </w:rPr>
        <w:t> </w:t>
      </w:r>
      <w:r>
        <w:rPr/>
        <w:t>mussulmane,</w:t>
      </w:r>
      <w:r>
        <w:rPr>
          <w:spacing w:val="-7"/>
        </w:rPr>
        <w:t> </w:t>
      </w:r>
      <w:r>
        <w:rPr/>
        <w:t>ebree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cristiane</w:t>
      </w:r>
      <w:r>
        <w:rPr>
          <w:spacing w:val="-7"/>
        </w:rPr>
        <w:t> </w:t>
      </w:r>
      <w:r>
        <w:rPr/>
        <w:t>vissero</w:t>
      </w:r>
      <w:r>
        <w:rPr>
          <w:spacing w:val="-7"/>
        </w:rPr>
        <w:t> </w:t>
      </w:r>
      <w:r>
        <w:rPr/>
        <w:t>insieme</w:t>
      </w:r>
      <w:r>
        <w:rPr>
          <w:spacing w:val="40"/>
        </w:rPr>
        <w:t> </w:t>
      </w:r>
      <w:r>
        <w:rPr>
          <w:spacing w:val="-2"/>
        </w:rPr>
        <w:t>pacificamente facendola diventare un grande centro culturale e monumentale. Visita del centro storico in quanto i monumenti saranno chiusi per la festività. Rientro</w:t>
      </w:r>
      <w:r>
        <w:rPr>
          <w:spacing w:val="40"/>
        </w:rPr>
        <w:t> </w:t>
      </w:r>
      <w:r>
        <w:rPr/>
        <w:t>in hotel a Madrid, cena e pernottamento.</w:t>
      </w:r>
    </w:p>
    <w:p>
      <w:pPr>
        <w:pStyle w:val="Heading2"/>
        <w:spacing w:before="161"/>
      </w:pPr>
      <w:r>
        <w:rPr>
          <w:color w:val="94E000"/>
        </w:rPr>
        <w:t>5°</w:t>
      </w:r>
      <w:r>
        <w:rPr>
          <w:color w:val="94E000"/>
          <w:spacing w:val="4"/>
        </w:rPr>
        <w:t> </w:t>
      </w:r>
      <w:r>
        <w:rPr>
          <w:color w:val="94E000"/>
        </w:rPr>
        <w:t>GIORNO</w:t>
      </w:r>
      <w:r>
        <w:rPr>
          <w:color w:val="94E000"/>
          <w:spacing w:val="4"/>
        </w:rPr>
        <w:t> </w:t>
      </w:r>
      <w:r>
        <w:rPr>
          <w:color w:val="94E000"/>
        </w:rPr>
        <w:t>-</w:t>
      </w:r>
      <w:r>
        <w:rPr>
          <w:color w:val="94E000"/>
          <w:spacing w:val="1"/>
        </w:rPr>
        <w:t> </w:t>
      </w:r>
      <w:r>
        <w:rPr>
          <w:color w:val="94E000"/>
        </w:rPr>
        <w:t>02</w:t>
      </w:r>
      <w:r>
        <w:rPr>
          <w:color w:val="94E000"/>
          <w:spacing w:val="4"/>
        </w:rPr>
        <w:t> </w:t>
      </w:r>
      <w:r>
        <w:rPr>
          <w:color w:val="94E000"/>
        </w:rPr>
        <w:t>GENNAIO:</w:t>
      </w:r>
      <w:r>
        <w:rPr>
          <w:color w:val="94E000"/>
          <w:spacing w:val="5"/>
        </w:rPr>
        <w:t> </w:t>
      </w:r>
      <w:r>
        <w:rPr>
          <w:color w:val="94E000"/>
        </w:rPr>
        <w:t>MADRID</w:t>
      </w:r>
      <w:r>
        <w:rPr>
          <w:color w:val="94E000"/>
          <w:spacing w:val="4"/>
        </w:rPr>
        <w:t> </w:t>
      </w:r>
      <w:r>
        <w:rPr>
          <w:color w:val="94E000"/>
        </w:rPr>
        <w:t>/</w:t>
      </w:r>
      <w:r>
        <w:rPr>
          <w:color w:val="94E000"/>
          <w:spacing w:val="5"/>
        </w:rPr>
        <w:t> </w:t>
      </w:r>
      <w:r>
        <w:rPr>
          <w:color w:val="94E000"/>
          <w:spacing w:val="-2"/>
        </w:rPr>
        <w:t>ITALIA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 colazione in hotel e trasferimento libero in aeroporto (trasferimento privato su richiesta con supplemento) in tempo utile per il volo di rientro. Arrivo in Italia e</w:t>
      </w:r>
      <w:r>
        <w:rPr>
          <w:spacing w:val="40"/>
        </w:rPr>
        <w:t> </w:t>
      </w:r>
      <w:r>
        <w:rPr/>
        <w:t>fine dei servizi.</w:t>
      </w:r>
    </w:p>
    <w:p>
      <w:pPr>
        <w:pStyle w:val="BodyText"/>
        <w:spacing w:before="3"/>
      </w:pPr>
    </w:p>
    <w:p>
      <w:pPr>
        <w:spacing w:before="0"/>
        <w:ind w:left="12" w:right="0" w:firstLine="0"/>
        <w:jc w:val="left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3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programma</w:t>
      </w:r>
    </w:p>
    <w:p>
      <w:pPr>
        <w:pStyle w:val="BodyText"/>
        <w:rPr>
          <w:i/>
        </w:rPr>
      </w:pPr>
    </w:p>
    <w:p>
      <w:pPr>
        <w:pStyle w:val="BodyText"/>
        <w:spacing w:before="14"/>
        <w:rPr>
          <w:i/>
        </w:rPr>
      </w:pPr>
    </w:p>
    <w:p>
      <w:pPr>
        <w:pStyle w:val="Heading3"/>
      </w:pPr>
      <w:r>
        <w:rPr>
          <w:spacing w:val="-2"/>
        </w:rPr>
        <w:t>Pacchetto</w:t>
      </w:r>
      <w:r>
        <w:rPr>
          <w:spacing w:val="-4"/>
        </w:rPr>
        <w:t> </w:t>
      </w:r>
      <w:r>
        <w:rPr>
          <w:spacing w:val="-2"/>
        </w:rPr>
        <w:t>Ingressi</w:t>
      </w:r>
      <w:r>
        <w:rPr>
          <w:spacing w:val="-4"/>
        </w:rPr>
        <w:t> </w:t>
      </w:r>
      <w:r>
        <w:rPr>
          <w:spacing w:val="-2"/>
        </w:rPr>
        <w:t>(con</w:t>
      </w:r>
      <w:r>
        <w:rPr>
          <w:spacing w:val="-4"/>
        </w:rPr>
        <w:t> </w:t>
      </w:r>
      <w:r>
        <w:rPr>
          <w:spacing w:val="-2"/>
        </w:rPr>
        <w:t>radioguide</w:t>
      </w:r>
      <w:r>
        <w:rPr>
          <w:spacing w:val="-4"/>
        </w:rPr>
        <w:t> </w:t>
      </w:r>
      <w:r>
        <w:rPr>
          <w:spacing w:val="-2"/>
        </w:rPr>
        <w:t>auricolari):</w:t>
      </w:r>
    </w:p>
    <w:p>
      <w:pPr>
        <w:pStyle w:val="BodyText"/>
        <w:spacing w:before="5"/>
        <w:ind w:left="12"/>
      </w:pPr>
      <w:r>
        <w:rPr>
          <w:spacing w:val="-4"/>
        </w:rPr>
        <w:t>Avila:</w:t>
      </w:r>
      <w:r>
        <w:rPr>
          <w:spacing w:val="8"/>
        </w:rPr>
        <w:t> </w:t>
      </w:r>
      <w:r>
        <w:rPr>
          <w:spacing w:val="-4"/>
        </w:rPr>
        <w:t>Cattedrale,</w:t>
      </w:r>
      <w:r>
        <w:rPr>
          <w:spacing w:val="8"/>
        </w:rPr>
        <w:t> </w:t>
      </w:r>
      <w:r>
        <w:rPr>
          <w:spacing w:val="-4"/>
        </w:rPr>
        <w:t>Mura</w:t>
      </w:r>
    </w:p>
    <w:p>
      <w:pPr>
        <w:pStyle w:val="BodyText"/>
        <w:spacing w:line="244" w:lineRule="auto" w:before="5"/>
        <w:ind w:left="12" w:right="7926"/>
      </w:pPr>
      <w:r>
        <w:rPr>
          <w:spacing w:val="-2"/>
        </w:rPr>
        <w:t>Escorial:</w:t>
      </w:r>
      <w:r>
        <w:rPr>
          <w:spacing w:val="-8"/>
        </w:rPr>
        <w:t> </w:t>
      </w:r>
      <w:r>
        <w:rPr>
          <w:spacing w:val="-2"/>
        </w:rPr>
        <w:t>Monastero</w:t>
      </w:r>
      <w:r>
        <w:rPr>
          <w:spacing w:val="-7"/>
        </w:rPr>
        <w:t> </w:t>
      </w:r>
      <w:r>
        <w:rPr>
          <w:spacing w:val="-2"/>
        </w:rPr>
        <w:t>deò</w:t>
      </w:r>
      <w:r>
        <w:rPr>
          <w:spacing w:val="-7"/>
        </w:rPr>
        <w:t> </w:t>
      </w:r>
      <w:r>
        <w:rPr>
          <w:spacing w:val="-2"/>
        </w:rPr>
        <w:t>Escorial</w:t>
      </w:r>
      <w:r>
        <w:rPr>
          <w:spacing w:val="40"/>
        </w:rPr>
        <w:t> </w:t>
      </w:r>
      <w:r>
        <w:rPr/>
        <w:t>Segovia: Alcazar, Cattedrale</w:t>
      </w:r>
    </w:p>
    <w:p>
      <w:pPr>
        <w:pStyle w:val="BodyText"/>
        <w:spacing w:before="6"/>
      </w:pPr>
    </w:p>
    <w:p>
      <w:pPr>
        <w:pStyle w:val="Heading3"/>
      </w:pPr>
      <w:r>
        <w:rPr>
          <w:spacing w:val="-2"/>
        </w:rPr>
        <w:t>Alberghi</w:t>
      </w:r>
      <w:r>
        <w:rPr>
          <w:spacing w:val="-5"/>
        </w:rPr>
        <w:t> </w:t>
      </w:r>
      <w:r>
        <w:rPr>
          <w:spacing w:val="-2"/>
        </w:rPr>
        <w:t>previsti</w:t>
      </w:r>
      <w:r>
        <w:rPr>
          <w:spacing w:val="-4"/>
        </w:rPr>
        <w:t> </w:t>
      </w:r>
      <w:r>
        <w:rPr>
          <w:spacing w:val="-2"/>
        </w:rPr>
        <w:t>cat.</w:t>
      </w:r>
      <w:r>
        <w:rPr>
          <w:spacing w:val="-4"/>
        </w:rPr>
        <w:t> </w:t>
      </w:r>
      <w:r>
        <w:rPr>
          <w:spacing w:val="-2"/>
        </w:rPr>
        <w:t>4*</w:t>
      </w:r>
      <w:r>
        <w:rPr>
          <w:spacing w:val="-4"/>
        </w:rPr>
        <w:t> </w:t>
      </w:r>
      <w:r>
        <w:rPr>
          <w:spacing w:val="-2"/>
        </w:rPr>
        <w:t>(o</w:t>
      </w:r>
      <w:r>
        <w:rPr>
          <w:spacing w:val="-4"/>
        </w:rPr>
        <w:t> </w:t>
      </w:r>
      <w:r>
        <w:rPr>
          <w:spacing w:val="-2"/>
        </w:rPr>
        <w:t>similari):</w:t>
      </w:r>
    </w:p>
    <w:p>
      <w:pPr>
        <w:pStyle w:val="BodyText"/>
        <w:spacing w:before="5"/>
        <w:ind w:left="12"/>
      </w:pPr>
      <w:r>
        <w:rPr>
          <w:spacing w:val="-2"/>
        </w:rPr>
        <w:t>Madrid: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6"/>
        </w:rPr>
        <w:t> </w:t>
      </w:r>
      <w:r>
        <w:rPr>
          <w:spacing w:val="-2"/>
        </w:rPr>
        <w:t>Gran</w:t>
      </w:r>
      <w:r>
        <w:rPr>
          <w:spacing w:val="-6"/>
        </w:rPr>
        <w:t> </w:t>
      </w:r>
      <w:r>
        <w:rPr>
          <w:spacing w:val="-2"/>
        </w:rPr>
        <w:t>Versalles</w:t>
      </w:r>
      <w:r>
        <w:rPr>
          <w:spacing w:val="-6"/>
        </w:rPr>
        <w:t> </w:t>
      </w:r>
      <w:r>
        <w:rPr>
          <w:spacing w:val="-2"/>
        </w:rPr>
        <w:t>/</w:t>
      </w:r>
      <w:r>
        <w:rPr>
          <w:spacing w:val="-6"/>
        </w:rPr>
        <w:t> </w:t>
      </w:r>
      <w:r>
        <w:rPr>
          <w:spacing w:val="-2"/>
        </w:rPr>
        <w:t>Hotel</w:t>
      </w:r>
      <w:r>
        <w:rPr>
          <w:spacing w:val="-5"/>
        </w:rPr>
        <w:t> </w:t>
      </w:r>
      <w:r>
        <w:rPr>
          <w:spacing w:val="-2"/>
        </w:rPr>
        <w:t>Agumar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1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6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1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7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2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ind w:right="1" w:hanging="2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booking@4utravel.it" TargetMode="External"/><Relationship Id="rId12" Type="http://schemas.openxmlformats.org/officeDocument/2006/relationships/hyperlink" Target="http://www.4utravel.it/" TargetMode="Externa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2025-10-20T07:16:30Z</dcterms:created>
  <dcterms:modified xsi:type="dcterms:W3CDTF">2025-10-20T07:16:30Z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2025-10-20T00:00:00Z</vt:filetime>
  </property>
  <property fmtid="{D5CDD505-2E9C-101B-9397-08002B2CF9AE}" pid="5" name="Producer">
    <vt:lpwstr>Adobe PDF Library 15.0</vt:lpwstr>
  </property>
</Properties>
</file>