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0" w:right="0"/>
        </w:sectPr>
      </w:pPr>
    </w:p>
    <w:p>
      <w:pPr>
        <w:spacing w:line="177" w:lineRule="auto" w:before="261"/>
        <w:ind w:left="113" w:right="38" w:firstLine="0"/>
        <w:jc w:val="left"/>
        <w:rPr>
          <w:i/>
          <w:sz w:val="62"/>
        </w:rPr>
      </w:pPr>
      <w:r>
        <w:rPr>
          <w:i/>
          <w:sz w:val="62"/>
        </w:rPr>
        <mc:AlternateContent>
          <mc:Choice Requires="wps">
            <w:drawing>
              <wp:anchor distT="0" distB="0" distL="0" distR="0" allowOverlap="1" layoutInCell="1" locked="0" behindDoc="1" simplePos="0" relativeHeight="487533568">
                <wp:simplePos x="0" y="0"/>
                <wp:positionH relativeFrom="page">
                  <wp:posOffset>0</wp:posOffset>
                </wp:positionH>
                <wp:positionV relativeFrom="paragraph">
                  <wp:posOffset>-4383820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45.182709pt;width:595.3pt;height:423.7pt;mso-position-horizontal-relative:page;mso-position-vertical-relative:paragraph;z-index:-15782912" id="docshapegroup1" coordorigin="0,-6904" coordsize="11906,8474">
                <v:shape style="position:absolute;left:0;top:-5531;width:3584;height:7100" id="docshape2" coordorigin="0,-5531" coordsize="3584,7100" path="m0,-5531l0,1569,3468,1569,3483,1493,3497,1417,3510,1340,3521,1264,3532,1187,3542,1110,3551,1032,3558,955,3565,877,3571,799,3576,721,3579,643,3582,565,3583,486,3584,407,3583,333,3582,259,3580,185,3577,112,3572,38,3567,-35,3561,-109,3554,-182,3547,-255,3538,-327,3528,-400,3518,-472,3507,-544,3494,-616,3481,-688,3467,-760,3452,-831,3437,-902,3420,-973,3403,-1044,3384,-1115,3365,-1185,3345,-1255,3324,-1325,3303,-1395,3280,-1464,3257,-1534,3233,-1603,3208,-1672,3182,-1740,3155,-1809,3128,-1877,3100,-1945,3070,-2012,3041,-2080,3010,-2147,2979,-2214,2946,-2281,2913,-2347,2879,-2413,2845,-2479,2810,-2545,2773,-2610,2736,-2675,2699,-2740,2660,-2805,2621,-2869,2581,-2933,2541,-2997,2499,-3060,2457,-3123,2414,-3186,2371,-3249,2326,-3311,2281,-3373,2235,-3435,2189,-3496,2142,-3557,2094,-3618,2045,-3679,1996,-3739,1946,-3799,1895,-3858,1844,-3917,1792,-3976,1739,-4035,1685,-4093,1631,-4151,1576,-4208,1521,-4266,1465,-4323,1408,-4379,1351,-4435,1292,-4491,1234,-4547,1174,-4602,1114,-4657,1054,-4711,992,-4765,930,-4819,868,-4872,805,-4925,741,-4978,677,-5030,612,-5082,546,-5133,480,-5184,413,-5235,346,-5285,278,-5335,209,-5385,140,-5434,70,-5483,0,-5531xe" filled="true" fillcolor="#1c76bc" stroked="false">
                  <v:path arrowok="t"/>
                  <v:fill type="solid"/>
                </v:shape>
                <v:shape style="position:absolute;left:0;top:-6904;width:11906;height:8474" type="#_x0000_t75" id="docshape3" stroked="false">
                  <v:imagedata r:id="rId5" o:title=""/>
                </v:shape>
                <v:shape style="position:absolute;left:867;top:-6786;width:1968;height:1018" type="#_x0000_t75" id="docshape4" stroked="false">
                  <v:imagedata r:id="rId6" o:title=""/>
                </v:shape>
                <v:shape style="position:absolute;left:948;top:-5886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i/>
          <w:color w:val="FFFFFF"/>
          <w:spacing w:val="-10"/>
          <w:w w:val="105"/>
          <w:sz w:val="62"/>
        </w:rPr>
        <w:t>SPECIALE </w:t>
      </w:r>
      <w:r>
        <w:rPr>
          <w:i/>
          <w:color w:val="FFFFFF"/>
          <w:spacing w:val="-34"/>
          <w:w w:val="105"/>
          <w:sz w:val="62"/>
        </w:rPr>
        <w:t>FERRAGOSTO</w:t>
      </w:r>
    </w:p>
    <w:p>
      <w:pPr>
        <w:spacing w:line="240" w:lineRule="auto" w:before="0"/>
        <w:rPr>
          <w:i/>
          <w:sz w:val="30"/>
        </w:rPr>
      </w:pPr>
      <w:r>
        <w:rPr/>
        <w:br w:type="column"/>
      </w:r>
      <w:r>
        <w:rPr>
          <w:i/>
          <w:sz w:val="30"/>
        </w:rPr>
      </w:r>
    </w:p>
    <w:p>
      <w:pPr>
        <w:pStyle w:val="BodyText"/>
        <w:spacing w:before="368"/>
        <w:rPr>
          <w:i/>
          <w:sz w:val="30"/>
        </w:rPr>
      </w:pPr>
    </w:p>
    <w:p>
      <w:pPr>
        <w:tabs>
          <w:tab w:pos="1354" w:val="left" w:leader="none"/>
          <w:tab w:pos="3717" w:val="left" w:leader="none"/>
        </w:tabs>
        <w:spacing w:line="369" w:lineRule="exact" w:before="0"/>
        <w:ind w:left="113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2"/>
          <w:sz w:val="30"/>
          <w:shd w:fill="1C76BC" w:color="auto" w:val="clear"/>
        </w:rPr>
        <w:t>ITALIA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spacing w:after="0" w:line="369" w:lineRule="exact"/>
        <w:jc w:val="left"/>
        <w:rPr>
          <w:rFonts w:ascii="Roboto Slab"/>
          <w:sz w:val="30"/>
        </w:rPr>
        <w:sectPr>
          <w:type w:val="continuous"/>
          <w:pgSz w:w="11910" w:h="16840"/>
          <w:pgMar w:top="480" w:bottom="0" w:left="0" w:right="0"/>
          <w:cols w:num="2" w:equalWidth="0">
            <w:col w:w="3986" w:space="4203"/>
            <w:col w:w="3721"/>
          </w:cols>
        </w:sectPr>
      </w:pPr>
    </w:p>
    <w:p>
      <w:pPr>
        <w:pStyle w:val="Title"/>
      </w:pPr>
      <w:r>
        <w:rPr>
          <w:spacing w:val="-46"/>
        </w:rPr>
        <w:t>HOTEL</w:t>
      </w:r>
      <w:r>
        <w:rPr>
          <w:spacing w:val="-106"/>
        </w:rPr>
        <w:t> </w:t>
      </w:r>
      <w:r>
        <w:rPr>
          <w:spacing w:val="-46"/>
        </w:rPr>
        <w:t>CANADA</w:t>
      </w:r>
      <w:r>
        <w:rPr>
          <w:spacing w:val="-103"/>
        </w:rPr>
        <w:t> </w:t>
      </w:r>
      <w:r>
        <w:rPr>
          <w:spacing w:val="-46"/>
        </w:rPr>
        <w:t>-</w:t>
      </w:r>
      <w:r>
        <w:rPr>
          <w:spacing w:val="-104"/>
        </w:rPr>
        <w:t> </w:t>
      </w:r>
      <w:r>
        <w:rPr>
          <w:spacing w:val="-46"/>
        </w:rPr>
        <w:t>PINZOLO</w:t>
      </w:r>
      <w:r>
        <w:rPr>
          <w:spacing w:val="-103"/>
        </w:rPr>
        <w:t> </w:t>
      </w:r>
      <w:r>
        <w:rPr>
          <w:spacing w:val="-60"/>
        </w:rPr>
        <w:t>(TN)</w:t>
      </w:r>
    </w:p>
    <w:p>
      <w:pPr>
        <w:spacing w:line="422" w:lineRule="exact" w:before="41"/>
        <w:ind w:left="160" w:right="50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DAL</w:t>
      </w:r>
      <w:r>
        <w:rPr>
          <w:rFonts w:ascii="Roboto Slab"/>
          <w:color w:val="1B76BD"/>
          <w:spacing w:val="-20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10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AL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17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AGOSTO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spacing w:line="317" w:lineRule="exact" w:before="0"/>
        <w:ind w:left="164" w:right="50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8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GIORNI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7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6"/>
        <w:ind w:left="171" w:right="5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809</w:t>
      </w:r>
      <w:r>
        <w:rPr>
          <w:rFonts w:ascii="Roboto Slab" w:hAnsi="Roboto Slab"/>
          <w:color w:val="2B2E33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00" w:lineRule="exact" w:before="90"/>
        <w:ind w:left="171" w:right="50" w:firstLine="0"/>
        <w:jc w:val="center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SINGOLA</w:t>
      </w:r>
      <w:r>
        <w:rPr>
          <w:spacing w:val="15"/>
          <w:w w:val="105"/>
          <w:sz w:val="16"/>
        </w:rPr>
        <w:t> </w:t>
      </w:r>
      <w:r>
        <w:rPr>
          <w:spacing w:val="-4"/>
          <w:w w:val="105"/>
          <w:sz w:val="16"/>
        </w:rPr>
        <w:t>209€</w:t>
      </w:r>
    </w:p>
    <w:p>
      <w:pPr>
        <w:spacing w:line="200" w:lineRule="exact" w:before="0"/>
        <w:ind w:left="171" w:right="50" w:firstLine="0"/>
        <w:jc w:val="center"/>
        <w:rPr>
          <w:sz w:val="16"/>
        </w:rPr>
      </w:pPr>
      <w:r>
        <w:rPr>
          <w:w w:val="105"/>
          <w:sz w:val="16"/>
        </w:rPr>
        <w:t>SU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RICHIESTA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E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RICONFERMA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7"/>
          <w:w w:val="105"/>
          <w:sz w:val="16"/>
        </w:rPr>
        <w:t> </w:t>
      </w:r>
      <w:r>
        <w:rPr>
          <w:spacing w:val="-2"/>
          <w:w w:val="105"/>
          <w:sz w:val="16"/>
        </w:rPr>
        <w:t>COSTO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tabs>
          <w:tab w:pos="5529" w:val="left" w:leader="none"/>
        </w:tabs>
        <w:spacing w:line="220" w:lineRule="auto" w:before="1"/>
        <w:ind w:left="489" w:right="487" w:hanging="1"/>
        <w:jc w:val="center"/>
      </w:pPr>
      <w:r>
        <w:rPr>
          <w:color w:val="020203"/>
        </w:rPr>
        <w:t>Situata nella Val Rendena, Pinzolo è la destinazione ideale per adulti e bambini amanti della montagna con un programma ricco di attività, escursioni e relax. L’hotel Canada è una struttura moderna che si trova in posizione ottimale, in pieno centro. L’hotel è a gestione familiare e garantisce un servizio professionale e attento alle esigenze del cliente. Le camere sono ampie e confortevoli, arredate in stile montano; servizi privati con box doccia e asciugacapelli, TV, telefono, cassaforte e mini- frigo. La cucina è molto curata ed abbondante: specialità</w:t>
      </w:r>
      <w:r>
        <w:rPr>
          <w:color w:val="020203"/>
          <w:spacing w:val="40"/>
        </w:rPr>
        <w:t> </w:t>
      </w:r>
      <w:r>
        <w:rPr>
          <w:color w:val="020203"/>
        </w:rPr>
        <w:t>tipiche locali e nazionali a scelta; la colazione dolce e salata è servita a buffet; L’hotel dispone inoltre di ampi spazi comuni: piscina coperta, centro</w:t>
        <w:tab/>
        <w:t>benessere,</w:t>
      </w:r>
      <w:r>
        <w:rPr>
          <w:color w:val="020203"/>
          <w:spacing w:val="-4"/>
        </w:rPr>
        <w:t> </w:t>
      </w:r>
      <w:r>
        <w:rPr>
          <w:color w:val="020203"/>
        </w:rPr>
        <w:t>piccola</w:t>
      </w:r>
      <w:r>
        <w:rPr>
          <w:color w:val="020203"/>
          <w:spacing w:val="-4"/>
        </w:rPr>
        <w:t> </w:t>
      </w:r>
      <w:r>
        <w:rPr>
          <w:color w:val="020203"/>
        </w:rPr>
        <w:t>palestra,</w:t>
      </w:r>
      <w:r>
        <w:rPr>
          <w:color w:val="020203"/>
          <w:spacing w:val="-4"/>
        </w:rPr>
        <w:t> </w:t>
      </w:r>
      <w:r>
        <w:rPr>
          <w:color w:val="020203"/>
        </w:rPr>
        <w:t>taverna,</w:t>
      </w:r>
      <w:r>
        <w:rPr>
          <w:color w:val="020203"/>
          <w:spacing w:val="-4"/>
        </w:rPr>
        <w:t> </w:t>
      </w:r>
      <w:r>
        <w:rPr>
          <w:color w:val="020203"/>
        </w:rPr>
        <w:t>sala</w:t>
      </w:r>
      <w:r>
        <w:rPr>
          <w:color w:val="020203"/>
          <w:spacing w:val="79"/>
        </w:rPr>
        <w:t> </w:t>
      </w:r>
      <w:r>
        <w:rPr>
          <w:color w:val="020203"/>
        </w:rPr>
        <w:t>tv,</w:t>
      </w:r>
      <w:r>
        <w:rPr>
          <w:color w:val="020203"/>
          <w:spacing w:val="24"/>
        </w:rPr>
        <w:t> </w:t>
      </w:r>
      <w:r>
        <w:rPr>
          <w:color w:val="020203"/>
        </w:rPr>
        <w:t>giardino</w:t>
      </w:r>
      <w:r>
        <w:rPr>
          <w:color w:val="020203"/>
          <w:spacing w:val="24"/>
        </w:rPr>
        <w:t> </w:t>
      </w:r>
      <w:r>
        <w:rPr>
          <w:color w:val="020203"/>
        </w:rPr>
        <w:t>attrezzato</w:t>
      </w:r>
      <w:r>
        <w:rPr>
          <w:color w:val="020203"/>
          <w:spacing w:val="24"/>
        </w:rPr>
        <w:t> </w:t>
      </w:r>
      <w:r>
        <w:rPr>
          <w:color w:val="020203"/>
        </w:rPr>
        <w:t>con vasca</w:t>
      </w:r>
      <w:r>
        <w:rPr>
          <w:color w:val="020203"/>
          <w:spacing w:val="-20"/>
        </w:rPr>
        <w:t> </w:t>
      </w:r>
      <w:r>
        <w:rPr>
          <w:color w:val="020203"/>
        </w:rPr>
        <w:t>idromassaggio,</w:t>
      </w:r>
      <w:r>
        <w:rPr>
          <w:color w:val="020203"/>
          <w:spacing w:val="-20"/>
        </w:rPr>
        <w:t> </w:t>
      </w:r>
      <w:r>
        <w:rPr>
          <w:color w:val="020203"/>
        </w:rPr>
        <w:t>spazio</w:t>
      </w:r>
      <w:r>
        <w:rPr>
          <w:color w:val="020203"/>
          <w:spacing w:val="-20"/>
        </w:rPr>
        <w:t> </w:t>
      </w:r>
      <w:r>
        <w:rPr>
          <w:color w:val="020203"/>
        </w:rPr>
        <w:t>esterno</w:t>
      </w:r>
      <w:r>
        <w:rPr>
          <w:color w:val="020203"/>
          <w:spacing w:val="-20"/>
        </w:rPr>
        <w:t> </w:t>
      </w:r>
      <w:r>
        <w:rPr>
          <w:color w:val="020203"/>
        </w:rPr>
        <w:t>con</w:t>
      </w:r>
      <w:r>
        <w:rPr>
          <w:color w:val="020203"/>
          <w:spacing w:val="-20"/>
        </w:rPr>
        <w:t> </w:t>
      </w:r>
      <w:r>
        <w:rPr>
          <w:color w:val="020203"/>
        </w:rPr>
        <w:t>tavolini</w:t>
      </w:r>
      <w:r>
        <w:rPr>
          <w:color w:val="020203"/>
          <w:spacing w:val="-20"/>
        </w:rPr>
        <w:t> </w:t>
      </w:r>
      <w:r>
        <w:rPr>
          <w:color w:val="020203"/>
        </w:rPr>
        <w:t>e</w:t>
      </w:r>
      <w:r>
        <w:rPr>
          <w:color w:val="020203"/>
          <w:spacing w:val="-20"/>
        </w:rPr>
        <w:t> </w:t>
      </w:r>
      <w:r>
        <w:rPr>
          <w:color w:val="020203"/>
        </w:rPr>
        <w:t>sedie,</w:t>
      </w:r>
      <w:r>
        <w:rPr>
          <w:color w:val="020203"/>
          <w:spacing w:val="-20"/>
        </w:rPr>
        <w:t> </w:t>
      </w:r>
      <w:r>
        <w:rPr>
          <w:color w:val="020203"/>
        </w:rPr>
        <w:t>bar.</w:t>
      </w:r>
      <w:r>
        <w:rPr>
          <w:color w:val="020203"/>
          <w:spacing w:val="-20"/>
        </w:rPr>
        <w:t> </w:t>
      </w:r>
      <w:r>
        <w:rPr>
          <w:color w:val="020203"/>
        </w:rPr>
        <w:t>In</w:t>
      </w:r>
      <w:r>
        <w:rPr>
          <w:color w:val="020203"/>
          <w:spacing w:val="-20"/>
        </w:rPr>
        <w:t> </w:t>
      </w:r>
      <w:r>
        <w:rPr>
          <w:color w:val="020203"/>
        </w:rPr>
        <w:t>hotel</w:t>
      </w:r>
      <w:r>
        <w:rPr>
          <w:color w:val="020203"/>
          <w:spacing w:val="-20"/>
        </w:rPr>
        <w:t> </w:t>
      </w:r>
      <w:r>
        <w:rPr>
          <w:color w:val="020203"/>
        </w:rPr>
        <w:t>è</w:t>
      </w:r>
      <w:r>
        <w:rPr>
          <w:color w:val="020203"/>
          <w:spacing w:val="-20"/>
        </w:rPr>
        <w:t> </w:t>
      </w:r>
      <w:r>
        <w:rPr>
          <w:color w:val="020203"/>
        </w:rPr>
        <w:t>sempre</w:t>
      </w:r>
      <w:r>
        <w:rPr>
          <w:color w:val="020203"/>
          <w:spacing w:val="-20"/>
        </w:rPr>
        <w:t> </w:t>
      </w:r>
      <w:r>
        <w:rPr>
          <w:color w:val="020203"/>
        </w:rPr>
        <w:t>presente</w:t>
      </w:r>
      <w:r>
        <w:rPr>
          <w:color w:val="020203"/>
          <w:spacing w:val="-20"/>
        </w:rPr>
        <w:t> </w:t>
      </w:r>
      <w:r>
        <w:rPr>
          <w:color w:val="020203"/>
        </w:rPr>
        <w:t>uno</w:t>
      </w:r>
      <w:r>
        <w:rPr>
          <w:color w:val="020203"/>
          <w:spacing w:val="-20"/>
        </w:rPr>
        <w:t> </w:t>
      </w:r>
      <w:r>
        <w:rPr>
          <w:color w:val="020203"/>
        </w:rPr>
        <w:t>staff</w:t>
      </w:r>
      <w:r>
        <w:rPr>
          <w:color w:val="020203"/>
          <w:spacing w:val="-20"/>
        </w:rPr>
        <w:t> </w:t>
      </w:r>
      <w:r>
        <w:rPr>
          <w:color w:val="020203"/>
        </w:rPr>
        <w:t>di</w:t>
      </w:r>
      <w:r>
        <w:rPr>
          <w:color w:val="020203"/>
          <w:spacing w:val="-20"/>
        </w:rPr>
        <w:t> </w:t>
      </w:r>
      <w:r>
        <w:rPr>
          <w:color w:val="020203"/>
        </w:rPr>
        <w:t>animazione</w:t>
      </w:r>
      <w:r>
        <w:rPr>
          <w:color w:val="020203"/>
          <w:spacing w:val="-20"/>
        </w:rPr>
        <w:t> </w:t>
      </w:r>
      <w:r>
        <w:rPr>
          <w:color w:val="020203"/>
        </w:rPr>
        <w:t>per</w:t>
      </w:r>
      <w:r>
        <w:rPr>
          <w:color w:val="020203"/>
          <w:spacing w:val="-20"/>
        </w:rPr>
        <w:t> </w:t>
      </w:r>
      <w:r>
        <w:rPr>
          <w:color w:val="020203"/>
        </w:rPr>
        <w:t>l’intrattenimento degli ospiti</w: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480" w:bottom="0" w:left="0" w:right="0"/>
        </w:sectPr>
      </w:pPr>
    </w:p>
    <w:p>
      <w:pPr>
        <w:spacing w:line="204" w:lineRule="exact" w:before="101"/>
        <w:ind w:left="613" w:right="0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30" w:lineRule="auto" w:before="2" w:after="0"/>
        <w:ind w:left="973" w:right="0" w:hanging="360"/>
        <w:jc w:val="both"/>
        <w:rPr>
          <w:sz w:val="16"/>
        </w:rPr>
      </w:pPr>
      <w:r>
        <w:rPr>
          <w:color w:val="020203"/>
          <w:sz w:val="16"/>
        </w:rPr>
        <w:t>7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pensione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completa,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soggiorno, brindisi di benvenuto, festa di arrivederci, bevande ai pasti (1/2 di acqua naturale o frizzante e 1/4 di vino), entrata al centro benessere con piscina, zona relax e piccola palestra, Trentino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Guest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Card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SILVER,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servizio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ristorazione: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pranzo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 cena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scelta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3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primi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3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secondi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un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contorno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caldo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serviti al tavolo, buffet di antipastini/verdure, scelta tra 4 dessert. Colazione dolce e salata, animazione dell‘hotel da giugno a settembre, assicurazione medico bagaglio</w:t>
      </w:r>
    </w:p>
    <w:p>
      <w:pPr>
        <w:spacing w:line="204" w:lineRule="exact" w:before="101"/>
        <w:ind w:left="526" w:right="0" w:firstLine="0"/>
        <w:jc w:val="left"/>
        <w:rPr>
          <w:sz w:val="16"/>
        </w:rPr>
      </w:pPr>
      <w:r>
        <w:rPr/>
        <w:br w:type="column"/>
      </w:r>
      <w:r>
        <w:rPr>
          <w:color w:val="020203"/>
          <w:sz w:val="16"/>
        </w:rPr>
        <w:t>LA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30" w:lineRule="auto" w:before="2" w:after="0"/>
        <w:ind w:left="886" w:right="824" w:hanging="360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581890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45.81815pt;width:254.85pt;height:94.25pt;mso-position-horizontal-relative:page;mso-position-vertical-relative:paragraph;z-index:15729152" id="docshapegroup6" coordorigin="6809,916" coordsize="5097,1885">
                <v:shape style="position:absolute;left:6809;top:916;width:5097;height:1885" id="docshape7" coordorigin="6809,916" coordsize="5097,1885" path="m11025,916l10941,917,10944,917,10860,919,10863,919,10789,921,10710,925,10633,930,10555,936,10477,944,10400,952,10323,961,10247,972,10170,983,10094,996,10019,1009,9943,1024,9868,1040,9793,1056,9719,1074,9645,1093,9571,1113,9497,1133,9424,1155,9351,1178,9279,1202,9207,1226,9135,1252,9063,1279,8992,1306,8922,1335,8852,1364,8782,1395,8712,1426,8643,1459,8574,1492,8506,1526,8438,1561,8371,1597,8304,1634,8237,1672,8171,1710,8106,1750,8040,1790,7976,1831,7911,1873,7847,1916,7784,1960,7721,2004,7659,2050,7597,2096,7536,2143,7475,2191,7414,2240,7354,2289,7295,2339,7236,2390,7178,2442,7120,2495,7063,2548,7006,2602,6950,2657,6894,2712,6839,2769,6809,2800,11906,2800,11906,988,11827,975,11748,964,11669,954,11589,945,11509,938,11429,931,11349,926,11268,922,11187,919,11106,917,11025,916xe" filled="true" fillcolor="#1b76bd" stroked="false">
                  <v:path arrowok="t"/>
                  <v:fill type="solid"/>
                </v:shape>
                <v:shape style="position:absolute;left:8474;top:1807;width:199;height:199" type="#_x0000_t75" id="docshape8" stroked="false">
                  <v:imagedata r:id="rId8" o:title=""/>
                </v:shape>
                <v:shape style="position:absolute;left:8474;top:2082;width:199;height:142" type="#_x0000_t75" id="docshape9" stroked="false">
                  <v:imagedata r:id="rId9" o:title=""/>
                </v:shape>
                <v:shape style="position:absolute;left:8474;top:2351;width:199;height:199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916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Assicurazione annullamento € 35 a persona, tassa di soggiorno da saldare direttamente in hotel, mance, extra di carattere personali, visite ed escursioni, tutto quanto non espressamente indicato ne la quota comprende</w:t>
      </w:r>
    </w:p>
    <w:sectPr>
      <w:type w:val="continuous"/>
      <w:pgSz w:w="11910" w:h="16840"/>
      <w:pgMar w:top="480" w:bottom="0" w:left="0" w:right="0"/>
      <w:cols w:num="2" w:equalWidth="0">
        <w:col w:w="5564" w:space="40"/>
        <w:col w:w="63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2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1" w:right="171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886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2025-06-06T09:25:50Z</dcterms:created>
  <dcterms:modified xsi:type="dcterms:W3CDTF">2025-06-06T09:25:50Z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2025-06-06T00:00:00Z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2025-06-06T00:00:00Z</vt:filetime>
  </property>
  <property fmtid="{D5CDD505-2E9C-101B-9397-08002B2CF9AE}" pid="5" name="Producer">
    <vt:lpwstr>Adobe PDF Library 17.0</vt:lpwstr>
  </property>
</Properties>
</file>