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  <w:r>
        <w:rPr>
          <w:rFonts w:ascii="Times New Roman"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0</wp:posOffset>
                </wp:positionH>
                <wp:positionV relativeFrom="page">
                  <wp:posOffset>322300</wp:posOffset>
                </wp:positionV>
                <wp:extent cx="7560309" cy="5380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016pt;width:595.3pt;height:423.7pt;mso-position-horizontal-relative:page;mso-position-vertical-relative:page;z-index:-15892992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c9984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5" o:title=""/>
                </v:shape>
                <v:shape style="position:absolute;left:867;top:625;width:1968;height:1018" type="#_x0000_t75" id="docshape4" stroked="false">
                  <v:imagedata r:id="rId6" o:title=""/>
                </v:shape>
                <v:shape style="position:absolute;left:948;top:1525;width:1421;height:1338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pacing w:val="33"/>
          <w:sz w:val="30"/>
          <w:shd w:fill="4C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C9984" w:color="auto" w:val="clear"/>
        </w:rPr>
        <w:t>VACANZE</w:t>
      </w:r>
      <w:r>
        <w:rPr>
          <w:rFonts w:ascii="Roboto Slab"/>
          <w:color w:val="FFFFFF"/>
          <w:spacing w:val="40"/>
          <w:sz w:val="30"/>
          <w:shd w:fill="4C9984" w:color="auto" w:val="clear"/>
        </w:rPr>
        <w:t> </w:t>
      </w:r>
      <w:r>
        <w:rPr>
          <w:rFonts w:ascii="Roboto Slab"/>
          <w:color w:val="FFFFFF"/>
          <w:sz w:val="30"/>
          <w:shd w:fill="4C9984" w:color="auto" w:val="clear"/>
        </w:rPr>
        <w:t>AL</w:t>
      </w:r>
      <w:r>
        <w:rPr>
          <w:rFonts w:ascii="Roboto Slab"/>
          <w:color w:val="FFFFFF"/>
          <w:spacing w:val="38"/>
          <w:sz w:val="30"/>
          <w:shd w:fill="4C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C9984" w:color="auto" w:val="clear"/>
        </w:rPr>
        <w:t>MARE</w:t>
      </w:r>
      <w:r>
        <w:rPr>
          <w:rFonts w:ascii="Roboto Slab"/>
          <w:color w:val="FFFFFF"/>
          <w:sz w:val="30"/>
          <w:shd w:fill="4C9984" w:color="auto" w:val="clear"/>
        </w:rPr>
        <w:tab/>
      </w:r>
    </w:p>
    <w:p>
      <w:pPr>
        <w:pStyle w:val="Title"/>
        <w:spacing w:line="218" w:lineRule="auto"/>
      </w:pPr>
      <w:r>
        <w:rPr>
          <w:spacing w:val="-46"/>
        </w:rPr>
        <w:t>NICOLAUS</w:t>
      </w:r>
      <w:r>
        <w:rPr>
          <w:spacing w:val="-112"/>
        </w:rPr>
        <w:t> </w:t>
      </w:r>
      <w:r>
        <w:rPr>
          <w:spacing w:val="-46"/>
        </w:rPr>
        <w:t>CLUB</w:t>
      </w:r>
      <w:r>
        <w:rPr>
          <w:spacing w:val="-112"/>
        </w:rPr>
        <w:t> </w:t>
      </w:r>
      <w:r>
        <w:rPr>
          <w:spacing w:val="-46"/>
        </w:rPr>
        <w:t>MAGNA</w:t>
      </w:r>
      <w:r>
        <w:rPr>
          <w:spacing w:val="-112"/>
        </w:rPr>
        <w:t> </w:t>
      </w:r>
      <w:r>
        <w:rPr>
          <w:spacing w:val="-46"/>
        </w:rPr>
        <w:t>GRECIA</w:t>
      </w:r>
      <w:r>
        <w:rPr>
          <w:spacing w:val="-112"/>
        </w:rPr>
        <w:t> </w:t>
      </w:r>
      <w:r>
        <w:rPr>
          <w:spacing w:val="-51"/>
        </w:rPr>
        <w:t>RESORT </w:t>
      </w:r>
      <w:r>
        <w:rPr>
          <w:spacing w:val="-26"/>
        </w:rPr>
        <w:t>METAPONTO</w:t>
      </w:r>
      <w:r>
        <w:rPr>
          <w:spacing w:val="-112"/>
        </w:rPr>
        <w:t> </w:t>
      </w:r>
      <w:r>
        <w:rPr>
          <w:spacing w:val="-26"/>
        </w:rPr>
        <w:t>-</w:t>
      </w:r>
      <w:r>
        <w:rPr>
          <w:spacing w:val="-112"/>
        </w:rPr>
        <w:t> </w:t>
      </w:r>
      <w:r>
        <w:rPr>
          <w:spacing w:val="-51"/>
        </w:rPr>
        <w:t>BASILICATA </w:t>
      </w:r>
      <w:r>
        <w:rPr/>
        <w:t>SETTIMANE SPECIALI</w:t>
      </w:r>
    </w:p>
    <w:p>
      <w:pPr>
        <w:spacing w:line="422" w:lineRule="exact" w:before="88"/>
        <w:ind w:left="263" w:right="433" w:firstLine="0"/>
        <w:jc w:val="center"/>
        <w:rPr>
          <w:rFonts w:ascii="Roboto Slab"/>
          <w:sz w:val="34"/>
        </w:rPr>
      </w:pPr>
      <w:r>
        <w:rPr>
          <w:rFonts w:ascii="Roboto Slab"/>
          <w:color w:val="4E9984"/>
          <w:spacing w:val="-6"/>
          <w:sz w:val="34"/>
        </w:rPr>
        <w:t>MAGGIO</w:t>
      </w:r>
      <w:r>
        <w:rPr>
          <w:rFonts w:ascii="Roboto Slab"/>
          <w:color w:val="4E9984"/>
          <w:spacing w:val="-15"/>
          <w:sz w:val="34"/>
        </w:rPr>
        <w:t> </w:t>
      </w:r>
      <w:r>
        <w:rPr>
          <w:rFonts w:ascii="Roboto Slab"/>
          <w:color w:val="4E9984"/>
          <w:spacing w:val="-6"/>
          <w:sz w:val="34"/>
        </w:rPr>
        <w:t>-</w:t>
      </w:r>
      <w:r>
        <w:rPr>
          <w:rFonts w:ascii="Roboto Slab"/>
          <w:color w:val="4E9984"/>
          <w:spacing w:val="-15"/>
          <w:sz w:val="34"/>
        </w:rPr>
        <w:t> </w:t>
      </w:r>
      <w:r>
        <w:rPr>
          <w:rFonts w:ascii="Roboto Slab"/>
          <w:color w:val="4E9984"/>
          <w:spacing w:val="-6"/>
          <w:sz w:val="34"/>
        </w:rPr>
        <w:t>LUGLIO</w:t>
      </w:r>
      <w:r>
        <w:rPr>
          <w:rFonts w:ascii="Roboto Slab"/>
          <w:color w:val="4E9984"/>
          <w:spacing w:val="-14"/>
          <w:sz w:val="34"/>
        </w:rPr>
        <w:t> </w:t>
      </w:r>
      <w:r>
        <w:rPr>
          <w:rFonts w:ascii="Roboto Slab"/>
          <w:color w:val="4E9984"/>
          <w:spacing w:val="-6"/>
          <w:sz w:val="34"/>
        </w:rPr>
        <w:t>2025</w:t>
      </w:r>
    </w:p>
    <w:p>
      <w:pPr>
        <w:spacing w:line="317" w:lineRule="exact" w:before="0"/>
        <w:ind w:left="265" w:right="433" w:firstLine="0"/>
        <w:jc w:val="center"/>
        <w:rPr>
          <w:rFonts w:ascii="Roboto Slab"/>
          <w:sz w:val="26"/>
        </w:rPr>
      </w:pPr>
      <w:r>
        <w:rPr>
          <w:rFonts w:ascii="Roboto Slab"/>
          <w:color w:val="4E9984"/>
          <w:spacing w:val="-4"/>
          <w:sz w:val="26"/>
        </w:rPr>
        <w:t>7</w:t>
      </w:r>
      <w:r>
        <w:rPr>
          <w:rFonts w:ascii="Roboto Slab"/>
          <w:color w:val="4E9984"/>
          <w:spacing w:val="-16"/>
          <w:sz w:val="26"/>
        </w:rPr>
        <w:t> </w:t>
      </w:r>
      <w:r>
        <w:rPr>
          <w:rFonts w:ascii="Roboto Slab"/>
          <w:color w:val="4E9984"/>
          <w:spacing w:val="-4"/>
          <w:sz w:val="26"/>
        </w:rPr>
        <w:t>NOTTI</w:t>
      </w:r>
    </w:p>
    <w:p>
      <w:pPr>
        <w:spacing w:before="6"/>
        <w:ind w:left="274" w:right="433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z w:val="50"/>
        </w:rPr>
        <w:t>355</w:t>
      </w:r>
      <w:r>
        <w:rPr>
          <w:rFonts w:ascii="Roboto Slab" w:hAnsi="Roboto Slab"/>
          <w:color w:val="2B2E33"/>
          <w:spacing w:val="-4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BodyText"/>
        <w:spacing w:before="185"/>
        <w:ind w:left="279" w:right="433"/>
        <w:jc w:val="center"/>
      </w:pPr>
      <w:r>
        <w:rPr/>
        <w:t>TRATTAMENTO</w:t>
      </w:r>
      <w:r>
        <w:rPr>
          <w:spacing w:val="17"/>
        </w:rPr>
        <w:t> </w:t>
      </w:r>
      <w:r>
        <w:rPr/>
        <w:t>DI</w:t>
      </w:r>
      <w:r>
        <w:rPr>
          <w:spacing w:val="18"/>
        </w:rPr>
        <w:t> </w:t>
      </w:r>
      <w:r>
        <w:rPr/>
        <w:t>PENSIONE</w:t>
      </w:r>
      <w:r>
        <w:rPr>
          <w:spacing w:val="18"/>
        </w:rPr>
        <w:t> </w:t>
      </w:r>
      <w:r>
        <w:rPr/>
        <w:t>COMPLETA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BEVANDE</w:t>
      </w:r>
      <w:r>
        <w:rPr>
          <w:spacing w:val="18"/>
        </w:rPr>
        <w:t> </w:t>
      </w:r>
      <w:r>
        <w:rPr/>
        <w:t>AI</w:t>
      </w:r>
      <w:r>
        <w:rPr>
          <w:spacing w:val="17"/>
        </w:rPr>
        <w:t> </w:t>
      </w:r>
      <w:r>
        <w:rPr/>
        <w:t>PASTI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CAMERA</w:t>
      </w:r>
      <w:r>
        <w:rPr>
          <w:spacing w:val="17"/>
        </w:rPr>
        <w:t> </w:t>
      </w:r>
      <w:r>
        <w:rPr>
          <w:spacing w:val="-2"/>
        </w:rPr>
        <w:t>COMFORT</w:t>
      </w:r>
    </w:p>
    <w:p>
      <w:pPr>
        <w:pStyle w:val="BodyText"/>
        <w:spacing w:before="193"/>
      </w:pPr>
    </w:p>
    <w:p>
      <w:pPr>
        <w:pStyle w:val="BodyText"/>
        <w:spacing w:line="220" w:lineRule="auto"/>
        <w:ind w:left="15" w:right="296"/>
        <w:jc w:val="center"/>
      </w:pPr>
      <w:r>
        <w:rPr>
          <w:color w:val="020203"/>
        </w:rPr>
        <w:t>Il</w:t>
      </w:r>
      <w:r>
        <w:rPr>
          <w:color w:val="020203"/>
          <w:spacing w:val="31"/>
        </w:rPr>
        <w:t> </w:t>
      </w:r>
      <w:r>
        <w:rPr>
          <w:color w:val="020203"/>
        </w:rPr>
        <w:t>villaggio</w:t>
      </w:r>
      <w:r>
        <w:rPr>
          <w:color w:val="020203"/>
          <w:spacing w:val="31"/>
        </w:rPr>
        <w:t> </w:t>
      </w:r>
      <w:r>
        <w:rPr>
          <w:color w:val="020203"/>
        </w:rPr>
        <w:t>turistico,</w:t>
      </w:r>
      <w:r>
        <w:rPr>
          <w:color w:val="020203"/>
          <w:spacing w:val="31"/>
        </w:rPr>
        <w:t> </w:t>
      </w:r>
      <w:r>
        <w:rPr>
          <w:color w:val="020203"/>
        </w:rPr>
        <w:t>circondato</w:t>
      </w:r>
      <w:r>
        <w:rPr>
          <w:color w:val="020203"/>
          <w:spacing w:val="31"/>
        </w:rPr>
        <w:t> </w:t>
      </w:r>
      <w:r>
        <w:rPr>
          <w:color w:val="020203"/>
        </w:rPr>
        <w:t>da</w:t>
      </w:r>
      <w:r>
        <w:rPr>
          <w:color w:val="020203"/>
          <w:spacing w:val="31"/>
        </w:rPr>
        <w:t> </w:t>
      </w:r>
      <w:r>
        <w:rPr>
          <w:color w:val="020203"/>
        </w:rPr>
        <w:t>una</w:t>
      </w:r>
      <w:r>
        <w:rPr>
          <w:color w:val="020203"/>
          <w:spacing w:val="31"/>
        </w:rPr>
        <w:t> </w:t>
      </w:r>
      <w:r>
        <w:rPr>
          <w:color w:val="020203"/>
        </w:rPr>
        <w:t>rigogliosa</w:t>
      </w:r>
      <w:r>
        <w:rPr>
          <w:color w:val="020203"/>
          <w:spacing w:val="31"/>
        </w:rPr>
        <w:t> </w:t>
      </w:r>
      <w:r>
        <w:rPr>
          <w:color w:val="020203"/>
        </w:rPr>
        <w:t>pineta,</w:t>
      </w:r>
      <w:r>
        <w:rPr>
          <w:color w:val="020203"/>
          <w:spacing w:val="31"/>
        </w:rPr>
        <w:t> </w:t>
      </w:r>
      <w:r>
        <w:rPr>
          <w:color w:val="020203"/>
        </w:rPr>
        <w:t>è</w:t>
      </w:r>
      <w:r>
        <w:rPr>
          <w:color w:val="020203"/>
          <w:spacing w:val="31"/>
        </w:rPr>
        <w:t> </w:t>
      </w:r>
      <w:r>
        <w:rPr>
          <w:color w:val="020203"/>
        </w:rPr>
        <w:t>completamente</w:t>
      </w:r>
      <w:r>
        <w:rPr>
          <w:color w:val="020203"/>
          <w:spacing w:val="31"/>
        </w:rPr>
        <w:t> </w:t>
      </w:r>
      <w:r>
        <w:rPr>
          <w:color w:val="020203"/>
        </w:rPr>
        <w:t>immerso</w:t>
      </w:r>
      <w:r>
        <w:rPr>
          <w:color w:val="020203"/>
          <w:spacing w:val="31"/>
        </w:rPr>
        <w:t> </w:t>
      </w:r>
      <w:r>
        <w:rPr>
          <w:color w:val="020203"/>
        </w:rPr>
        <w:t>nel</w:t>
      </w:r>
      <w:r>
        <w:rPr>
          <w:color w:val="020203"/>
          <w:spacing w:val="31"/>
        </w:rPr>
        <w:t> </w:t>
      </w:r>
      <w:r>
        <w:rPr>
          <w:color w:val="020203"/>
        </w:rPr>
        <w:t>verde.</w:t>
      </w:r>
      <w:r>
        <w:rPr>
          <w:color w:val="020203"/>
          <w:spacing w:val="31"/>
        </w:rPr>
        <w:t> </w:t>
      </w:r>
      <w:r>
        <w:rPr>
          <w:color w:val="020203"/>
        </w:rPr>
        <w:t>Le</w:t>
      </w:r>
      <w:r>
        <w:rPr>
          <w:color w:val="020203"/>
          <w:spacing w:val="31"/>
        </w:rPr>
        <w:t> </w:t>
      </w:r>
      <w:r>
        <w:rPr>
          <w:color w:val="020203"/>
        </w:rPr>
        <w:t>camere</w:t>
      </w:r>
      <w:r>
        <w:rPr>
          <w:color w:val="020203"/>
          <w:spacing w:val="31"/>
        </w:rPr>
        <w:t> </w:t>
      </w:r>
      <w:r>
        <w:rPr>
          <w:color w:val="020203"/>
        </w:rPr>
        <w:t>spaziose,</w:t>
      </w:r>
      <w:r>
        <w:rPr>
          <w:color w:val="020203"/>
          <w:spacing w:val="31"/>
        </w:rPr>
        <w:t> </w:t>
      </w:r>
      <w:r>
        <w:rPr>
          <w:color w:val="020203"/>
        </w:rPr>
        <w:t>gli</w:t>
      </w:r>
      <w:r>
        <w:rPr>
          <w:color w:val="020203"/>
          <w:spacing w:val="31"/>
        </w:rPr>
        <w:t> </w:t>
      </w:r>
      <w:r>
        <w:rPr>
          <w:color w:val="020203"/>
        </w:rPr>
        <w:t>ampi</w:t>
      </w:r>
      <w:r>
        <w:rPr>
          <w:color w:val="020203"/>
          <w:spacing w:val="31"/>
        </w:rPr>
        <w:t> </w:t>
      </w:r>
      <w:r>
        <w:rPr>
          <w:color w:val="020203"/>
        </w:rPr>
        <w:t>spazi</w:t>
      </w:r>
      <w:r>
        <w:rPr>
          <w:color w:val="020203"/>
          <w:spacing w:val="31"/>
        </w:rPr>
        <w:t> </w:t>
      </w:r>
      <w:r>
        <w:rPr>
          <w:color w:val="020203"/>
        </w:rPr>
        <w:t>esterni</w:t>
      </w:r>
      <w:r>
        <w:rPr>
          <w:color w:val="020203"/>
          <w:spacing w:val="31"/>
        </w:rPr>
        <w:t> </w:t>
      </w:r>
      <w:r>
        <w:rPr>
          <w:color w:val="020203"/>
        </w:rPr>
        <w:t>a disposizione ed i servizi offerti lo rendono un’ottima scelta per le famiglie con bambini.</w:t>
      </w:r>
    </w:p>
    <w:p>
      <w:pPr>
        <w:pStyle w:val="BodyText"/>
        <w:spacing w:line="220" w:lineRule="auto" w:before="1"/>
        <w:ind w:left="15" w:right="29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4323882</wp:posOffset>
                </wp:positionH>
                <wp:positionV relativeFrom="paragraph">
                  <wp:posOffset>674844</wp:posOffset>
                </wp:positionV>
                <wp:extent cx="3236595" cy="11969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236595" cy="1196975"/>
                          <a:chExt cx="3236595" cy="11969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236595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595" h="1196975">
                                <a:moveTo>
                                  <a:pt x="2676765" y="0"/>
                                </a:moveTo>
                                <a:lnTo>
                                  <a:pt x="2623425" y="380"/>
                                </a:lnTo>
                                <a:lnTo>
                                  <a:pt x="2625587" y="380"/>
                                </a:lnTo>
                                <a:lnTo>
                                  <a:pt x="2572407" y="1520"/>
                                </a:lnTo>
                                <a:lnTo>
                                  <a:pt x="2574131" y="1520"/>
                                </a:lnTo>
                                <a:lnTo>
                                  <a:pt x="2526916" y="3207"/>
                                </a:lnTo>
                                <a:lnTo>
                                  <a:pt x="2477271" y="5690"/>
                                </a:lnTo>
                                <a:lnTo>
                                  <a:pt x="2427784" y="8873"/>
                                </a:lnTo>
                                <a:lnTo>
                                  <a:pt x="2378458" y="12753"/>
                                </a:lnTo>
                                <a:lnTo>
                                  <a:pt x="2329298" y="17324"/>
                                </a:lnTo>
                                <a:lnTo>
                                  <a:pt x="2280307" y="22584"/>
                                </a:lnTo>
                                <a:lnTo>
                                  <a:pt x="2231489" y="28526"/>
                                </a:lnTo>
                                <a:lnTo>
                                  <a:pt x="2182846" y="35148"/>
                                </a:lnTo>
                                <a:lnTo>
                                  <a:pt x="2134383" y="42446"/>
                                </a:lnTo>
                                <a:lnTo>
                                  <a:pt x="2086103" y="50414"/>
                                </a:lnTo>
                                <a:lnTo>
                                  <a:pt x="2038010" y="59050"/>
                                </a:lnTo>
                                <a:lnTo>
                                  <a:pt x="1990107" y="68348"/>
                                </a:lnTo>
                                <a:lnTo>
                                  <a:pt x="1942398" y="78304"/>
                                </a:lnTo>
                                <a:lnTo>
                                  <a:pt x="1894887" y="88916"/>
                                </a:lnTo>
                                <a:lnTo>
                                  <a:pt x="1847576" y="100177"/>
                                </a:lnTo>
                                <a:lnTo>
                                  <a:pt x="1800471" y="112085"/>
                                </a:lnTo>
                                <a:lnTo>
                                  <a:pt x="1753573" y="124634"/>
                                </a:lnTo>
                                <a:lnTo>
                                  <a:pt x="1706887" y="137821"/>
                                </a:lnTo>
                                <a:lnTo>
                                  <a:pt x="1660417" y="151642"/>
                                </a:lnTo>
                                <a:lnTo>
                                  <a:pt x="1614165" y="166093"/>
                                </a:lnTo>
                                <a:lnTo>
                                  <a:pt x="1568136" y="181169"/>
                                </a:lnTo>
                                <a:lnTo>
                                  <a:pt x="1522333" y="196865"/>
                                </a:lnTo>
                                <a:lnTo>
                                  <a:pt x="1476760" y="213179"/>
                                </a:lnTo>
                                <a:lnTo>
                                  <a:pt x="1431419" y="230106"/>
                                </a:lnTo>
                                <a:lnTo>
                                  <a:pt x="1386316" y="247641"/>
                                </a:lnTo>
                                <a:lnTo>
                                  <a:pt x="1341453" y="265781"/>
                                </a:lnTo>
                                <a:lnTo>
                                  <a:pt x="1296834" y="284521"/>
                                </a:lnTo>
                                <a:lnTo>
                                  <a:pt x="1252462" y="303858"/>
                                </a:lnTo>
                                <a:lnTo>
                                  <a:pt x="1208341" y="323786"/>
                                </a:lnTo>
                                <a:lnTo>
                                  <a:pt x="1164475" y="344303"/>
                                </a:lnTo>
                                <a:lnTo>
                                  <a:pt x="1120868" y="365403"/>
                                </a:lnTo>
                                <a:lnTo>
                                  <a:pt x="1077522" y="387082"/>
                                </a:lnTo>
                                <a:lnTo>
                                  <a:pt x="1034441" y="409337"/>
                                </a:lnTo>
                                <a:lnTo>
                                  <a:pt x="991629" y="432163"/>
                                </a:lnTo>
                                <a:lnTo>
                                  <a:pt x="949090" y="455557"/>
                                </a:lnTo>
                                <a:lnTo>
                                  <a:pt x="906827" y="479513"/>
                                </a:lnTo>
                                <a:lnTo>
                                  <a:pt x="864844" y="504028"/>
                                </a:lnTo>
                                <a:lnTo>
                                  <a:pt x="823143" y="529097"/>
                                </a:lnTo>
                                <a:lnTo>
                                  <a:pt x="781730" y="554717"/>
                                </a:lnTo>
                                <a:lnTo>
                                  <a:pt x="740607" y="580883"/>
                                </a:lnTo>
                                <a:lnTo>
                                  <a:pt x="699777" y="607592"/>
                                </a:lnTo>
                                <a:lnTo>
                                  <a:pt x="659246" y="634838"/>
                                </a:lnTo>
                                <a:lnTo>
                                  <a:pt x="619015" y="662618"/>
                                </a:lnTo>
                                <a:lnTo>
                                  <a:pt x="579089" y="690927"/>
                                </a:lnTo>
                                <a:lnTo>
                                  <a:pt x="539472" y="719763"/>
                                </a:lnTo>
                                <a:lnTo>
                                  <a:pt x="500166" y="749119"/>
                                </a:lnTo>
                                <a:lnTo>
                                  <a:pt x="461175" y="778992"/>
                                </a:lnTo>
                                <a:lnTo>
                                  <a:pt x="422504" y="809379"/>
                                </a:lnTo>
                                <a:lnTo>
                                  <a:pt x="384154" y="840274"/>
                                </a:lnTo>
                                <a:lnTo>
                                  <a:pt x="346132" y="871674"/>
                                </a:lnTo>
                                <a:lnTo>
                                  <a:pt x="308438" y="903575"/>
                                </a:lnTo>
                                <a:lnTo>
                                  <a:pt x="271078" y="935971"/>
                                </a:lnTo>
                                <a:lnTo>
                                  <a:pt x="234055" y="968860"/>
                                </a:lnTo>
                                <a:lnTo>
                                  <a:pt x="197372" y="1002237"/>
                                </a:lnTo>
                                <a:lnTo>
                                  <a:pt x="161033" y="1036098"/>
                                </a:lnTo>
                                <a:lnTo>
                                  <a:pt x="125042" y="1070439"/>
                                </a:lnTo>
                                <a:lnTo>
                                  <a:pt x="89401" y="1105255"/>
                                </a:lnTo>
                                <a:lnTo>
                                  <a:pt x="54116" y="1140542"/>
                                </a:lnTo>
                                <a:lnTo>
                                  <a:pt x="19188" y="1176297"/>
                                </a:lnTo>
                                <a:lnTo>
                                  <a:pt x="0" y="1196403"/>
                                </a:lnTo>
                                <a:lnTo>
                                  <a:pt x="3236111" y="1196403"/>
                                </a:lnTo>
                                <a:lnTo>
                                  <a:pt x="3236112" y="45173"/>
                                </a:lnTo>
                                <a:lnTo>
                                  <a:pt x="3186165" y="37409"/>
                                </a:lnTo>
                                <a:lnTo>
                                  <a:pt x="3136026" y="30362"/>
                                </a:lnTo>
                                <a:lnTo>
                                  <a:pt x="3085699" y="24038"/>
                                </a:lnTo>
                                <a:lnTo>
                                  <a:pt x="3035187" y="18441"/>
                                </a:lnTo>
                                <a:lnTo>
                                  <a:pt x="2984494" y="13575"/>
                                </a:lnTo>
                                <a:lnTo>
                                  <a:pt x="2933625" y="9446"/>
                                </a:lnTo>
                                <a:lnTo>
                                  <a:pt x="2882583" y="6057"/>
                                </a:lnTo>
                                <a:lnTo>
                                  <a:pt x="2831372" y="3414"/>
                                </a:lnTo>
                                <a:lnTo>
                                  <a:pt x="2779996" y="1520"/>
                                </a:lnTo>
                                <a:lnTo>
                                  <a:pt x="2728459" y="380"/>
                                </a:lnTo>
                                <a:lnTo>
                                  <a:pt x="2676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69" y="56599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75" y="91131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71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236595" cy="1196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36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201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line="300" w:lineRule="auto" w:before="51"/>
                                <w:ind w:left="201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05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463226pt;margin-top:53.137329pt;width:254.85pt;height:94.25pt;mso-position-horizontal-relative:page;mso-position-vertical-relative:paragraph;z-index:15729152" id="docshapegroup6" coordorigin="6809,1063" coordsize="5097,1885">
                <v:shape style="position:absolute;left:6809;top:1062;width:5097;height:1885" id="docshape7" coordorigin="6809,1063" coordsize="5097,1885" path="m11025,1063l10941,1063,10944,1063,10860,1065,10863,1065,10789,1068,10710,1072,10633,1077,10555,1083,10477,1090,10400,1098,10323,1108,10247,1118,10170,1130,10094,1142,10019,1156,9943,1170,9868,1186,9793,1203,9719,1221,9645,1239,9571,1259,9497,1280,9424,1302,9351,1324,9279,1348,9207,1373,9135,1398,9063,1425,8992,1453,8922,1481,8852,1511,8782,1541,8712,1573,8643,1605,8574,1638,8506,1672,8438,1707,8371,1743,8304,1780,8237,1818,8171,1856,8106,1896,8040,1936,7976,1978,7911,2020,7847,2062,7784,2106,7721,2151,7659,2196,7597,2242,7536,2290,7475,2337,7414,2386,7354,2435,7295,2486,7236,2537,7178,2589,7120,2641,7063,2694,7006,2748,6950,2803,6894,2859,6839,2915,6809,2947,11906,2947,11906,1134,11827,1122,11748,1111,11669,1101,11589,1092,11509,1084,11429,1078,11349,1072,11268,1068,11187,1065,11106,1063,11025,1063xe" filled="true" fillcolor="#4e9984" stroked="false">
                  <v:path arrowok="t"/>
                  <v:fill type="solid"/>
                </v:shape>
                <v:shape style="position:absolute;left:8474;top:1954;width:199;height:199" type="#_x0000_t75" id="docshape8" stroked="false">
                  <v:imagedata r:id="rId8" o:title=""/>
                </v:shape>
                <v:shape style="position:absolute;left:8474;top:2497;width:199;height:199" type="#_x0000_t75" id="docshape9" stroked="false">
                  <v:imagedata r:id="rId9" o:title=""/>
                </v:shape>
                <v:shape style="position:absolute;left:8474;top:2229;width:199;height:142" type="#_x0000_t75" id="docshape10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09;top:1062;width:5097;height:188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36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201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line="300" w:lineRule="auto" w:before="51"/>
                          <w:ind w:left="201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  <w:hyperlink r:id="rId12">
                          <w:r>
                            <w:rPr>
                              <w:color w:val="275B9B"/>
                              <w:spacing w:val="13"/>
                              <w:w w:val="105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La costa metapontina, con la sua splendida spiaggia, è stata premiata anche nel 2024 come Bandiera Blu per la qualità dei servizi e la pulizia delle spiagge e dell’acqua. Situato a 800 mt da Metaponto Lido, vanta una posizione ottima per esplorare le più rinomate località della Basilicata e della Puglia: Matera (50 km), Taranto (50 km), Alberobello (75 km), solo per citarne alcune. Dista circa 120 km dall’aeroporto di Bari e di Brindisi.</w:t>
      </w:r>
    </w:p>
    <w:p>
      <w:pPr>
        <w:pStyle w:val="BodyText"/>
        <w:spacing w:after="0" w:line="220" w:lineRule="auto"/>
        <w:jc w:val="center"/>
        <w:sectPr>
          <w:type w:val="continuous"/>
          <w:pgSz w:w="11910" w:h="16840"/>
          <w:pgMar w:top="480" w:bottom="0" w:left="283" w:right="0"/>
        </w:sectPr>
      </w:pPr>
    </w:p>
    <w:p>
      <w:pPr>
        <w:pStyle w:val="BodyText"/>
        <w:ind w:left="628"/>
        <w:rPr>
          <w:sz w:val="20"/>
        </w:rPr>
      </w:pPr>
      <w:r>
        <w:rPr>
          <w:sz w:val="20"/>
        </w:rPr>
        <w:drawing>
          <wp:inline distT="0" distB="0" distL="0" distR="0">
            <wp:extent cx="1232756" cy="50749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90"/>
        <w:ind w:left="158" w:right="565" w:firstLine="0"/>
        <w:jc w:val="center"/>
        <w:rPr>
          <w:rFonts w:ascii="Roboto Slab"/>
          <w:sz w:val="24"/>
        </w:rPr>
      </w:pPr>
      <w:r>
        <w:rPr>
          <w:rFonts w:ascii="Roboto Slab"/>
          <w:color w:val="4C9984"/>
          <w:sz w:val="24"/>
        </w:rPr>
        <w:t>NICOLAUS CLUB</w:t>
      </w:r>
      <w:r>
        <w:rPr>
          <w:rFonts w:ascii="Roboto Slab"/>
          <w:color w:val="4C9984"/>
          <w:spacing w:val="-1"/>
          <w:sz w:val="24"/>
        </w:rPr>
        <w:t> </w:t>
      </w:r>
      <w:r>
        <w:rPr>
          <w:rFonts w:ascii="Roboto Slab"/>
          <w:color w:val="4C9984"/>
          <w:sz w:val="24"/>
        </w:rPr>
        <w:t>MAGNA</w:t>
      </w:r>
      <w:r>
        <w:rPr>
          <w:rFonts w:ascii="Roboto Slab"/>
          <w:color w:val="4C9984"/>
          <w:spacing w:val="-1"/>
          <w:sz w:val="24"/>
        </w:rPr>
        <w:t> </w:t>
      </w:r>
      <w:r>
        <w:rPr>
          <w:rFonts w:ascii="Roboto Slab"/>
          <w:color w:val="4C9984"/>
          <w:sz w:val="24"/>
        </w:rPr>
        <w:t>GRECIA </w:t>
      </w:r>
      <w:r>
        <w:rPr>
          <w:rFonts w:ascii="Roboto Slab"/>
          <w:color w:val="4C9984"/>
          <w:spacing w:val="-5"/>
          <w:sz w:val="24"/>
        </w:rPr>
        <w:t>4*</w:t>
      </w:r>
    </w:p>
    <w:p>
      <w:pPr>
        <w:pStyle w:val="BodyText"/>
        <w:spacing w:before="5"/>
        <w:rPr>
          <w:rFonts w:ascii="Roboto Slab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00" w:right="442" w:hanging="23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DOM - DOM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113" w:right="94" w:hanging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COMFORT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2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25/05/25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180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16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599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180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06/07/25</w:t>
            </w:r>
          </w:p>
        </w:tc>
        <w:tc>
          <w:tcPr>
            <w:tcW w:w="116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635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before="215"/>
        <w:ind w:left="120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6"/>
        <w:ind w:left="120"/>
      </w:pPr>
      <w:r>
        <w:rPr>
          <w:color w:val="4C9984"/>
        </w:rPr>
        <w:t>LA</w:t>
      </w:r>
      <w:r>
        <w:rPr>
          <w:color w:val="4C9984"/>
          <w:spacing w:val="-10"/>
        </w:rPr>
        <w:t> </w:t>
      </w:r>
      <w:r>
        <w:rPr>
          <w:color w:val="4C9984"/>
        </w:rPr>
        <w:t>QUOTA</w:t>
      </w:r>
      <w:r>
        <w:rPr>
          <w:color w:val="4C9984"/>
          <w:spacing w:val="-9"/>
        </w:rPr>
        <w:t> </w:t>
      </w:r>
      <w:r>
        <w:rPr>
          <w:color w:val="4C9984"/>
          <w:spacing w:val="-2"/>
        </w:rPr>
        <w:t>COMPRENDE:</w:t>
      </w:r>
    </w:p>
    <w:p>
      <w:pPr>
        <w:pStyle w:val="BodyText"/>
        <w:spacing w:line="220" w:lineRule="auto" w:before="4"/>
        <w:ind w:left="120" w:right="403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Allianz (Medico Bagaglio)</w:t>
      </w:r>
    </w:p>
    <w:p>
      <w:pPr>
        <w:pStyle w:val="BodyText"/>
        <w:spacing w:line="200" w:lineRule="exact" w:before="180"/>
        <w:ind w:left="120"/>
      </w:pPr>
      <w:r>
        <w:rPr>
          <w:color w:val="4C9984"/>
        </w:rPr>
        <w:t>LA</w:t>
      </w:r>
      <w:r>
        <w:rPr>
          <w:color w:val="4C9984"/>
          <w:spacing w:val="-7"/>
        </w:rPr>
        <w:t> </w:t>
      </w:r>
      <w:r>
        <w:rPr>
          <w:color w:val="4C9984"/>
        </w:rPr>
        <w:t>QUOTA</w:t>
      </w:r>
      <w:r>
        <w:rPr>
          <w:color w:val="4C9984"/>
          <w:spacing w:val="-6"/>
        </w:rPr>
        <w:t> </w:t>
      </w:r>
      <w:r>
        <w:rPr>
          <w:color w:val="4C9984"/>
        </w:rPr>
        <w:t>NON</w:t>
      </w:r>
      <w:r>
        <w:rPr>
          <w:color w:val="4C9984"/>
          <w:spacing w:val="-6"/>
        </w:rPr>
        <w:t> </w:t>
      </w:r>
      <w:r>
        <w:rPr>
          <w:color w:val="4C9984"/>
          <w:spacing w:val="-2"/>
        </w:rPr>
        <w:t>COMPRENDE:</w:t>
      </w:r>
    </w:p>
    <w:p>
      <w:pPr>
        <w:pStyle w:val="BodyText"/>
        <w:spacing w:line="220" w:lineRule="auto" w:before="5"/>
        <w:ind w:left="120" w:right="401"/>
        <w:jc w:val="both"/>
      </w:pPr>
      <w:r>
        <w:rPr>
          <w:color w:val="020203"/>
        </w:rPr>
        <w:t>-Tessera Club che include:</w:t>
      </w:r>
      <w:r>
        <w:rPr>
          <w:color w:val="020203"/>
          <w:spacing w:val="40"/>
        </w:rPr>
        <w:t> </w:t>
      </w:r>
      <w:r>
        <w:rPr>
          <w:color w:val="020203"/>
        </w:rPr>
        <w:t>servizio spiaggia (un ombrellone e 2 lettini per camera in spiaggia, fino ad esaurimento disponibilità - prime file </w:t>
      </w:r>
      <w:r>
        <w:rPr>
          <w:color w:val="020203"/>
        </w:rPr>
        <w:t>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188" w:lineRule="exact"/>
        <w:ind w:left="120"/>
      </w:pPr>
      <w:r>
        <w:rPr>
          <w:color w:val="020203"/>
        </w:rPr>
        <w:t>-Volo</w:t>
      </w:r>
      <w:r>
        <w:rPr>
          <w:color w:val="020203"/>
          <w:spacing w:val="-9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trasferimento</w:t>
      </w:r>
      <w:r>
        <w:rPr>
          <w:color w:val="020203"/>
          <w:spacing w:val="-7"/>
        </w:rPr>
        <w:t> </w:t>
      </w:r>
      <w:r>
        <w:rPr>
          <w:color w:val="020203"/>
        </w:rPr>
        <w:t>collettivo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comunale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soggiorno,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regolare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obbligatoriamente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loco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(laddove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prevista);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Eventuale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pasto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arrivo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partenza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disponibilità)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20" w:lineRule="auto" w:before="4" w:after="0"/>
        <w:ind w:left="120" w:right="400" w:firstLine="0"/>
        <w:jc w:val="both"/>
        <w:rPr>
          <w:sz w:val="16"/>
        </w:rPr>
      </w:pPr>
      <w:r>
        <w:rPr>
          <w:color w:val="020203"/>
          <w:sz w:val="16"/>
        </w:rPr>
        <w:t>Eventuali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facoltativi: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trasferimenti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esclusiva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gruppo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supplemento);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Welcome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cocktail;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utilizzo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spazi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89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Noleggio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telo</w:t>
      </w:r>
      <w:r>
        <w:rPr>
          <w:color w:val="020203"/>
          <w:spacing w:val="-2"/>
          <w:sz w:val="16"/>
        </w:rPr>
        <w:t> mare;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Eventuali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polizze</w:t>
      </w:r>
      <w:r>
        <w:rPr>
          <w:color w:val="020203"/>
          <w:spacing w:val="-2"/>
          <w:sz w:val="16"/>
        </w:rPr>
        <w:t> facoltative;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Escursioni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ed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attività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team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building;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Mance;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Extra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personali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genere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quanto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espressamente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voce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“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comprende</w:t>
      </w:r>
      <w:r>
        <w:rPr>
          <w:color w:val="020203"/>
          <w:spacing w:val="-2"/>
          <w:sz w:val="16"/>
        </w:rPr>
        <w:t> </w:t>
      </w:r>
      <w:r>
        <w:rPr>
          <w:color w:val="020203"/>
          <w:spacing w:val="-5"/>
          <w:sz w:val="16"/>
        </w:rPr>
        <w:t>“.</w:t>
      </w:r>
    </w:p>
    <w:p>
      <w:pPr>
        <w:pStyle w:val="BodyText"/>
        <w:spacing w:line="220" w:lineRule="auto" w:before="189"/>
        <w:ind w:left="120" w:right="400"/>
        <w:jc w:val="both"/>
      </w:pPr>
      <w:r>
        <w:rPr>
          <w:color w:val="020203"/>
        </w:rPr>
        <w:t>PACCHETTO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TRASFERIMENTO</w:t>
      </w:r>
      <w:r>
        <w:rPr>
          <w:color w:val="020203"/>
          <w:spacing w:val="-5"/>
        </w:rPr>
        <w:t> </w:t>
      </w:r>
      <w:r>
        <w:rPr>
          <w:color w:val="020203"/>
        </w:rPr>
        <w:t>COLLETTIVO: a partire da € 350 per persona La quota indicata si intende per persona ed è soggetta a verifica disponibilità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conferma,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3"/>
        </w:rPr>
        <w:t> </w:t>
      </w:r>
      <w:r>
        <w:rPr>
          <w:color w:val="020203"/>
        </w:rPr>
        <w:t>include: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linea,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charter,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linea</w:t>
      </w:r>
      <w:r>
        <w:rPr>
          <w:color w:val="020203"/>
          <w:spacing w:val="-3"/>
        </w:rPr>
        <w:t> </w:t>
      </w:r>
      <w:r>
        <w:rPr>
          <w:color w:val="020203"/>
        </w:rPr>
        <w:t>“charterizzata”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low</w:t>
      </w:r>
      <w:r>
        <w:rPr>
          <w:color w:val="020203"/>
          <w:spacing w:val="-3"/>
        </w:rPr>
        <w:t> </w:t>
      </w:r>
      <w:r>
        <w:rPr>
          <w:color w:val="020203"/>
        </w:rPr>
        <w:t>cost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andata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ritorno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Aeroporti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MILANO*</w:t>
      </w:r>
      <w:r>
        <w:rPr>
          <w:color w:val="020203"/>
          <w:spacing w:val="-3"/>
        </w:rPr>
        <w:t> </w:t>
      </w:r>
      <w:r>
        <w:rPr>
          <w:color w:val="020203"/>
        </w:rPr>
        <w:t>su BRINDISI o</w:t>
      </w:r>
      <w:r>
        <w:rPr>
          <w:color w:val="020203"/>
          <w:spacing w:val="2"/>
        </w:rPr>
        <w:t> </w:t>
      </w:r>
      <w:r>
        <w:rPr>
          <w:color w:val="020203"/>
        </w:rPr>
        <w:t>BARI</w:t>
      </w:r>
      <w:r>
        <w:rPr>
          <w:color w:val="020203"/>
          <w:spacing w:val="2"/>
        </w:rPr>
        <w:t> </w:t>
      </w:r>
      <w:r>
        <w:rPr>
          <w:color w:val="020203"/>
        </w:rPr>
        <w:t>con</w:t>
      </w:r>
      <w:r>
        <w:rPr>
          <w:color w:val="020203"/>
          <w:spacing w:val="3"/>
        </w:rPr>
        <w:t> </w:t>
      </w:r>
      <w:r>
        <w:rPr>
          <w:color w:val="020203"/>
        </w:rPr>
        <w:t>1</w:t>
      </w:r>
      <w:r>
        <w:rPr>
          <w:color w:val="020203"/>
          <w:spacing w:val="2"/>
        </w:rPr>
        <w:t> </w:t>
      </w:r>
      <w:r>
        <w:rPr>
          <w:color w:val="020203"/>
        </w:rPr>
        <w:t>bagaglio</w:t>
      </w:r>
      <w:r>
        <w:rPr>
          <w:color w:val="020203"/>
          <w:spacing w:val="2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mano</w:t>
      </w:r>
      <w:r>
        <w:rPr>
          <w:color w:val="020203"/>
          <w:spacing w:val="3"/>
        </w:rPr>
        <w:t> </w:t>
      </w:r>
      <w:r>
        <w:rPr>
          <w:color w:val="020203"/>
        </w:rPr>
        <w:t>dimensioni</w:t>
      </w:r>
      <w:r>
        <w:rPr>
          <w:color w:val="020203"/>
          <w:spacing w:val="2"/>
        </w:rPr>
        <w:t> </w:t>
      </w:r>
      <w:r>
        <w:rPr>
          <w:color w:val="020203"/>
        </w:rPr>
        <w:t>40x20x25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2"/>
        </w:rPr>
        <w:t> </w:t>
      </w:r>
      <w:r>
        <w:rPr>
          <w:color w:val="020203"/>
        </w:rPr>
        <w:t>1</w:t>
      </w:r>
      <w:r>
        <w:rPr>
          <w:color w:val="020203"/>
          <w:spacing w:val="3"/>
        </w:rPr>
        <w:t> </w:t>
      </w:r>
      <w:r>
        <w:rPr>
          <w:color w:val="020203"/>
        </w:rPr>
        <w:t>bagaglio</w:t>
      </w:r>
      <w:r>
        <w:rPr>
          <w:color w:val="020203"/>
          <w:spacing w:val="2"/>
        </w:rPr>
        <w:t> </w:t>
      </w:r>
      <w:r>
        <w:rPr>
          <w:color w:val="020203"/>
        </w:rPr>
        <w:t>da</w:t>
      </w:r>
      <w:r>
        <w:rPr>
          <w:color w:val="020203"/>
          <w:spacing w:val="2"/>
        </w:rPr>
        <w:t> </w:t>
      </w:r>
      <w:r>
        <w:rPr>
          <w:color w:val="020203"/>
        </w:rPr>
        <w:t>stiva</w:t>
      </w:r>
      <w:r>
        <w:rPr>
          <w:color w:val="020203"/>
          <w:spacing w:val="2"/>
        </w:rPr>
        <w:t> </w:t>
      </w:r>
      <w:r>
        <w:rPr>
          <w:color w:val="020203"/>
        </w:rPr>
        <w:t>pari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15</w:t>
      </w:r>
      <w:r>
        <w:rPr>
          <w:color w:val="020203"/>
          <w:spacing w:val="2"/>
        </w:rPr>
        <w:t> </w:t>
      </w:r>
      <w:r>
        <w:rPr>
          <w:color w:val="020203"/>
        </w:rPr>
        <w:t>kg;</w:t>
      </w:r>
      <w:r>
        <w:rPr>
          <w:color w:val="020203"/>
          <w:spacing w:val="2"/>
        </w:rPr>
        <w:t> </w:t>
      </w:r>
      <w:r>
        <w:rPr>
          <w:color w:val="020203"/>
        </w:rPr>
        <w:t>-</w:t>
      </w:r>
      <w:r>
        <w:rPr>
          <w:color w:val="020203"/>
          <w:spacing w:val="3"/>
        </w:rPr>
        <w:t> </w:t>
      </w:r>
      <w:r>
        <w:rPr>
          <w:color w:val="020203"/>
        </w:rPr>
        <w:t>trasferimento</w:t>
      </w:r>
      <w:r>
        <w:rPr>
          <w:color w:val="020203"/>
          <w:spacing w:val="2"/>
        </w:rPr>
        <w:t> </w:t>
      </w:r>
      <w:r>
        <w:rPr>
          <w:color w:val="020203"/>
        </w:rPr>
        <w:t>collettivo</w:t>
      </w:r>
      <w:r>
        <w:rPr>
          <w:color w:val="020203"/>
          <w:spacing w:val="2"/>
        </w:rPr>
        <w:t> </w:t>
      </w:r>
      <w:r>
        <w:rPr>
          <w:color w:val="020203"/>
        </w:rPr>
        <w:t>aeroporto/hotel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viceversa;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20" w:lineRule="auto" w:before="1" w:after="0"/>
        <w:ind w:left="120" w:right="401" w:firstLine="0"/>
        <w:jc w:val="both"/>
        <w:rPr>
          <w:sz w:val="16"/>
        </w:rPr>
      </w:pPr>
      <w:r>
        <w:rPr>
          <w:color w:val="020203"/>
          <w:sz w:val="16"/>
        </w:rPr>
        <w:t>tasse aeroportuali in vigore alla data di invio del presente preventivo; *: altri apt su richiesta, con possibilità di supplemento La quota è applicabile per soggiorni 7 notti, soggetta ad adeguamento carburante . Per soggiorni di 14 notti supplemento volo bisettimanale € 100 per persona soggetto a riconferma. Quota infant 0-1,99 non occupante posto forfait obbligatorio € 90.</w:t>
      </w:r>
    </w:p>
    <w:p>
      <w:pPr>
        <w:pStyle w:val="BodyText"/>
        <w:spacing w:line="220" w:lineRule="auto" w:before="1"/>
        <w:ind w:left="120" w:right="402"/>
        <w:jc w:val="both"/>
      </w:pP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LIN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XZ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70,00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VRN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Neos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60,00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 a partire dai 2 anni di età. Supplemento volo da BLQ, TRN, VRN, BRI con V7 euro 30,00 adulti e bambini a partire dai 2 anni di età. BLOCCA PREZZO € 25 per persona (facoltativo)</w:t>
      </w:r>
    </w:p>
    <w:p>
      <w:pPr>
        <w:pStyle w:val="BodyText"/>
        <w:spacing w:line="200" w:lineRule="exact" w:before="180"/>
        <w:ind w:left="120"/>
      </w:pP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ANNI:</w:t>
      </w:r>
      <w:r>
        <w:rPr>
          <w:color w:val="020203"/>
          <w:spacing w:val="4"/>
        </w:rPr>
        <w:t> </w:t>
      </w:r>
      <w:r>
        <w:rPr>
          <w:color w:val="020203"/>
        </w:rPr>
        <w:t>Nicolino</w:t>
      </w:r>
      <w:r>
        <w:rPr>
          <w:color w:val="020203"/>
          <w:spacing w:val="4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98</w:t>
      </w:r>
      <w:r>
        <w:rPr>
          <w:color w:val="020203"/>
          <w:spacing w:val="4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settimana</w:t>
      </w:r>
      <w:r>
        <w:rPr>
          <w:color w:val="020203"/>
          <w:spacing w:val="3"/>
        </w:rPr>
        <w:t> </w:t>
      </w:r>
      <w:r>
        <w:rPr>
          <w:color w:val="020203"/>
        </w:rPr>
        <w:t>obbligatoria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pagare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agenzia.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facoltativo,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8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massimo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(no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propria).</w:t>
      </w:r>
    </w:p>
    <w:p>
      <w:pPr>
        <w:pStyle w:val="BodyText"/>
        <w:spacing w:line="200" w:lineRule="exact" w:before="176"/>
        <w:ind w:left="120"/>
      </w:pPr>
      <w:r>
        <w:rPr>
          <w:color w:val="4C9984"/>
        </w:rPr>
        <w:t>SISTEMAZIONI</w:t>
      </w:r>
      <w:r>
        <w:rPr>
          <w:color w:val="4C9984"/>
          <w:spacing w:val="-3"/>
        </w:rPr>
        <w:t> </w:t>
      </w:r>
      <w:r>
        <w:rPr>
          <w:color w:val="4C9984"/>
          <w:spacing w:val="-2"/>
        </w:rPr>
        <w:t>ALTERNATIVE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Tripla</w:t>
      </w:r>
      <w:r>
        <w:rPr>
          <w:color w:val="020203"/>
          <w:spacing w:val="-4"/>
        </w:rPr>
        <w:t> </w:t>
      </w:r>
      <w:r>
        <w:rPr>
          <w:color w:val="020203"/>
        </w:rPr>
        <w:t>Family</w:t>
      </w:r>
      <w:r>
        <w:rPr>
          <w:color w:val="020203"/>
          <w:spacing w:val="-1"/>
        </w:rPr>
        <w:t> </w:t>
      </w:r>
      <w:r>
        <w:rPr>
          <w:color w:val="020203"/>
        </w:rPr>
        <w:t>(minimo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1"/>
        </w:rPr>
        <w:t> </w:t>
      </w:r>
      <w:r>
        <w:rPr>
          <w:color w:val="020203"/>
        </w:rPr>
        <w:t>occupanti):</w:t>
      </w:r>
      <w:r>
        <w:rPr>
          <w:color w:val="020203"/>
          <w:spacing w:val="-2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15%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&gt;</w:t>
      </w:r>
      <w:r>
        <w:rPr>
          <w:color w:val="020203"/>
          <w:spacing w:val="-1"/>
        </w:rPr>
        <w:t> </w:t>
      </w:r>
      <w:r>
        <w:rPr>
          <w:color w:val="020203"/>
        </w:rPr>
        <w:t>Bilo</w:t>
      </w:r>
      <w:r>
        <w:rPr>
          <w:color w:val="020203"/>
          <w:spacing w:val="-2"/>
        </w:rPr>
        <w:t> </w:t>
      </w:r>
      <w:r>
        <w:rPr>
          <w:color w:val="020203"/>
        </w:rPr>
        <w:t>4</w:t>
      </w:r>
      <w:r>
        <w:rPr>
          <w:color w:val="020203"/>
          <w:spacing w:val="-1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(minimo</w:t>
      </w:r>
      <w:r>
        <w:rPr>
          <w:color w:val="020203"/>
          <w:spacing w:val="-1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occupanti):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10%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camera</w:t>
      </w:r>
    </w:p>
    <w:p>
      <w:pPr>
        <w:pStyle w:val="BodyText"/>
        <w:spacing w:line="220" w:lineRule="auto" w:before="188"/>
        <w:ind w:left="120" w:right="401"/>
        <w:jc w:val="both"/>
      </w:pPr>
      <w:r>
        <w:rPr>
          <w:color w:val="020203"/>
        </w:rPr>
        <w:t>NOTE</w:t>
      </w:r>
      <w:r>
        <w:rPr>
          <w:color w:val="020203"/>
          <w:spacing w:val="-5"/>
        </w:rPr>
        <w:t> </w:t>
      </w:r>
      <w:r>
        <w:rPr>
          <w:color w:val="020203"/>
        </w:rPr>
        <w:t>SISTEMAZIONE - Comfort, da 2 a 3 posti letto, con letto matrimoniale/doppio ed una poltrona letto; - Tripla Family, a 3 posti letto, con camera matrimoniale e cameretta con letto singolo; - Family Bilo, a 4 posti letto, con camera matrimoniale e soggiorno con divano letto doppio, alcune dispongono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dimensioni</w:t>
      </w:r>
      <w:r>
        <w:rPr>
          <w:color w:val="020203"/>
          <w:spacing w:val="-7"/>
        </w:rPr>
        <w:t> </w:t>
      </w:r>
      <w:r>
        <w:rPr>
          <w:color w:val="020203"/>
        </w:rPr>
        <w:t>contenute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divano</w:t>
      </w:r>
      <w:r>
        <w:rPr>
          <w:color w:val="020203"/>
          <w:spacing w:val="-7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singolo</w:t>
      </w:r>
      <w:r>
        <w:rPr>
          <w:color w:val="020203"/>
          <w:spacing w:val="-7"/>
        </w:rPr>
        <w:t> </w:t>
      </w:r>
      <w:r>
        <w:rPr>
          <w:color w:val="020203"/>
        </w:rPr>
        <w:t>ed</w:t>
      </w:r>
      <w:r>
        <w:rPr>
          <w:color w:val="020203"/>
          <w:spacing w:val="-7"/>
        </w:rPr>
        <w:t> </w:t>
      </w:r>
      <w:r>
        <w:rPr>
          <w:color w:val="020203"/>
        </w:rPr>
        <w:t>ulteriore</w:t>
      </w:r>
      <w:r>
        <w:rPr>
          <w:color w:val="020203"/>
          <w:spacing w:val="-7"/>
        </w:rPr>
        <w:t> </w:t>
      </w: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singola;</w:t>
      </w:r>
      <w:r>
        <w:rPr>
          <w:color w:val="020203"/>
          <w:spacing w:val="-7"/>
        </w:rPr>
        <w:t> </w:t>
      </w:r>
      <w:r>
        <w:rPr>
          <w:color w:val="020203"/>
        </w:rPr>
        <w:t>-</w:t>
      </w:r>
      <w:r>
        <w:rPr>
          <w:color w:val="020203"/>
          <w:spacing w:val="-7"/>
        </w:rPr>
        <w:t> </w:t>
      </w:r>
      <w:r>
        <w:rPr>
          <w:color w:val="020203"/>
        </w:rPr>
        <w:t>Family</w:t>
      </w:r>
      <w:r>
        <w:rPr>
          <w:color w:val="020203"/>
          <w:spacing w:val="-7"/>
        </w:rPr>
        <w:t> </w:t>
      </w:r>
      <w:r>
        <w:rPr>
          <w:color w:val="020203"/>
        </w:rPr>
        <w:t>Trilo,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5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6</w:t>
      </w:r>
      <w:r>
        <w:rPr>
          <w:color w:val="020203"/>
          <w:spacing w:val="-7"/>
        </w:rPr>
        <w:t> </w:t>
      </w:r>
      <w:r>
        <w:rPr>
          <w:color w:val="020203"/>
        </w:rPr>
        <w:t>posti</w:t>
      </w:r>
      <w:r>
        <w:rPr>
          <w:color w:val="020203"/>
          <w:spacing w:val="-7"/>
        </w:rPr>
        <w:t> </w:t>
      </w:r>
      <w:r>
        <w:rPr>
          <w:color w:val="020203"/>
        </w:rPr>
        <w:t>letto, costituita da soggiorno con divano letto (doppio o matrimoniale), camera matrimoniale e camera a due letti. Dispongono tutte di patio attrezzato, minifrigo</w:t>
      </w:r>
      <w:r>
        <w:rPr>
          <w:color w:val="020203"/>
          <w:spacing w:val="-8"/>
        </w:rPr>
        <w:t> </w:t>
      </w:r>
      <w:r>
        <w:rPr>
          <w:color w:val="020203"/>
        </w:rPr>
        <w:t>(vuoto),</w:t>
      </w:r>
      <w:r>
        <w:rPr>
          <w:color w:val="020203"/>
          <w:spacing w:val="-8"/>
        </w:rPr>
        <w:t> </w:t>
      </w:r>
      <w:r>
        <w:rPr>
          <w:color w:val="020203"/>
        </w:rPr>
        <w:t>TV,</w:t>
      </w:r>
      <w:r>
        <w:rPr>
          <w:color w:val="020203"/>
          <w:spacing w:val="-8"/>
        </w:rPr>
        <w:t> </w:t>
      </w:r>
      <w:r>
        <w:rPr>
          <w:color w:val="020203"/>
        </w:rPr>
        <w:t>aria</w:t>
      </w:r>
      <w:r>
        <w:rPr>
          <w:color w:val="020203"/>
          <w:spacing w:val="-8"/>
        </w:rPr>
        <w:t> </w:t>
      </w:r>
      <w:r>
        <w:rPr>
          <w:color w:val="020203"/>
        </w:rPr>
        <w:t>condizionata</w:t>
      </w:r>
      <w:r>
        <w:rPr>
          <w:color w:val="020203"/>
          <w:spacing w:val="-8"/>
        </w:rPr>
        <w:t> </w:t>
      </w:r>
      <w:r>
        <w:rPr>
          <w:color w:val="020203"/>
        </w:rPr>
        <w:t>autonoma,</w:t>
      </w:r>
      <w:r>
        <w:rPr>
          <w:color w:val="020203"/>
          <w:spacing w:val="-8"/>
        </w:rPr>
        <w:t> </w:t>
      </w:r>
      <w:r>
        <w:rPr>
          <w:color w:val="020203"/>
        </w:rPr>
        <w:t>cassetta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sicurezza,</w:t>
      </w:r>
      <w:r>
        <w:rPr>
          <w:color w:val="020203"/>
          <w:spacing w:val="-8"/>
        </w:rPr>
        <w:t> </w:t>
      </w:r>
      <w:r>
        <w:rPr>
          <w:color w:val="020203"/>
        </w:rPr>
        <w:t>telefono,</w:t>
      </w:r>
      <w:r>
        <w:rPr>
          <w:color w:val="020203"/>
          <w:spacing w:val="-8"/>
        </w:rPr>
        <w:t> </w:t>
      </w:r>
      <w:r>
        <w:rPr>
          <w:color w:val="020203"/>
        </w:rPr>
        <w:t>servizi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doccia</w:t>
      </w:r>
      <w:r>
        <w:rPr>
          <w:color w:val="020203"/>
          <w:spacing w:val="-8"/>
        </w:rPr>
        <w:t> </w:t>
      </w:r>
      <w:r>
        <w:rPr>
          <w:color w:val="020203"/>
        </w:rPr>
        <w:t>(in</w:t>
      </w:r>
      <w:r>
        <w:rPr>
          <w:color w:val="020203"/>
          <w:spacing w:val="-8"/>
        </w:rPr>
        <w:t> </w:t>
      </w:r>
      <w:r>
        <w:rPr>
          <w:color w:val="020203"/>
        </w:rPr>
        <w:t>pochissime</w:t>
      </w:r>
      <w:r>
        <w:rPr>
          <w:color w:val="020203"/>
          <w:spacing w:val="-8"/>
        </w:rPr>
        <w:t> </w:t>
      </w:r>
      <w:r>
        <w:rPr>
          <w:color w:val="020203"/>
        </w:rPr>
        <w:t>camere</w:t>
      </w:r>
      <w:r>
        <w:rPr>
          <w:color w:val="020203"/>
          <w:spacing w:val="-8"/>
        </w:rPr>
        <w:t> </w:t>
      </w:r>
      <w:r>
        <w:rPr>
          <w:color w:val="020203"/>
        </w:rPr>
        <w:t>presente</w:t>
      </w:r>
      <w:r>
        <w:rPr>
          <w:color w:val="020203"/>
          <w:spacing w:val="-8"/>
        </w:rPr>
        <w:t> </w:t>
      </w:r>
      <w:r>
        <w:rPr>
          <w:color w:val="020203"/>
        </w:rPr>
        <w:t>vasca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bagno), </w:t>
      </w:r>
      <w:r>
        <w:rPr>
          <w:color w:val="020203"/>
          <w:spacing w:val="-2"/>
        </w:rPr>
        <w:t>asciugacapelli.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182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PACCHETTO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PREMIUM: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fase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prenotazione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140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settimana.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192" w:lineRule="exact" w:before="0" w:after="0"/>
        <w:ind w:left="251" w:right="0" w:hanging="131"/>
        <w:jc w:val="left"/>
        <w:rPr>
          <w:sz w:val="16"/>
        </w:rPr>
      </w:pPr>
      <w:r>
        <w:rPr>
          <w:color w:val="020203"/>
          <w:sz w:val="16"/>
        </w:rPr>
        <w:t>POSTAZIONE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SPIAGGIA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PRIMA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FILA (un ombrellone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 2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lettini) 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richiedere e pagare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fase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 prenotazione: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€ 77 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settimana dal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25/5 al </w:t>
      </w:r>
      <w:r>
        <w:rPr>
          <w:color w:val="020203"/>
          <w:spacing w:val="-4"/>
          <w:sz w:val="16"/>
        </w:rPr>
        <w:t>22/6</w:t>
      </w:r>
    </w:p>
    <w:p>
      <w:pPr>
        <w:pStyle w:val="BodyText"/>
        <w:spacing w:line="192" w:lineRule="exact"/>
        <w:ind w:left="120"/>
      </w:pP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133</w:t>
      </w:r>
      <w:r>
        <w:rPr>
          <w:color w:val="020203"/>
          <w:spacing w:val="-1"/>
        </w:rPr>
        <w:t> </w:t>
      </w:r>
      <w:r>
        <w:rPr>
          <w:color w:val="020203"/>
        </w:rPr>
        <w:t>dal</w:t>
      </w:r>
      <w:r>
        <w:rPr>
          <w:color w:val="020203"/>
          <w:spacing w:val="-1"/>
        </w:rPr>
        <w:t> </w:t>
      </w:r>
      <w:r>
        <w:rPr>
          <w:color w:val="020203"/>
        </w:rPr>
        <w:t>22/6</w:t>
      </w:r>
      <w:r>
        <w:rPr>
          <w:color w:val="020203"/>
          <w:spacing w:val="-1"/>
        </w:rPr>
        <w:t> </w:t>
      </w:r>
      <w:r>
        <w:rPr>
          <w:color w:val="020203"/>
        </w:rPr>
        <w:t>al </w:t>
      </w:r>
      <w:r>
        <w:rPr>
          <w:color w:val="020203"/>
          <w:spacing w:val="-4"/>
        </w:rPr>
        <w:t>20/7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ANIMALI: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ammessi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su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richiesta,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piccola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taglia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(cani,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gatti,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conigli,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volatili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gabbia),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escluso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aree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comuni,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15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loco.</w:t>
      </w:r>
    </w:p>
    <w:sectPr>
      <w:pgSz w:w="11910" w:h="16840"/>
      <w:pgMar w:top="600" w:bottom="28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0" w:hanging="13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0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0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0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1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1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1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71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22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58" w:right="433"/>
      <w:jc w:val="center"/>
    </w:pPr>
    <w:rPr>
      <w:rFonts w:ascii="Roboto Slab" w:hAnsi="Roboto Slab" w:eastAsia="Roboto Slab" w:cs="Roboto Slab"/>
      <w:sz w:val="62"/>
      <w:szCs w:val="6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249" w:hanging="129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2025-05-21T09:08:40Z</dcterms:created>
  <dcterms:modified xsi:type="dcterms:W3CDTF">2025-05-21T09:08:40Z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