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0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8784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37696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ind w:left="0"/>
        <w:rPr>
          <w:rFonts w:ascii="Times New Roman"/>
          <w:sz w:val="30"/>
        </w:rPr>
      </w:pPr>
    </w:p>
    <w:p>
      <w:pPr>
        <w:pStyle w:val="BodyText"/>
        <w:spacing w:before="128"/>
        <w:ind w:left="0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fill="4C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C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C9984" w:color="auto" w:val="clear"/>
        </w:rPr>
        <w:t> </w:t>
      </w:r>
      <w:r>
        <w:rPr>
          <w:rFonts w:ascii="Roboto Slab"/>
          <w:color w:val="FFFFFF"/>
          <w:sz w:val="30"/>
          <w:shd w:fill="4C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C9984" w:color="auto" w:val="clear"/>
        </w:rPr>
        <w:t>MARE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  <w:spacing w:line="218" w:lineRule="auto"/>
      </w:pPr>
      <w:r>
        <w:rPr>
          <w:spacing w:val="-20"/>
        </w:rPr>
        <w:t>SPECIALE</w:t>
      </w:r>
      <w:r>
        <w:rPr>
          <w:spacing w:val="-62"/>
        </w:rPr>
        <w:t> </w:t>
      </w:r>
      <w:r>
        <w:rPr>
          <w:spacing w:val="-20"/>
        </w:rPr>
        <w:t>MARSA</w:t>
      </w:r>
      <w:r>
        <w:rPr>
          <w:spacing w:val="-62"/>
        </w:rPr>
        <w:t> </w:t>
      </w:r>
      <w:r>
        <w:rPr>
          <w:spacing w:val="-20"/>
        </w:rPr>
        <w:t>MATROUH </w:t>
      </w:r>
      <w:r>
        <w:rPr>
          <w:spacing w:val="-28"/>
        </w:rPr>
        <w:t>BRAVO</w:t>
      </w:r>
      <w:r>
        <w:rPr>
          <w:spacing w:val="-62"/>
        </w:rPr>
        <w:t> </w:t>
      </w:r>
      <w:r>
        <w:rPr>
          <w:spacing w:val="-28"/>
        </w:rPr>
        <w:t>PREMIUM</w:t>
      </w:r>
      <w:r>
        <w:rPr>
          <w:spacing w:val="-62"/>
        </w:rPr>
        <w:t> </w:t>
      </w:r>
      <w:r>
        <w:rPr>
          <w:spacing w:val="-28"/>
        </w:rPr>
        <w:t>ALMAZA</w:t>
      </w:r>
      <w:r>
        <w:rPr>
          <w:spacing w:val="-62"/>
        </w:rPr>
        <w:t> </w:t>
      </w:r>
      <w:r>
        <w:rPr>
          <w:spacing w:val="-28"/>
        </w:rPr>
        <w:t>BEACH</w:t>
      </w:r>
    </w:p>
    <w:p>
      <w:pPr>
        <w:pStyle w:val="BodyText"/>
        <w:spacing w:before="17"/>
        <w:ind w:left="0"/>
        <w:rPr>
          <w:rFonts w:ascii="Roboto Slab"/>
          <w:sz w:val="34"/>
        </w:rPr>
      </w:pPr>
    </w:p>
    <w:p>
      <w:pPr>
        <w:spacing w:line="440" w:lineRule="exact" w:before="0"/>
        <w:ind w:left="0" w:right="186" w:firstLine="0"/>
        <w:jc w:val="center"/>
        <w:rPr>
          <w:rFonts w:ascii="Roboto Slab"/>
          <w:sz w:val="34"/>
        </w:rPr>
      </w:pPr>
      <w:r>
        <w:rPr>
          <w:rFonts w:ascii="Roboto Slab"/>
          <w:color w:val="4D9984"/>
          <w:spacing w:val="-8"/>
          <w:sz w:val="34"/>
        </w:rPr>
        <w:t>DAL</w:t>
      </w:r>
      <w:r>
        <w:rPr>
          <w:rFonts w:ascii="Roboto Slab"/>
          <w:color w:val="4D9984"/>
          <w:spacing w:val="-20"/>
          <w:sz w:val="34"/>
        </w:rPr>
        <w:t> </w:t>
      </w:r>
      <w:r>
        <w:rPr>
          <w:rFonts w:ascii="Roboto Slab"/>
          <w:color w:val="4D9984"/>
          <w:spacing w:val="-8"/>
          <w:sz w:val="34"/>
        </w:rPr>
        <w:t>2</w:t>
      </w:r>
      <w:r>
        <w:rPr>
          <w:rFonts w:ascii="Roboto Slab"/>
          <w:color w:val="4D9984"/>
          <w:spacing w:val="-19"/>
          <w:sz w:val="34"/>
        </w:rPr>
        <w:t> </w:t>
      </w:r>
      <w:r>
        <w:rPr>
          <w:rFonts w:ascii="Roboto Slab"/>
          <w:color w:val="4D9984"/>
          <w:spacing w:val="-8"/>
          <w:sz w:val="34"/>
        </w:rPr>
        <w:t>AL</w:t>
      </w:r>
      <w:r>
        <w:rPr>
          <w:rFonts w:ascii="Roboto Slab"/>
          <w:color w:val="4D9984"/>
          <w:spacing w:val="-20"/>
          <w:sz w:val="34"/>
        </w:rPr>
        <w:t> </w:t>
      </w:r>
      <w:r>
        <w:rPr>
          <w:rFonts w:ascii="Roboto Slab"/>
          <w:color w:val="4D9984"/>
          <w:spacing w:val="-8"/>
          <w:sz w:val="34"/>
        </w:rPr>
        <w:t>9</w:t>
      </w:r>
      <w:r>
        <w:rPr>
          <w:rFonts w:ascii="Roboto Slab"/>
          <w:color w:val="4D9984"/>
          <w:spacing w:val="-19"/>
          <w:sz w:val="34"/>
        </w:rPr>
        <w:t> </w:t>
      </w:r>
      <w:r>
        <w:rPr>
          <w:rFonts w:ascii="Roboto Slab"/>
          <w:color w:val="4D9984"/>
          <w:spacing w:val="-8"/>
          <w:sz w:val="34"/>
        </w:rPr>
        <w:t>SETTEMBRE</w:t>
      </w:r>
      <w:r>
        <w:rPr>
          <w:rFonts w:ascii="Roboto Slab"/>
          <w:color w:val="4D9984"/>
          <w:spacing w:val="-20"/>
          <w:sz w:val="34"/>
        </w:rPr>
        <w:t> </w:t>
      </w:r>
      <w:r>
        <w:rPr>
          <w:rFonts w:ascii="Roboto Slab"/>
          <w:color w:val="4D9984"/>
          <w:spacing w:val="-8"/>
          <w:sz w:val="34"/>
        </w:rPr>
        <w:t>2025</w:t>
      </w:r>
    </w:p>
    <w:p>
      <w:pPr>
        <w:spacing w:line="651" w:lineRule="exact" w:before="0"/>
        <w:ind w:left="0" w:right="176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1440</w:t>
      </w:r>
      <w:r>
        <w:rPr>
          <w:rFonts w:ascii="Roboto Slab" w:hAnsi="Roboto Slab"/>
          <w:color w:val="2B2E33"/>
          <w:spacing w:val="-5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spacing w:line="252" w:lineRule="exact" w:before="135"/>
        <w:ind w:left="0" w:right="178" w:firstLine="0"/>
        <w:jc w:val="center"/>
        <w:rPr>
          <w:rFonts w:ascii="Roboto Slab" w:hAnsi="Roboto Slab"/>
          <w:sz w:val="20"/>
        </w:rPr>
      </w:pPr>
      <w:r>
        <w:rPr>
          <w:rFonts w:ascii="Roboto Slab" w:hAnsi="Roboto Slab"/>
          <w:spacing w:val="-2"/>
          <w:sz w:val="20"/>
        </w:rPr>
        <w:t>QUOTA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pacing w:val="-2"/>
          <w:sz w:val="20"/>
        </w:rPr>
        <w:t>PRIMO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pacing w:val="-2"/>
          <w:sz w:val="20"/>
        </w:rPr>
        <w:t>BAMBINO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pacing w:val="-2"/>
          <w:sz w:val="20"/>
        </w:rPr>
        <w:t>2/14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pacing w:val="-2"/>
          <w:sz w:val="20"/>
        </w:rPr>
        <w:t>ANNI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pacing w:val="-2"/>
          <w:sz w:val="20"/>
        </w:rPr>
        <w:t>N.C.</w:t>
      </w:r>
      <w:r>
        <w:rPr>
          <w:rFonts w:ascii="Roboto Slab" w:hAnsi="Roboto Slab"/>
          <w:spacing w:val="-9"/>
          <w:sz w:val="20"/>
        </w:rPr>
        <w:t> </w:t>
      </w:r>
      <w:r>
        <w:rPr>
          <w:rFonts w:ascii="Roboto Slab" w:hAnsi="Roboto Slab"/>
          <w:spacing w:val="-2"/>
          <w:sz w:val="20"/>
        </w:rPr>
        <w:t>IN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pacing w:val="-2"/>
          <w:sz w:val="20"/>
        </w:rPr>
        <w:t>3°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pacing w:val="-2"/>
          <w:sz w:val="20"/>
        </w:rPr>
        <w:t>LETTO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pacing w:val="-2"/>
          <w:sz w:val="20"/>
        </w:rPr>
        <w:t>€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pacing w:val="-5"/>
          <w:sz w:val="20"/>
        </w:rPr>
        <w:t>330</w:t>
      </w:r>
    </w:p>
    <w:p>
      <w:pPr>
        <w:spacing w:line="218" w:lineRule="auto" w:before="7"/>
        <w:ind w:left="923" w:right="1094" w:hanging="6"/>
        <w:jc w:val="center"/>
        <w:rPr>
          <w:rFonts w:ascii="Roboto Slab" w:hAnsi="Roboto Slab"/>
          <w:sz w:val="20"/>
        </w:rPr>
      </w:pPr>
      <w:r>
        <w:rPr>
          <w:rFonts w:ascii="Roboto Slab" w:hAnsi="Roboto Slab"/>
          <w:sz w:val="20"/>
        </w:rPr>
        <w:t>RIDUZIONE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z w:val="20"/>
        </w:rPr>
        <w:t>3°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z w:val="20"/>
        </w:rPr>
        <w:t>LETTO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z w:val="20"/>
        </w:rPr>
        <w:t>ADULTO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z w:val="20"/>
        </w:rPr>
        <w:t>€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z w:val="20"/>
        </w:rPr>
        <w:t>56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z w:val="20"/>
        </w:rPr>
        <w:t>-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z w:val="20"/>
        </w:rPr>
        <w:t>SUPPLEMENTO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z w:val="20"/>
        </w:rPr>
        <w:t>SINGOLA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z w:val="20"/>
        </w:rPr>
        <w:t>€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z w:val="20"/>
        </w:rPr>
        <w:t>460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z w:val="20"/>
        </w:rPr>
        <w:t>(DISPONIBILITÀ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z w:val="20"/>
        </w:rPr>
        <w:t>LIMITATA) </w:t>
      </w:r>
      <w:r>
        <w:rPr>
          <w:rFonts w:ascii="Roboto Slab" w:hAnsi="Roboto Slab"/>
          <w:spacing w:val="-2"/>
          <w:sz w:val="20"/>
        </w:rPr>
        <w:t>SUPPLEMENTO</w:t>
      </w:r>
      <w:r>
        <w:rPr>
          <w:rFonts w:ascii="Roboto Slab" w:hAnsi="Roboto Slab"/>
          <w:spacing w:val="-11"/>
          <w:sz w:val="20"/>
        </w:rPr>
        <w:t> </w:t>
      </w:r>
      <w:r>
        <w:rPr>
          <w:rFonts w:ascii="Roboto Slab" w:hAnsi="Roboto Slab"/>
          <w:spacing w:val="-2"/>
          <w:sz w:val="20"/>
        </w:rPr>
        <w:t>CAMERE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pacing w:val="-2"/>
          <w:sz w:val="20"/>
        </w:rPr>
        <w:t>A</w:t>
      </w:r>
      <w:r>
        <w:rPr>
          <w:rFonts w:ascii="Roboto Slab" w:hAnsi="Roboto Slab"/>
          <w:spacing w:val="-11"/>
          <w:sz w:val="20"/>
        </w:rPr>
        <w:t> </w:t>
      </w:r>
      <w:r>
        <w:rPr>
          <w:rFonts w:ascii="Roboto Slab" w:hAnsi="Roboto Slab"/>
          <w:spacing w:val="-2"/>
          <w:sz w:val="20"/>
        </w:rPr>
        <w:t>PERSONA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pacing w:val="-2"/>
          <w:sz w:val="20"/>
        </w:rPr>
        <w:t>:</w:t>
      </w:r>
      <w:r>
        <w:rPr>
          <w:rFonts w:ascii="Roboto Slab" w:hAnsi="Roboto Slab"/>
          <w:spacing w:val="-11"/>
          <w:sz w:val="20"/>
        </w:rPr>
        <w:t> </w:t>
      </w:r>
      <w:r>
        <w:rPr>
          <w:rFonts w:ascii="Roboto Slab" w:hAnsi="Roboto Slab"/>
          <w:spacing w:val="-2"/>
          <w:sz w:val="20"/>
        </w:rPr>
        <w:t>FAMILY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pacing w:val="-2"/>
          <w:sz w:val="20"/>
        </w:rPr>
        <w:t>VISTA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pacing w:val="-2"/>
          <w:sz w:val="20"/>
        </w:rPr>
        <w:t>GIARDINO</w:t>
      </w:r>
      <w:r>
        <w:rPr>
          <w:rFonts w:ascii="Roboto Slab" w:hAnsi="Roboto Slab"/>
          <w:spacing w:val="-11"/>
          <w:sz w:val="20"/>
        </w:rPr>
        <w:t> </w:t>
      </w:r>
      <w:r>
        <w:rPr>
          <w:rFonts w:ascii="Roboto Slab" w:hAnsi="Roboto Slab"/>
          <w:spacing w:val="-2"/>
          <w:sz w:val="20"/>
        </w:rPr>
        <w:t>€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pacing w:val="-2"/>
          <w:sz w:val="20"/>
        </w:rPr>
        <w:t>75</w:t>
      </w:r>
      <w:r>
        <w:rPr>
          <w:rFonts w:ascii="Roboto Slab" w:hAnsi="Roboto Slab"/>
          <w:spacing w:val="-11"/>
          <w:sz w:val="20"/>
        </w:rPr>
        <w:t> </w:t>
      </w:r>
      <w:r>
        <w:rPr>
          <w:rFonts w:ascii="Roboto Slab" w:hAnsi="Roboto Slab"/>
          <w:spacing w:val="-2"/>
          <w:sz w:val="20"/>
        </w:rPr>
        <w:t>-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pacing w:val="-2"/>
          <w:sz w:val="20"/>
        </w:rPr>
        <w:t>FAMILY</w:t>
      </w:r>
      <w:r>
        <w:rPr>
          <w:rFonts w:ascii="Roboto Slab" w:hAnsi="Roboto Slab"/>
          <w:spacing w:val="6"/>
          <w:sz w:val="20"/>
        </w:rPr>
        <w:t> </w:t>
      </w:r>
      <w:r>
        <w:rPr>
          <w:rFonts w:ascii="Roboto Slab" w:hAnsi="Roboto Slab"/>
          <w:spacing w:val="-2"/>
          <w:sz w:val="20"/>
        </w:rPr>
        <w:t>VISTA</w:t>
      </w:r>
      <w:r>
        <w:rPr>
          <w:rFonts w:ascii="Roboto Slab" w:hAnsi="Roboto Slab"/>
          <w:spacing w:val="-11"/>
          <w:sz w:val="20"/>
        </w:rPr>
        <w:t> </w:t>
      </w:r>
      <w:r>
        <w:rPr>
          <w:rFonts w:ascii="Roboto Slab" w:hAnsi="Roboto Slab"/>
          <w:spacing w:val="-2"/>
          <w:sz w:val="20"/>
        </w:rPr>
        <w:t>PISCINA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pacing w:val="-2"/>
          <w:sz w:val="20"/>
        </w:rPr>
        <w:t>€</w:t>
      </w:r>
      <w:r>
        <w:rPr>
          <w:rFonts w:ascii="Roboto Slab" w:hAnsi="Roboto Slab"/>
          <w:spacing w:val="-10"/>
          <w:sz w:val="20"/>
        </w:rPr>
        <w:t> </w:t>
      </w:r>
      <w:r>
        <w:rPr>
          <w:rFonts w:ascii="Roboto Slab" w:hAnsi="Roboto Slab"/>
          <w:spacing w:val="-2"/>
          <w:sz w:val="20"/>
        </w:rPr>
        <w:t>120</w:t>
      </w:r>
      <w:r>
        <w:rPr>
          <w:rFonts w:ascii="Roboto Slab" w:hAnsi="Roboto Slab"/>
          <w:spacing w:val="-11"/>
          <w:sz w:val="20"/>
        </w:rPr>
        <w:t> </w:t>
      </w:r>
      <w:r>
        <w:rPr>
          <w:rFonts w:ascii="Roboto Slab" w:hAnsi="Roboto Slab"/>
          <w:spacing w:val="-2"/>
          <w:sz w:val="20"/>
        </w:rPr>
        <w:t>– </w:t>
      </w:r>
      <w:r>
        <w:rPr>
          <w:rFonts w:ascii="Roboto Slab" w:hAnsi="Roboto Slab"/>
          <w:sz w:val="20"/>
        </w:rPr>
        <w:t>FAMILY VISTA MARE € 225</w:t>
      </w:r>
    </w:p>
    <w:p>
      <w:pPr>
        <w:spacing w:line="245" w:lineRule="exact" w:before="0"/>
        <w:ind w:left="0" w:right="177" w:firstLine="0"/>
        <w:jc w:val="center"/>
        <w:rPr>
          <w:rFonts w:ascii="Roboto Slab"/>
          <w:sz w:val="20"/>
        </w:rPr>
      </w:pPr>
      <w:r>
        <w:rPr>
          <w:rFonts w:ascii="Roboto Slab"/>
          <w:spacing w:val="-4"/>
          <w:sz w:val="20"/>
        </w:rPr>
        <w:t>TARIFFA</w:t>
      </w:r>
      <w:r>
        <w:rPr>
          <w:rFonts w:ascii="Roboto Slab"/>
          <w:spacing w:val="-3"/>
          <w:sz w:val="20"/>
        </w:rPr>
        <w:t> </w:t>
      </w:r>
      <w:r>
        <w:rPr>
          <w:rFonts w:ascii="Roboto Slab"/>
          <w:spacing w:val="-4"/>
          <w:sz w:val="20"/>
        </w:rPr>
        <w:t>VALIDA</w:t>
      </w:r>
      <w:r>
        <w:rPr>
          <w:rFonts w:ascii="Roboto Slab"/>
          <w:spacing w:val="-3"/>
          <w:sz w:val="20"/>
        </w:rPr>
        <w:t> </w:t>
      </w:r>
      <w:r>
        <w:rPr>
          <w:rFonts w:ascii="Roboto Slab"/>
          <w:spacing w:val="-4"/>
          <w:sz w:val="20"/>
        </w:rPr>
        <w:t>AL</w:t>
      </w:r>
      <w:r>
        <w:rPr>
          <w:rFonts w:ascii="Roboto Slab"/>
          <w:spacing w:val="-3"/>
          <w:sz w:val="20"/>
        </w:rPr>
        <w:t> </w:t>
      </w:r>
      <w:r>
        <w:rPr>
          <w:rFonts w:ascii="Roboto Slab"/>
          <w:spacing w:val="-4"/>
          <w:sz w:val="20"/>
        </w:rPr>
        <w:t>MIMINO</w:t>
      </w:r>
      <w:r>
        <w:rPr>
          <w:rFonts w:ascii="Roboto Slab"/>
          <w:spacing w:val="-3"/>
          <w:sz w:val="20"/>
        </w:rPr>
        <w:t> </w:t>
      </w:r>
      <w:r>
        <w:rPr>
          <w:rFonts w:ascii="Roboto Slab"/>
          <w:spacing w:val="-4"/>
          <w:sz w:val="20"/>
        </w:rPr>
        <w:t>RAGGIUNGIMENTO</w:t>
      </w:r>
      <w:r>
        <w:rPr>
          <w:rFonts w:ascii="Roboto Slab"/>
          <w:spacing w:val="-3"/>
          <w:sz w:val="20"/>
        </w:rPr>
        <w:t> </w:t>
      </w:r>
      <w:r>
        <w:rPr>
          <w:rFonts w:ascii="Roboto Slab"/>
          <w:spacing w:val="-4"/>
          <w:sz w:val="20"/>
        </w:rPr>
        <w:t>GRUPPO</w:t>
      </w:r>
      <w:r>
        <w:rPr>
          <w:rFonts w:ascii="Roboto Slab"/>
          <w:spacing w:val="-3"/>
          <w:sz w:val="20"/>
        </w:rPr>
        <w:t> </w:t>
      </w:r>
      <w:r>
        <w:rPr>
          <w:rFonts w:ascii="Roboto Slab"/>
          <w:spacing w:val="-4"/>
          <w:sz w:val="20"/>
        </w:rPr>
        <w:t>DI</w:t>
      </w:r>
      <w:r>
        <w:rPr>
          <w:rFonts w:ascii="Roboto Slab"/>
          <w:spacing w:val="-3"/>
          <w:sz w:val="20"/>
        </w:rPr>
        <w:t> </w:t>
      </w:r>
      <w:r>
        <w:rPr>
          <w:rFonts w:ascii="Roboto Slab"/>
          <w:spacing w:val="-4"/>
          <w:sz w:val="20"/>
        </w:rPr>
        <w:t>25</w:t>
      </w:r>
      <w:r>
        <w:rPr>
          <w:rFonts w:ascii="Roboto Slab"/>
          <w:spacing w:val="-3"/>
          <w:sz w:val="20"/>
        </w:rPr>
        <w:t> </w:t>
      </w:r>
      <w:r>
        <w:rPr>
          <w:rFonts w:ascii="Roboto Slab"/>
          <w:spacing w:val="-4"/>
          <w:sz w:val="20"/>
        </w:rPr>
        <w:t>PERSONE</w:t>
      </w:r>
    </w:p>
    <w:p>
      <w:pPr>
        <w:pStyle w:val="BodyText"/>
        <w:ind w:left="0"/>
        <w:rPr>
          <w:rFonts w:ascii="Roboto Slab"/>
          <w:sz w:val="16"/>
        </w:rPr>
      </w:pPr>
    </w:p>
    <w:p>
      <w:pPr>
        <w:pStyle w:val="BodyText"/>
        <w:spacing w:before="50"/>
        <w:ind w:left="0"/>
        <w:rPr>
          <w:rFonts w:ascii="Roboto Slab"/>
          <w:sz w:val="16"/>
        </w:rPr>
      </w:pPr>
    </w:p>
    <w:p>
      <w:pPr>
        <w:pStyle w:val="Heading1"/>
        <w:spacing w:line="220" w:lineRule="auto" w:before="1"/>
        <w:ind w:left="189" w:right="48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4323882</wp:posOffset>
                </wp:positionH>
                <wp:positionV relativeFrom="paragraph">
                  <wp:posOffset>691477</wp:posOffset>
                </wp:positionV>
                <wp:extent cx="3236595" cy="119697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236595" cy="1196975"/>
                          <a:chExt cx="3236595" cy="119697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23659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196975">
                                <a:moveTo>
                                  <a:pt x="2676765" y="0"/>
                                </a:moveTo>
                                <a:lnTo>
                                  <a:pt x="2623425" y="380"/>
                                </a:lnTo>
                                <a:lnTo>
                                  <a:pt x="2625587" y="380"/>
                                </a:lnTo>
                                <a:lnTo>
                                  <a:pt x="2572407" y="1520"/>
                                </a:lnTo>
                                <a:lnTo>
                                  <a:pt x="2574131" y="1520"/>
                                </a:lnTo>
                                <a:lnTo>
                                  <a:pt x="2526916" y="3207"/>
                                </a:lnTo>
                                <a:lnTo>
                                  <a:pt x="2477271" y="5690"/>
                                </a:lnTo>
                                <a:lnTo>
                                  <a:pt x="2427784" y="8873"/>
                                </a:lnTo>
                                <a:lnTo>
                                  <a:pt x="2378458" y="12753"/>
                                </a:lnTo>
                                <a:lnTo>
                                  <a:pt x="2329298" y="17324"/>
                                </a:lnTo>
                                <a:lnTo>
                                  <a:pt x="2280307" y="22584"/>
                                </a:lnTo>
                                <a:lnTo>
                                  <a:pt x="2231489" y="28526"/>
                                </a:lnTo>
                                <a:lnTo>
                                  <a:pt x="2182846" y="35148"/>
                                </a:lnTo>
                                <a:lnTo>
                                  <a:pt x="2134383" y="42446"/>
                                </a:lnTo>
                                <a:lnTo>
                                  <a:pt x="2086103" y="50414"/>
                                </a:lnTo>
                                <a:lnTo>
                                  <a:pt x="2038010" y="59050"/>
                                </a:lnTo>
                                <a:lnTo>
                                  <a:pt x="1990107" y="68348"/>
                                </a:lnTo>
                                <a:lnTo>
                                  <a:pt x="1942398" y="78304"/>
                                </a:lnTo>
                                <a:lnTo>
                                  <a:pt x="1894887" y="88916"/>
                                </a:lnTo>
                                <a:lnTo>
                                  <a:pt x="1847576" y="100177"/>
                                </a:lnTo>
                                <a:lnTo>
                                  <a:pt x="1800471" y="112085"/>
                                </a:lnTo>
                                <a:lnTo>
                                  <a:pt x="1753573" y="124634"/>
                                </a:lnTo>
                                <a:lnTo>
                                  <a:pt x="1706887" y="137821"/>
                                </a:lnTo>
                                <a:lnTo>
                                  <a:pt x="1660417" y="151642"/>
                                </a:lnTo>
                                <a:lnTo>
                                  <a:pt x="1614165" y="166093"/>
                                </a:lnTo>
                                <a:lnTo>
                                  <a:pt x="1568136" y="181169"/>
                                </a:lnTo>
                                <a:lnTo>
                                  <a:pt x="1522333" y="196865"/>
                                </a:lnTo>
                                <a:lnTo>
                                  <a:pt x="1476760" y="213179"/>
                                </a:lnTo>
                                <a:lnTo>
                                  <a:pt x="1431419" y="230106"/>
                                </a:lnTo>
                                <a:lnTo>
                                  <a:pt x="1386316" y="247641"/>
                                </a:lnTo>
                                <a:lnTo>
                                  <a:pt x="1341453" y="265781"/>
                                </a:lnTo>
                                <a:lnTo>
                                  <a:pt x="1296834" y="284521"/>
                                </a:lnTo>
                                <a:lnTo>
                                  <a:pt x="1252462" y="303858"/>
                                </a:lnTo>
                                <a:lnTo>
                                  <a:pt x="1208341" y="323786"/>
                                </a:lnTo>
                                <a:lnTo>
                                  <a:pt x="1164475" y="344303"/>
                                </a:lnTo>
                                <a:lnTo>
                                  <a:pt x="1120868" y="365403"/>
                                </a:lnTo>
                                <a:lnTo>
                                  <a:pt x="1077522" y="387082"/>
                                </a:lnTo>
                                <a:lnTo>
                                  <a:pt x="1034441" y="409337"/>
                                </a:lnTo>
                                <a:lnTo>
                                  <a:pt x="991629" y="432163"/>
                                </a:lnTo>
                                <a:lnTo>
                                  <a:pt x="949090" y="455557"/>
                                </a:lnTo>
                                <a:lnTo>
                                  <a:pt x="906827" y="479513"/>
                                </a:lnTo>
                                <a:lnTo>
                                  <a:pt x="864844" y="504028"/>
                                </a:lnTo>
                                <a:lnTo>
                                  <a:pt x="823143" y="529097"/>
                                </a:lnTo>
                                <a:lnTo>
                                  <a:pt x="781730" y="554717"/>
                                </a:lnTo>
                                <a:lnTo>
                                  <a:pt x="740607" y="580883"/>
                                </a:lnTo>
                                <a:lnTo>
                                  <a:pt x="699777" y="607592"/>
                                </a:lnTo>
                                <a:lnTo>
                                  <a:pt x="659246" y="634838"/>
                                </a:lnTo>
                                <a:lnTo>
                                  <a:pt x="619015" y="662618"/>
                                </a:lnTo>
                                <a:lnTo>
                                  <a:pt x="579089" y="690927"/>
                                </a:lnTo>
                                <a:lnTo>
                                  <a:pt x="539472" y="719763"/>
                                </a:lnTo>
                                <a:lnTo>
                                  <a:pt x="500166" y="749119"/>
                                </a:lnTo>
                                <a:lnTo>
                                  <a:pt x="461175" y="778992"/>
                                </a:lnTo>
                                <a:lnTo>
                                  <a:pt x="422504" y="809379"/>
                                </a:lnTo>
                                <a:lnTo>
                                  <a:pt x="384154" y="840274"/>
                                </a:lnTo>
                                <a:lnTo>
                                  <a:pt x="346132" y="871674"/>
                                </a:lnTo>
                                <a:lnTo>
                                  <a:pt x="308438" y="903575"/>
                                </a:lnTo>
                                <a:lnTo>
                                  <a:pt x="271078" y="935971"/>
                                </a:lnTo>
                                <a:lnTo>
                                  <a:pt x="234055" y="968860"/>
                                </a:lnTo>
                                <a:lnTo>
                                  <a:pt x="197372" y="1002237"/>
                                </a:lnTo>
                                <a:lnTo>
                                  <a:pt x="161033" y="1036098"/>
                                </a:lnTo>
                                <a:lnTo>
                                  <a:pt x="125042" y="1070439"/>
                                </a:lnTo>
                                <a:lnTo>
                                  <a:pt x="89401" y="1105255"/>
                                </a:lnTo>
                                <a:lnTo>
                                  <a:pt x="54116" y="1140542"/>
                                </a:lnTo>
                                <a:lnTo>
                                  <a:pt x="19188" y="1176297"/>
                                </a:lnTo>
                                <a:lnTo>
                                  <a:pt x="0" y="1196403"/>
                                </a:lnTo>
                                <a:lnTo>
                                  <a:pt x="3236111" y="1196403"/>
                                </a:lnTo>
                                <a:lnTo>
                                  <a:pt x="3236112" y="45173"/>
                                </a:lnTo>
                                <a:lnTo>
                                  <a:pt x="3186165" y="37409"/>
                                </a:lnTo>
                                <a:lnTo>
                                  <a:pt x="3136026" y="30362"/>
                                </a:lnTo>
                                <a:lnTo>
                                  <a:pt x="3085699" y="24038"/>
                                </a:lnTo>
                                <a:lnTo>
                                  <a:pt x="3035187" y="18441"/>
                                </a:lnTo>
                                <a:lnTo>
                                  <a:pt x="2984494" y="13575"/>
                                </a:lnTo>
                                <a:lnTo>
                                  <a:pt x="2933625" y="9446"/>
                                </a:lnTo>
                                <a:lnTo>
                                  <a:pt x="2882583" y="6057"/>
                                </a:lnTo>
                                <a:lnTo>
                                  <a:pt x="2831372" y="3414"/>
                                </a:lnTo>
                                <a:lnTo>
                                  <a:pt x="2779996" y="1520"/>
                                </a:lnTo>
                                <a:lnTo>
                                  <a:pt x="2728459" y="380"/>
                                </a:lnTo>
                                <a:lnTo>
                                  <a:pt x="267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69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5" y="91131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171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236595" cy="1196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36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63226pt;margin-top:54.447067pt;width:254.85pt;height:94.25pt;mso-position-horizontal-relative:page;mso-position-vertical-relative:paragraph;z-index:15729152" id="docshapegroup6" coordorigin="6809,1089" coordsize="5097,1885">
                <v:shape style="position:absolute;left:6809;top:1088;width:5097;height:1885" id="docshape7" coordorigin="6809,1089" coordsize="5097,1885" path="m11025,1089l10941,1090,10944,1090,10860,1091,10863,1091,10789,1094,10710,1098,10633,1103,10555,1109,10477,1116,10400,1125,10323,1134,10247,1144,10170,1156,10094,1168,10019,1182,9943,1197,9868,1212,9793,1229,9719,1247,9645,1265,9571,1285,9497,1306,9424,1328,9351,1351,9279,1374,9207,1399,9135,1425,9063,1451,8992,1479,8922,1507,8852,1537,8782,1567,8712,1599,8643,1631,8574,1664,8506,1699,8438,1734,8371,1770,8304,1806,8237,1844,8171,1883,8106,1922,8040,1963,7976,2004,7911,2046,7847,2089,7784,2132,7721,2177,7659,2222,7597,2269,7536,2316,7475,2364,7414,2412,7354,2462,7295,2512,7236,2563,7178,2615,7120,2667,7063,2721,7006,2775,6950,2830,6894,2885,6839,2941,6809,2973,11906,2973,11906,1160,11827,1148,11748,1137,11669,1127,11589,1118,11509,1110,11429,1104,11349,1098,11268,1094,11187,1091,11106,1090,11025,1089xe" filled="true" fillcolor="#4e9984" stroked="false">
                  <v:path arrowok="t"/>
                  <v:fill type="solid"/>
                </v:shape>
                <v:shape style="position:absolute;left:8474;top:1980;width:199;height:199" type="#_x0000_t75" id="docshape8" stroked="false">
                  <v:imagedata r:id="rId8" o:title=""/>
                </v:shape>
                <v:shape style="position:absolute;left:8474;top:2524;width:199;height:199" type="#_x0000_t75" id="docshape9" stroked="false">
                  <v:imagedata r:id="rId9" o:title=""/>
                </v:shape>
                <v:shape style="position:absolute;left:8474;top:2255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09;top:1088;width:5097;height:188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36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2010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</w:rPr>
        <w:t>Un angolo di cortesia e ospitalità dal tocco italiano all’interno dell’Egitto più desiderato, quello del mare incontaminato e delle profonde spiagge</w:t>
      </w:r>
      <w:r>
        <w:rPr>
          <w:color w:val="020203"/>
          <w:spacing w:val="40"/>
        </w:rPr>
        <w:t> </w:t>
      </w:r>
      <w:r>
        <w:rPr>
          <w:color w:val="020203"/>
        </w:rPr>
        <w:t>dai colori caraibici. Lingue di sabbia candida si inseguono per chilometri, bagnate da splendide acque color zaffiro, luoghi di interesse storico e</w:t>
      </w:r>
      <w:r>
        <w:rPr>
          <w:color w:val="020203"/>
          <w:spacing w:val="80"/>
        </w:rPr>
        <w:t> </w:t>
      </w:r>
      <w:r>
        <w:rPr>
          <w:color w:val="020203"/>
        </w:rPr>
        <w:t>culturale sorgono a poca distanza. Sarà una scoperta affascinante!</w:t>
      </w:r>
    </w:p>
    <w:p>
      <w:pPr>
        <w:spacing w:after="0" w:line="220" w:lineRule="auto"/>
        <w:jc w:val="center"/>
        <w:sectPr>
          <w:type w:val="continuous"/>
          <w:pgSz w:w="11910" w:h="16840"/>
          <w:pgMar w:top="480" w:bottom="0" w:left="300" w:right="0"/>
        </w:sectPr>
      </w:pPr>
    </w:p>
    <w:p>
      <w:pPr>
        <w:pStyle w:val="BodyText"/>
        <w:spacing w:before="105"/>
        <w:ind w:left="0"/>
      </w:pPr>
    </w:p>
    <w:p>
      <w:pPr>
        <w:pStyle w:val="BodyText"/>
        <w:spacing w:line="175" w:lineRule="exact" w:before="1"/>
      </w:pPr>
      <w:r>
        <w:rPr>
          <w:color w:val="020203"/>
          <w:w w:val="105"/>
        </w:rPr>
        <w:t>La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quota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individuale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comprende:</w:t>
      </w:r>
    </w:p>
    <w:p>
      <w:pPr>
        <w:pStyle w:val="BodyText"/>
        <w:spacing w:line="220" w:lineRule="auto" w:before="4"/>
        <w:ind w:right="3415"/>
      </w:pPr>
      <w:r>
        <w:rPr>
          <w:color w:val="020203"/>
        </w:rPr>
        <w:t>Trasporto</w:t>
      </w:r>
      <w:r>
        <w:rPr>
          <w:color w:val="020203"/>
          <w:spacing w:val="-1"/>
        </w:rPr>
        <w:t> </w:t>
      </w:r>
      <w:r>
        <w:rPr>
          <w:color w:val="020203"/>
        </w:rPr>
        <w:t>aereo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classe</w:t>
      </w:r>
      <w:r>
        <w:rPr>
          <w:color w:val="020203"/>
          <w:spacing w:val="-1"/>
        </w:rPr>
        <w:t> </w:t>
      </w:r>
      <w:r>
        <w:rPr>
          <w:color w:val="020203"/>
        </w:rPr>
        <w:t>economica</w:t>
      </w:r>
      <w:r>
        <w:rPr>
          <w:color w:val="020203"/>
          <w:spacing w:val="-1"/>
        </w:rPr>
        <w:t> </w:t>
      </w:r>
      <w:r>
        <w:rPr>
          <w:color w:val="020203"/>
        </w:rPr>
        <w:t>sui</w:t>
      </w:r>
      <w:r>
        <w:rPr>
          <w:color w:val="020203"/>
          <w:spacing w:val="-1"/>
        </w:rPr>
        <w:t> </w:t>
      </w:r>
      <w:r>
        <w:rPr>
          <w:color w:val="020203"/>
        </w:rPr>
        <w:t>voli</w:t>
      </w:r>
      <w:r>
        <w:rPr>
          <w:color w:val="020203"/>
          <w:spacing w:val="-1"/>
        </w:rPr>
        <w:t> </w:t>
      </w:r>
      <w:r>
        <w:rPr>
          <w:color w:val="020203"/>
        </w:rPr>
        <w:t>speciali,</w:t>
      </w:r>
      <w:r>
        <w:rPr>
          <w:color w:val="020203"/>
          <w:spacing w:val="-1"/>
        </w:rPr>
        <w:t> </w:t>
      </w:r>
      <w:r>
        <w:rPr>
          <w:color w:val="020203"/>
        </w:rPr>
        <w:t>pasti</w:t>
      </w:r>
      <w:r>
        <w:rPr>
          <w:color w:val="020203"/>
          <w:spacing w:val="-1"/>
        </w:rPr>
        <w:t> </w:t>
      </w:r>
      <w:r>
        <w:rPr>
          <w:color w:val="020203"/>
        </w:rPr>
        <w:t>o</w:t>
      </w:r>
      <w:r>
        <w:rPr>
          <w:color w:val="020203"/>
          <w:spacing w:val="-1"/>
        </w:rPr>
        <w:t> </w:t>
      </w:r>
      <w:r>
        <w:rPr>
          <w:color w:val="020203"/>
        </w:rPr>
        <w:t>rinfreschi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bordo</w:t>
      </w:r>
      <w:r>
        <w:rPr>
          <w:color w:val="020203"/>
          <w:spacing w:val="-1"/>
        </w:rPr>
        <w:t> </w:t>
      </w:r>
      <w:r>
        <w:rPr>
          <w:color w:val="020203"/>
        </w:rPr>
        <w:t>se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come</w:t>
      </w:r>
      <w:r>
        <w:rPr>
          <w:color w:val="020203"/>
          <w:spacing w:val="-1"/>
        </w:rPr>
        <w:t> </w:t>
      </w:r>
      <w:r>
        <w:rPr>
          <w:color w:val="020203"/>
        </w:rPr>
        <w:t>previsti</w:t>
      </w:r>
      <w:r>
        <w:rPr>
          <w:color w:val="020203"/>
          <w:spacing w:val="-1"/>
        </w:rPr>
        <w:t> </w:t>
      </w:r>
      <w:r>
        <w:rPr>
          <w:color w:val="020203"/>
        </w:rPr>
        <w:t>dalla</w:t>
      </w:r>
      <w:r>
        <w:rPr>
          <w:color w:val="020203"/>
          <w:spacing w:val="-1"/>
        </w:rPr>
        <w:t> </w:t>
      </w:r>
      <w:r>
        <w:rPr>
          <w:color w:val="020203"/>
        </w:rPr>
        <w:t>compagnia</w:t>
      </w:r>
      <w:r>
        <w:rPr>
          <w:color w:val="020203"/>
          <w:spacing w:val="-1"/>
        </w:rPr>
        <w:t> </w:t>
      </w:r>
      <w:r>
        <w:rPr>
          <w:color w:val="020203"/>
        </w:rPr>
        <w:t>aerea</w:t>
      </w:r>
      <w:r>
        <w:rPr>
          <w:color w:val="020203"/>
          <w:spacing w:val="40"/>
        </w:rPr>
        <w:t> </w:t>
      </w:r>
      <w:r>
        <w:rPr>
          <w:color w:val="020203"/>
        </w:rPr>
        <w:t>Sistemazione in camera DOPPIA SUPERIOR VISTA PISCINA a due letti con bagno o doccia nella struttura indicata</w:t>
      </w:r>
      <w:r>
        <w:rPr>
          <w:color w:val="020203"/>
          <w:spacing w:val="40"/>
        </w:rPr>
        <w:t> </w:t>
      </w:r>
      <w:r>
        <w:rPr>
          <w:color w:val="020203"/>
        </w:rPr>
        <w:t>Trattamento alberghiero Formula tutto incluso</w:t>
      </w:r>
    </w:p>
    <w:p>
      <w:pPr>
        <w:pStyle w:val="BodyText"/>
        <w:spacing w:line="165" w:lineRule="exact"/>
      </w:pPr>
      <w:r>
        <w:rPr>
          <w:color w:val="020203"/>
        </w:rPr>
        <w:t>Trasferimenti</w:t>
      </w:r>
      <w:r>
        <w:rPr>
          <w:color w:val="020203"/>
          <w:spacing w:val="-1"/>
        </w:rPr>
        <w:t> </w:t>
      </w:r>
      <w:r>
        <w:rPr>
          <w:color w:val="020203"/>
        </w:rPr>
        <w:t>collettivi in</w:t>
      </w:r>
      <w:r>
        <w:rPr>
          <w:color w:val="020203"/>
          <w:spacing w:val="-1"/>
        </w:rPr>
        <w:t> </w:t>
      </w:r>
      <w:r>
        <w:rPr>
          <w:color w:val="020203"/>
        </w:rPr>
        <w:t>autopullman da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aeroporto/hotel/aeroporto.</w:t>
      </w:r>
    </w:p>
    <w:p>
      <w:pPr>
        <w:pStyle w:val="BodyText"/>
        <w:spacing w:line="220" w:lineRule="auto" w:before="3"/>
        <w:ind w:right="5537"/>
      </w:pPr>
      <w:r>
        <w:rPr>
          <w:color w:val="020203"/>
        </w:rPr>
        <w:t>Assistenza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loco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36"/>
        </w:rPr>
        <w:t> </w:t>
      </w:r>
      <w:r>
        <w:rPr>
          <w:color w:val="020203"/>
        </w:rPr>
        <w:t>personale</w:t>
      </w:r>
      <w:r>
        <w:rPr>
          <w:color w:val="020203"/>
          <w:spacing w:val="-1"/>
        </w:rPr>
        <w:t> </w:t>
      </w:r>
      <w:r>
        <w:rPr>
          <w:color w:val="020203"/>
        </w:rPr>
        <w:t>specializzato</w:t>
      </w:r>
      <w:r>
        <w:rPr>
          <w:color w:val="020203"/>
          <w:spacing w:val="-1"/>
        </w:rPr>
        <w:t> </w:t>
      </w:r>
      <w:r>
        <w:rPr>
          <w:color w:val="020203"/>
        </w:rPr>
        <w:t>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quello</w:t>
      </w:r>
      <w:r>
        <w:rPr>
          <w:color w:val="020203"/>
          <w:spacing w:val="-1"/>
        </w:rPr>
        <w:t> </w:t>
      </w:r>
      <w:r>
        <w:rPr>
          <w:color w:val="020203"/>
        </w:rPr>
        <w:t>dell’</w:t>
      </w:r>
      <w:r>
        <w:rPr>
          <w:color w:val="020203"/>
          <w:spacing w:val="-1"/>
        </w:rPr>
        <w:t> </w:t>
      </w:r>
      <w:r>
        <w:rPr>
          <w:color w:val="020203"/>
        </w:rPr>
        <w:t>Ufficio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Rappresentanza</w:t>
      </w:r>
      <w:r>
        <w:rPr>
          <w:color w:val="020203"/>
          <w:spacing w:val="40"/>
        </w:rPr>
        <w:t> </w:t>
      </w:r>
      <w:r>
        <w:rPr>
          <w:color w:val="020203"/>
        </w:rPr>
        <w:t>Franchigia bagaglio prevista dalla compagnia aerea</w:t>
      </w:r>
    </w:p>
    <w:p>
      <w:pPr>
        <w:pStyle w:val="BodyText"/>
        <w:spacing w:line="220" w:lineRule="auto" w:before="1"/>
        <w:ind w:right="5537"/>
      </w:pPr>
      <w:r>
        <w:rPr>
          <w:color w:val="020203"/>
        </w:rPr>
        <w:t>Tasse</w:t>
      </w:r>
      <w:r>
        <w:rPr>
          <w:color w:val="020203"/>
          <w:spacing w:val="-3"/>
        </w:rPr>
        <w:t> </w:t>
      </w:r>
      <w:r>
        <w:rPr>
          <w:color w:val="020203"/>
        </w:rPr>
        <w:t>aeroportuali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88</w:t>
      </w:r>
      <w:r>
        <w:rPr>
          <w:color w:val="020203"/>
          <w:spacing w:val="-3"/>
        </w:rPr>
        <w:t> </w:t>
      </w:r>
      <w:r>
        <w:rPr>
          <w:color w:val="020203"/>
        </w:rPr>
        <w:t>(</w:t>
      </w:r>
      <w:r>
        <w:rPr>
          <w:color w:val="020203"/>
          <w:spacing w:val="31"/>
        </w:rPr>
        <w:t> </w:t>
      </w:r>
      <w:r>
        <w:rPr>
          <w:color w:val="020203"/>
        </w:rPr>
        <w:t>importo</w:t>
      </w:r>
      <w:r>
        <w:rPr>
          <w:color w:val="020203"/>
          <w:spacing w:val="-3"/>
        </w:rPr>
        <w:t> </w:t>
      </w:r>
      <w:r>
        <w:rPr>
          <w:color w:val="020203"/>
        </w:rPr>
        <w:t>soggetto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variazione</w:t>
      </w:r>
      <w:r>
        <w:rPr>
          <w:color w:val="020203"/>
          <w:spacing w:val="-3"/>
        </w:rPr>
        <w:t> </w:t>
      </w:r>
      <w:r>
        <w:rPr>
          <w:color w:val="020203"/>
        </w:rPr>
        <w:t>fino</w:t>
      </w:r>
      <w:r>
        <w:rPr>
          <w:color w:val="020203"/>
          <w:spacing w:val="-3"/>
        </w:rPr>
        <w:t> </w:t>
      </w:r>
      <w:r>
        <w:rPr>
          <w:color w:val="020203"/>
        </w:rPr>
        <w:t>ad</w:t>
      </w:r>
      <w:r>
        <w:rPr>
          <w:color w:val="020203"/>
          <w:spacing w:val="-3"/>
        </w:rPr>
        <w:t> </w:t>
      </w:r>
      <w:r>
        <w:rPr>
          <w:color w:val="020203"/>
        </w:rPr>
        <w:t>emissione</w:t>
      </w:r>
      <w:r>
        <w:rPr>
          <w:color w:val="020203"/>
          <w:spacing w:val="-3"/>
        </w:rPr>
        <w:t> </w:t>
      </w:r>
      <w:r>
        <w:rPr>
          <w:color w:val="020203"/>
        </w:rPr>
        <w:t>biglietteria)</w:t>
      </w:r>
      <w:r>
        <w:rPr>
          <w:color w:val="020203"/>
          <w:spacing w:val="40"/>
        </w:rPr>
        <w:t> </w:t>
      </w:r>
      <w:r>
        <w:rPr>
          <w:color w:val="020203"/>
        </w:rPr>
        <w:t>Oneri di gestione carburante € 75</w:t>
      </w:r>
    </w:p>
    <w:p>
      <w:pPr>
        <w:pStyle w:val="BodyText"/>
        <w:spacing w:line="165" w:lineRule="exact"/>
      </w:pPr>
      <w:r>
        <w:rPr>
          <w:color w:val="020203"/>
        </w:rPr>
        <w:t>Visto</w:t>
      </w:r>
      <w:r>
        <w:rPr>
          <w:color w:val="020203"/>
          <w:spacing w:val="-5"/>
        </w:rPr>
        <w:t> </w:t>
      </w:r>
      <w:r>
        <w:rPr>
          <w:color w:val="020203"/>
        </w:rPr>
        <w:t>Turistico</w:t>
      </w:r>
      <w:r>
        <w:rPr>
          <w:color w:val="020203"/>
          <w:spacing w:val="-5"/>
        </w:rPr>
        <w:t> </w:t>
      </w:r>
      <w:r>
        <w:rPr>
          <w:color w:val="020203"/>
        </w:rPr>
        <w:t>obbligatorio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34</w:t>
      </w:r>
    </w:p>
    <w:p>
      <w:pPr>
        <w:pStyle w:val="BodyText"/>
        <w:spacing w:line="168" w:lineRule="exact"/>
      </w:pPr>
      <w:r>
        <w:rPr>
          <w:color w:val="020203"/>
        </w:rPr>
        <w:t>Assicurazione</w:t>
      </w:r>
      <w:r>
        <w:rPr>
          <w:color w:val="020203"/>
          <w:spacing w:val="2"/>
        </w:rPr>
        <w:t> </w:t>
      </w:r>
      <w:r>
        <w:rPr>
          <w:color w:val="020203"/>
        </w:rPr>
        <w:t>Medico</w:t>
      </w:r>
      <w:r>
        <w:rPr>
          <w:color w:val="020203"/>
          <w:spacing w:val="3"/>
        </w:rPr>
        <w:t> </w:t>
      </w:r>
      <w:r>
        <w:rPr>
          <w:color w:val="020203"/>
        </w:rPr>
        <w:t>Bagaglio</w:t>
      </w:r>
      <w:r>
        <w:rPr>
          <w:color w:val="020203"/>
          <w:spacing w:val="2"/>
        </w:rPr>
        <w:t> </w:t>
      </w:r>
      <w:r>
        <w:rPr>
          <w:color w:val="020203"/>
        </w:rPr>
        <w:t>e</w:t>
      </w:r>
      <w:r>
        <w:rPr>
          <w:color w:val="020203"/>
          <w:spacing w:val="3"/>
        </w:rPr>
        <w:t> </w:t>
      </w:r>
      <w:r>
        <w:rPr>
          <w:color w:val="020203"/>
        </w:rPr>
        <w:t>Annullamento</w:t>
      </w:r>
      <w:r>
        <w:rPr>
          <w:color w:val="020203"/>
          <w:spacing w:val="3"/>
        </w:rPr>
        <w:t> </w:t>
      </w:r>
      <w:r>
        <w:rPr>
          <w:color w:val="020203"/>
        </w:rPr>
        <w:t>che</w:t>
      </w:r>
      <w:r>
        <w:rPr>
          <w:color w:val="020203"/>
          <w:spacing w:val="2"/>
        </w:rPr>
        <w:t> </w:t>
      </w:r>
      <w:r>
        <w:rPr>
          <w:color w:val="020203"/>
          <w:spacing w:val="-2"/>
        </w:rPr>
        <w:t>prevede:</w:t>
      </w:r>
    </w:p>
    <w:p>
      <w:pPr>
        <w:pStyle w:val="BodyText"/>
        <w:tabs>
          <w:tab w:pos="7030" w:val="left" w:leader="none"/>
        </w:tabs>
        <w:spacing w:line="220" w:lineRule="auto" w:before="4"/>
        <w:ind w:right="401"/>
      </w:pPr>
      <w:r>
        <w:rPr>
          <w:color w:val="020203"/>
        </w:rPr>
        <w:t>ANNULLAMENTO/MODIFICA: rimborso delle penali in caso di annullamento/modifica del viaggio per</w:t>
        <w:tab/>
        <w:t>motivi</w:t>
      </w:r>
      <w:r>
        <w:rPr>
          <w:color w:val="020203"/>
          <w:spacing w:val="40"/>
        </w:rPr>
        <w:t> </w:t>
      </w:r>
      <w:r>
        <w:rPr>
          <w:color w:val="020203"/>
        </w:rPr>
        <w:t>certificabili, escluse Epidemie e Pandemie ed anche </w:t>
      </w:r>
      <w:r>
        <w:rPr>
          <w:color w:val="020203"/>
        </w:rPr>
        <w:t>il</w:t>
      </w:r>
      <w:r>
        <w:rPr>
          <w:color w:val="020203"/>
          <w:spacing w:val="40"/>
        </w:rPr>
        <w:t> </w:t>
      </w:r>
      <w:r>
        <w:rPr>
          <w:color w:val="020203"/>
        </w:rPr>
        <w:t>Covid-19. Il rimborso massimo è di 5.000€ per persona. VALIDA FINO A 5 GG ANTEPARTENZA</w:t>
      </w:r>
    </w:p>
    <w:p>
      <w:pPr>
        <w:pStyle w:val="BodyText"/>
        <w:spacing w:line="165" w:lineRule="exact"/>
      </w:pPr>
      <w:r>
        <w:rPr>
          <w:color w:val="020203"/>
        </w:rPr>
        <w:t>ASSISTENZA</w:t>
      </w:r>
      <w:r>
        <w:rPr>
          <w:color w:val="020203"/>
          <w:spacing w:val="-4"/>
        </w:rPr>
        <w:t> </w:t>
      </w:r>
      <w:r>
        <w:rPr>
          <w:color w:val="020203"/>
        </w:rPr>
        <w:t>ALLA</w:t>
      </w:r>
      <w:r>
        <w:rPr>
          <w:color w:val="020203"/>
          <w:spacing w:val="-4"/>
        </w:rPr>
        <w:t> </w:t>
      </w:r>
      <w:r>
        <w:rPr>
          <w:color w:val="020203"/>
        </w:rPr>
        <w:t>PERSONA:</w:t>
      </w:r>
      <w:r>
        <w:rPr>
          <w:color w:val="020203"/>
          <w:spacing w:val="-3"/>
        </w:rPr>
        <w:t> </w:t>
      </w:r>
      <w:r>
        <w:rPr>
          <w:color w:val="020203"/>
        </w:rPr>
        <w:t>22</w:t>
      </w:r>
      <w:r>
        <w:rPr>
          <w:color w:val="020203"/>
          <w:spacing w:val="-4"/>
        </w:rPr>
        <w:t> </w:t>
      </w:r>
      <w:r>
        <w:rPr>
          <w:color w:val="020203"/>
        </w:rPr>
        <w:t>Prestazioni</w:t>
      </w:r>
      <w:r>
        <w:rPr>
          <w:color w:val="020203"/>
          <w:spacing w:val="-4"/>
        </w:rPr>
        <w:t> </w:t>
      </w:r>
      <w:r>
        <w:rPr>
          <w:color w:val="020203"/>
        </w:rPr>
        <w:t>fornite</w:t>
      </w:r>
      <w:r>
        <w:rPr>
          <w:color w:val="020203"/>
          <w:spacing w:val="-3"/>
        </w:rPr>
        <w:t> </w:t>
      </w:r>
      <w:r>
        <w:rPr>
          <w:color w:val="020203"/>
        </w:rPr>
        <w:t>attraverso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Struttura</w:t>
      </w:r>
      <w:r>
        <w:rPr>
          <w:color w:val="020203"/>
          <w:spacing w:val="-4"/>
        </w:rPr>
        <w:t> </w:t>
      </w:r>
      <w:r>
        <w:rPr>
          <w:color w:val="020203"/>
        </w:rPr>
        <w:t>Organizzativa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funzione</w:t>
      </w:r>
      <w:r>
        <w:rPr>
          <w:color w:val="020203"/>
          <w:spacing w:val="-4"/>
        </w:rPr>
        <w:t> </w:t>
      </w:r>
      <w:r>
        <w:rPr>
          <w:color w:val="020203"/>
          <w:spacing w:val="-5"/>
        </w:rPr>
        <w:t>24h</w:t>
      </w:r>
    </w:p>
    <w:p>
      <w:pPr>
        <w:pStyle w:val="BodyText"/>
        <w:spacing w:line="220" w:lineRule="auto" w:before="4"/>
        <w:ind w:right="401"/>
      </w:pPr>
      <w:r>
        <w:rPr>
          <w:color w:val="020203"/>
        </w:rPr>
        <w:t>ASSICURAZIONE</w:t>
      </w:r>
      <w:r>
        <w:rPr>
          <w:color w:val="020203"/>
          <w:spacing w:val="-2"/>
        </w:rPr>
        <w:t> </w:t>
      </w:r>
      <w:r>
        <w:rPr>
          <w:color w:val="020203"/>
        </w:rPr>
        <w:t>BAGAGLIO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ACQUISTI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NECESSITÀ:</w:t>
      </w:r>
      <w:r>
        <w:rPr>
          <w:color w:val="020203"/>
          <w:spacing w:val="-2"/>
        </w:rPr>
        <w:t> </w:t>
      </w:r>
      <w:r>
        <w:rPr>
          <w:color w:val="020203"/>
        </w:rPr>
        <w:t>Smarrimento,</w:t>
      </w:r>
      <w:r>
        <w:rPr>
          <w:color w:val="020203"/>
          <w:spacing w:val="-2"/>
        </w:rPr>
        <w:t> </w:t>
      </w:r>
      <w:r>
        <w:rPr>
          <w:color w:val="020203"/>
        </w:rPr>
        <w:t>danneggiamento,</w:t>
      </w:r>
      <w:r>
        <w:rPr>
          <w:color w:val="020203"/>
          <w:spacing w:val="-2"/>
        </w:rPr>
        <w:t> </w:t>
      </w:r>
      <w:r>
        <w:rPr>
          <w:color w:val="020203"/>
        </w:rPr>
        <w:t>furto,</w:t>
      </w:r>
      <w:r>
        <w:rPr>
          <w:color w:val="020203"/>
          <w:spacing w:val="-2"/>
        </w:rPr>
        <w:t> </w:t>
      </w:r>
      <w:r>
        <w:rPr>
          <w:color w:val="020203"/>
        </w:rPr>
        <w:t>mancata</w:t>
      </w:r>
      <w:r>
        <w:rPr>
          <w:color w:val="020203"/>
          <w:spacing w:val="-2"/>
        </w:rPr>
        <w:t> </w:t>
      </w:r>
      <w:r>
        <w:rPr>
          <w:color w:val="020203"/>
        </w:rPr>
        <w:t>riconsegna</w:t>
      </w:r>
      <w:r>
        <w:rPr>
          <w:color w:val="020203"/>
          <w:spacing w:val="-2"/>
        </w:rPr>
        <w:t> </w:t>
      </w:r>
      <w:r>
        <w:rPr>
          <w:color w:val="020203"/>
        </w:rPr>
        <w:t>fino</w:t>
      </w:r>
      <w:r>
        <w:rPr>
          <w:color w:val="020203"/>
          <w:spacing w:val="-2"/>
        </w:rPr>
        <w:t> </w:t>
      </w:r>
      <w:r>
        <w:rPr>
          <w:color w:val="020203"/>
        </w:rPr>
        <w:t>1.000€;</w:t>
      </w:r>
      <w:r>
        <w:rPr>
          <w:color w:val="020203"/>
          <w:spacing w:val="-2"/>
        </w:rPr>
        <w:t> </w:t>
      </w:r>
      <w:r>
        <w:rPr>
          <w:color w:val="020203"/>
        </w:rPr>
        <w:t>acquisti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prima</w:t>
      </w:r>
      <w:r>
        <w:rPr>
          <w:color w:val="020203"/>
          <w:spacing w:val="-2"/>
        </w:rPr>
        <w:t> </w:t>
      </w:r>
      <w:r>
        <w:rPr>
          <w:color w:val="020203"/>
        </w:rPr>
        <w:t>necessità</w:t>
      </w:r>
      <w:r>
        <w:rPr>
          <w:color w:val="020203"/>
          <w:spacing w:val="-2"/>
        </w:rPr>
        <w:t> </w:t>
      </w:r>
      <w:r>
        <w:rPr>
          <w:color w:val="020203"/>
        </w:rPr>
        <w:t>fino</w:t>
      </w:r>
      <w:r>
        <w:rPr>
          <w:color w:val="020203"/>
          <w:spacing w:val="-2"/>
        </w:rPr>
        <w:t> </w:t>
      </w:r>
      <w:r>
        <w:rPr>
          <w:color w:val="020203"/>
        </w:rPr>
        <w:t>310€.</w:t>
      </w:r>
      <w:r>
        <w:rPr>
          <w:color w:val="020203"/>
          <w:spacing w:val="40"/>
        </w:rPr>
        <w:t> </w:t>
      </w:r>
      <w:r>
        <w:rPr>
          <w:color w:val="020203"/>
        </w:rPr>
        <w:t>SPESE MEDICHE: rimborso delle spese mediche fino a 5000 €</w:t>
      </w:r>
    </w:p>
    <w:p>
      <w:pPr>
        <w:pStyle w:val="BodyText"/>
        <w:spacing w:line="175" w:lineRule="exact" w:before="158"/>
      </w:pPr>
      <w:r>
        <w:rPr>
          <w:color w:val="020203"/>
          <w:w w:val="105"/>
        </w:rPr>
        <w:t>La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quota</w:t>
      </w:r>
      <w:r>
        <w:rPr>
          <w:color w:val="020203"/>
          <w:spacing w:val="-8"/>
          <w:w w:val="105"/>
        </w:rPr>
        <w:t> </w:t>
      </w:r>
      <w:r>
        <w:rPr>
          <w:color w:val="020203"/>
          <w:w w:val="105"/>
        </w:rPr>
        <w:t>non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2"/>
          <w:w w:val="105"/>
        </w:rPr>
        <w:t>comprende:</w:t>
      </w:r>
    </w:p>
    <w:p>
      <w:pPr>
        <w:pStyle w:val="BodyText"/>
        <w:spacing w:line="168" w:lineRule="exact"/>
      </w:pPr>
      <w:r>
        <w:rPr>
          <w:color w:val="020203"/>
        </w:rPr>
        <w:t>Assicurazioni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facoltative:</w:t>
      </w:r>
    </w:p>
    <w:p>
      <w:pPr>
        <w:pStyle w:val="BodyText"/>
        <w:spacing w:line="220" w:lineRule="auto" w:before="3"/>
        <w:ind w:right="3668"/>
      </w:pPr>
      <w:r>
        <w:rPr>
          <w:color w:val="020203"/>
        </w:rPr>
        <w:t>Assicurazione</w:t>
      </w:r>
      <w:r>
        <w:rPr>
          <w:color w:val="020203"/>
          <w:spacing w:val="-2"/>
        </w:rPr>
        <w:t> </w:t>
      </w:r>
      <w:r>
        <w:rPr>
          <w:color w:val="020203"/>
        </w:rPr>
        <w:t>integrativa</w:t>
      </w:r>
      <w:r>
        <w:rPr>
          <w:color w:val="020203"/>
          <w:spacing w:val="-2"/>
        </w:rPr>
        <w:t> </w:t>
      </w:r>
      <w:r>
        <w:rPr>
          <w:color w:val="020203"/>
        </w:rPr>
        <w:t>sanitaria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partire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34,</w:t>
      </w:r>
      <w:r>
        <w:rPr>
          <w:color w:val="020203"/>
          <w:spacing w:val="-2"/>
        </w:rPr>
        <w:t> </w:t>
      </w:r>
      <w:r>
        <w:rPr>
          <w:color w:val="020203"/>
        </w:rPr>
        <w:t>integrativa</w:t>
      </w:r>
      <w:r>
        <w:rPr>
          <w:color w:val="020203"/>
          <w:spacing w:val="-2"/>
        </w:rPr>
        <w:t> </w:t>
      </w:r>
      <w:r>
        <w:rPr>
          <w:color w:val="020203"/>
        </w:rPr>
        <w:t>annullamento</w:t>
      </w:r>
      <w:r>
        <w:rPr>
          <w:color w:val="020203"/>
          <w:spacing w:val="-2"/>
        </w:rPr>
        <w:t> </w:t>
      </w:r>
      <w:r>
        <w:rPr>
          <w:color w:val="020203"/>
        </w:rPr>
        <w:t>4,5%,</w:t>
      </w:r>
      <w:r>
        <w:rPr>
          <w:color w:val="020203"/>
          <w:spacing w:val="-2"/>
        </w:rPr>
        <w:t> </w:t>
      </w:r>
      <w:r>
        <w:rPr>
          <w:color w:val="020203"/>
        </w:rPr>
        <w:t>integrativa</w:t>
      </w:r>
      <w:r>
        <w:rPr>
          <w:color w:val="020203"/>
          <w:spacing w:val="34"/>
        </w:rPr>
        <w:t> </w:t>
      </w:r>
      <w:r>
        <w:rPr>
          <w:color w:val="020203"/>
        </w:rPr>
        <w:t>top</w:t>
      </w:r>
      <w:r>
        <w:rPr>
          <w:color w:val="020203"/>
          <w:spacing w:val="-2"/>
        </w:rPr>
        <w:t> </w:t>
      </w:r>
      <w:r>
        <w:rPr>
          <w:color w:val="020203"/>
        </w:rPr>
        <w:t>booking</w:t>
      </w:r>
      <w:r>
        <w:rPr>
          <w:color w:val="020203"/>
          <w:spacing w:val="-2"/>
        </w:rPr>
        <w:t> </w:t>
      </w:r>
      <w:r>
        <w:rPr>
          <w:color w:val="020203"/>
        </w:rPr>
        <w:t>covid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20</w:t>
      </w:r>
      <w:r>
        <w:rPr>
          <w:color w:val="020203"/>
          <w:spacing w:val="40"/>
        </w:rPr>
        <w:t> </w:t>
      </w:r>
      <w:r>
        <w:rPr>
          <w:color w:val="020203"/>
        </w:rPr>
        <w:t>I pasti non espressamente indicati in programma</w:t>
      </w:r>
    </w:p>
    <w:p>
      <w:pPr>
        <w:pStyle w:val="BodyText"/>
        <w:spacing w:line="220" w:lineRule="auto" w:before="1"/>
        <w:ind w:right="4934"/>
      </w:pPr>
      <w:r>
        <w:rPr>
          <w:color w:val="020203"/>
        </w:rPr>
        <w:t>Le</w:t>
      </w:r>
      <w:r>
        <w:rPr>
          <w:color w:val="020203"/>
          <w:spacing w:val="-3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le</w:t>
      </w:r>
      <w:r>
        <w:rPr>
          <w:color w:val="020203"/>
          <w:spacing w:val="-3"/>
        </w:rPr>
        <w:t> </w:t>
      </w:r>
      <w:r>
        <w:rPr>
          <w:color w:val="020203"/>
        </w:rPr>
        <w:t>escursioni</w:t>
      </w:r>
      <w:r>
        <w:rPr>
          <w:color w:val="020203"/>
          <w:spacing w:val="-3"/>
        </w:rPr>
        <w:t> </w:t>
      </w:r>
      <w:r>
        <w:rPr>
          <w:color w:val="020203"/>
        </w:rPr>
        <w:t>facoltative,</w:t>
      </w:r>
      <w:r>
        <w:rPr>
          <w:color w:val="020203"/>
          <w:spacing w:val="-3"/>
        </w:rPr>
        <w:t> </w:t>
      </w:r>
      <w:r>
        <w:rPr>
          <w:color w:val="020203"/>
        </w:rPr>
        <w:t>Le</w:t>
      </w:r>
      <w:r>
        <w:rPr>
          <w:color w:val="020203"/>
          <w:spacing w:val="-3"/>
        </w:rPr>
        <w:t> </w:t>
      </w:r>
      <w:r>
        <w:rPr>
          <w:color w:val="020203"/>
        </w:rPr>
        <w:t>bevande</w:t>
      </w:r>
      <w:r>
        <w:rPr>
          <w:color w:val="020203"/>
          <w:spacing w:val="-3"/>
        </w:rPr>
        <w:t> </w:t>
      </w:r>
      <w:r>
        <w:rPr>
          <w:color w:val="020203"/>
        </w:rPr>
        <w:t>(salvo</w:t>
      </w:r>
      <w:r>
        <w:rPr>
          <w:color w:val="020203"/>
          <w:spacing w:val="-3"/>
        </w:rPr>
        <w:t> </w:t>
      </w:r>
      <w:r>
        <w:rPr>
          <w:color w:val="020203"/>
        </w:rPr>
        <w:t>ove</w:t>
      </w:r>
      <w:r>
        <w:rPr>
          <w:color w:val="020203"/>
          <w:spacing w:val="-3"/>
        </w:rPr>
        <w:t> </w:t>
      </w:r>
      <w:r>
        <w:rPr>
          <w:color w:val="020203"/>
        </w:rPr>
        <w:t>diversamente</w:t>
      </w:r>
      <w:r>
        <w:rPr>
          <w:color w:val="020203"/>
          <w:spacing w:val="-3"/>
        </w:rPr>
        <w:t> </w:t>
      </w:r>
      <w:r>
        <w:rPr>
          <w:color w:val="020203"/>
        </w:rPr>
        <w:t>indicato),</w:t>
      </w:r>
      <w:r>
        <w:rPr>
          <w:color w:val="020203"/>
          <w:spacing w:val="-3"/>
        </w:rPr>
        <w:t> </w:t>
      </w:r>
      <w:r>
        <w:rPr>
          <w:color w:val="020203"/>
        </w:rPr>
        <w:t>extra</w:t>
      </w:r>
      <w:r>
        <w:rPr>
          <w:color w:val="020203"/>
          <w:spacing w:val="-3"/>
        </w:rPr>
        <w:t> </w:t>
      </w:r>
      <w:r>
        <w:rPr>
          <w:color w:val="020203"/>
        </w:rPr>
        <w:t>alberghieri</w:t>
      </w:r>
      <w:r>
        <w:rPr>
          <w:color w:val="020203"/>
          <w:spacing w:val="40"/>
        </w:rPr>
        <w:t> </w:t>
      </w:r>
      <w:r>
        <w:rPr>
          <w:color w:val="020203"/>
        </w:rPr>
        <w:t>Le spese di facchinaggio, le mance;</w:t>
      </w:r>
    </w:p>
    <w:p>
      <w:pPr>
        <w:pStyle w:val="BodyText"/>
        <w:spacing w:line="172" w:lineRule="exact"/>
      </w:pPr>
      <w:r>
        <w:rPr>
          <w:color w:val="020203"/>
        </w:rPr>
        <w:t>Tutto</w:t>
      </w:r>
      <w:r>
        <w:rPr>
          <w:color w:val="020203"/>
          <w:spacing w:val="-2"/>
        </w:rPr>
        <w:t> </w:t>
      </w:r>
      <w:r>
        <w:rPr>
          <w:color w:val="020203"/>
        </w:rPr>
        <w:t>quanto</w:t>
      </w:r>
      <w:r>
        <w:rPr>
          <w:color w:val="020203"/>
          <w:spacing w:val="-1"/>
        </w:rPr>
        <w:t> </w:t>
      </w:r>
      <w:r>
        <w:rPr>
          <w:color w:val="020203"/>
        </w:rPr>
        <w:t>non</w:t>
      </w:r>
      <w:r>
        <w:rPr>
          <w:color w:val="020203"/>
          <w:spacing w:val="-2"/>
        </w:rPr>
        <w:t> </w:t>
      </w:r>
      <w:r>
        <w:rPr>
          <w:color w:val="020203"/>
        </w:rPr>
        <w:t>espressamente</w:t>
      </w:r>
      <w:r>
        <w:rPr>
          <w:color w:val="020203"/>
          <w:spacing w:val="-1"/>
        </w:rPr>
        <w:t> </w:t>
      </w:r>
      <w:r>
        <w:rPr>
          <w:color w:val="020203"/>
        </w:rPr>
        <w:t>indicato</w:t>
      </w:r>
      <w:r>
        <w:rPr>
          <w:color w:val="020203"/>
          <w:spacing w:val="-1"/>
        </w:rPr>
        <w:t> </w:t>
      </w:r>
      <w:r>
        <w:rPr>
          <w:color w:val="020203"/>
        </w:rPr>
        <w:t>alla</w:t>
      </w:r>
      <w:r>
        <w:rPr>
          <w:color w:val="020203"/>
          <w:spacing w:val="-2"/>
        </w:rPr>
        <w:t> </w:t>
      </w:r>
      <w:r>
        <w:rPr>
          <w:color w:val="020203"/>
        </w:rPr>
        <w:t>voce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“La</w:t>
      </w:r>
      <w:r>
        <w:rPr>
          <w:color w:val="020203"/>
          <w:spacing w:val="-1"/>
        </w:rPr>
        <w:t> </w:t>
      </w:r>
      <w:r>
        <w:rPr>
          <w:color w:val="020203"/>
        </w:rPr>
        <w:t>quota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comprende”</w:t>
      </w:r>
    </w:p>
    <w:p>
      <w:pPr>
        <w:pStyle w:val="BodyText"/>
        <w:spacing w:line="175" w:lineRule="exact" w:before="154"/>
      </w:pPr>
      <w:r>
        <w:rPr>
          <w:color w:val="020203"/>
          <w:w w:val="105"/>
        </w:rPr>
        <w:t>Occupazione</w:t>
      </w:r>
      <w:r>
        <w:rPr>
          <w:color w:val="020203"/>
          <w:spacing w:val="-4"/>
          <w:w w:val="105"/>
        </w:rPr>
        <w:t> </w:t>
      </w:r>
      <w:r>
        <w:rPr>
          <w:color w:val="020203"/>
          <w:w w:val="105"/>
        </w:rPr>
        <w:t>massima</w:t>
      </w:r>
      <w:r>
        <w:rPr>
          <w:color w:val="020203"/>
          <w:spacing w:val="-4"/>
          <w:w w:val="105"/>
        </w:rPr>
        <w:t> </w:t>
      </w:r>
      <w:r>
        <w:rPr>
          <w:color w:val="020203"/>
          <w:spacing w:val="-2"/>
          <w:w w:val="105"/>
        </w:rPr>
        <w:t>camere:</w:t>
      </w:r>
    </w:p>
    <w:p>
      <w:pPr>
        <w:pStyle w:val="BodyText"/>
        <w:spacing w:line="168" w:lineRule="exact"/>
      </w:pP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Superior</w:t>
      </w:r>
      <w:r>
        <w:rPr>
          <w:color w:val="020203"/>
          <w:spacing w:val="-1"/>
        </w:rPr>
        <w:t> </w:t>
      </w:r>
      <w:r>
        <w:rPr>
          <w:color w:val="020203"/>
        </w:rPr>
        <w:t>Vista</w:t>
      </w:r>
      <w:r>
        <w:rPr>
          <w:color w:val="020203"/>
          <w:spacing w:val="-1"/>
        </w:rPr>
        <w:t> </w:t>
      </w:r>
      <w:r>
        <w:rPr>
          <w:color w:val="020203"/>
        </w:rPr>
        <w:t>Piscina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Superior</w:t>
      </w:r>
      <w:r>
        <w:rPr>
          <w:color w:val="020203"/>
          <w:spacing w:val="-1"/>
        </w:rPr>
        <w:t> </w:t>
      </w:r>
      <w:r>
        <w:rPr>
          <w:color w:val="020203"/>
        </w:rPr>
        <w:t>Vista</w:t>
      </w:r>
      <w:r>
        <w:rPr>
          <w:color w:val="020203"/>
          <w:spacing w:val="-1"/>
        </w:rPr>
        <w:t> </w:t>
      </w:r>
      <w:r>
        <w:rPr>
          <w:color w:val="020203"/>
        </w:rPr>
        <w:t>Mare:</w:t>
      </w:r>
      <w:r>
        <w:rPr>
          <w:color w:val="020203"/>
          <w:spacing w:val="-1"/>
        </w:rPr>
        <w:t> </w:t>
      </w:r>
      <w:r>
        <w:rPr>
          <w:color w:val="020203"/>
        </w:rPr>
        <w:t>2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adulti</w:t>
      </w:r>
    </w:p>
    <w:p>
      <w:pPr>
        <w:pStyle w:val="BodyText"/>
        <w:spacing w:line="220" w:lineRule="auto" w:before="4"/>
        <w:ind w:right="3871"/>
      </w:pPr>
      <w:r>
        <w:rPr>
          <w:color w:val="020203"/>
        </w:rPr>
        <w:t>Camera Family Vista Giardino: 3adulti + 1bambino oppure 2adulti + 2bambini (occupazione minima </w:t>
      </w:r>
      <w:r>
        <w:rPr>
          <w:color w:val="020203"/>
        </w:rPr>
        <w:t>1adt+1chd)</w:t>
      </w:r>
      <w:r>
        <w:rPr>
          <w:color w:val="020203"/>
          <w:spacing w:val="40"/>
        </w:rPr>
        <w:t> </w:t>
      </w:r>
      <w:r>
        <w:rPr>
          <w:color w:val="020203"/>
        </w:rPr>
        <w:t>Camera Family Vista Piscina e Family Vista Mare: 3adulti + 1bambino (occupazione minima 1adt + 1chd)</w:t>
      </w:r>
    </w:p>
    <w:p>
      <w:pPr>
        <w:pStyle w:val="BodyText"/>
        <w:spacing w:before="143"/>
        <w:ind w:left="0"/>
      </w:pPr>
    </w:p>
    <w:p>
      <w:pPr>
        <w:pStyle w:val="Heading2"/>
        <w:spacing w:before="0"/>
      </w:pPr>
      <w:r>
        <w:rPr>
          <w:color w:val="020203"/>
          <w:w w:val="105"/>
        </w:rPr>
        <w:t>DOCUMENTI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REGOLE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DI</w:t>
      </w:r>
      <w:r>
        <w:rPr>
          <w:color w:val="020203"/>
          <w:spacing w:val="-9"/>
          <w:w w:val="105"/>
        </w:rPr>
        <w:t> </w:t>
      </w:r>
      <w:r>
        <w:rPr>
          <w:color w:val="020203"/>
          <w:spacing w:val="-2"/>
          <w:w w:val="105"/>
        </w:rPr>
        <w:t>INGRESSO</w:t>
      </w:r>
    </w:p>
    <w:p>
      <w:pPr>
        <w:pStyle w:val="BodyText"/>
        <w:spacing w:line="168" w:lineRule="exact"/>
      </w:pPr>
      <w:r>
        <w:rPr>
          <w:color w:val="020203"/>
        </w:rPr>
        <w:t>I</w:t>
      </w:r>
      <w:r>
        <w:rPr>
          <w:color w:val="020203"/>
          <w:spacing w:val="-1"/>
        </w:rPr>
        <w:t> </w:t>
      </w:r>
      <w:r>
        <w:rPr>
          <w:color w:val="020203"/>
        </w:rPr>
        <w:t>cittadini italiani</w:t>
      </w:r>
      <w:r>
        <w:rPr>
          <w:color w:val="020203"/>
          <w:spacing w:val="-1"/>
        </w:rPr>
        <w:t> </w:t>
      </w:r>
      <w:r>
        <w:rPr>
          <w:color w:val="020203"/>
        </w:rPr>
        <w:t>devono </w:t>
      </w:r>
      <w:r>
        <w:rPr>
          <w:color w:val="020203"/>
          <w:spacing w:val="-2"/>
        </w:rPr>
        <w:t>presentare:</w:t>
      </w:r>
    </w:p>
    <w:p>
      <w:pPr>
        <w:pStyle w:val="BodyText"/>
        <w:spacing w:line="220" w:lineRule="auto" w:before="4"/>
        <w:ind w:right="6048"/>
      </w:pPr>
      <w:r>
        <w:rPr>
          <w:color w:val="020203"/>
        </w:rPr>
        <w:t>PASSAPORTO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validità</w:t>
      </w:r>
      <w:r>
        <w:rPr>
          <w:color w:val="020203"/>
          <w:spacing w:val="-2"/>
        </w:rPr>
        <w:t> </w:t>
      </w:r>
      <w:r>
        <w:rPr>
          <w:color w:val="020203"/>
        </w:rPr>
        <w:t>residua</w:t>
      </w:r>
      <w:r>
        <w:rPr>
          <w:color w:val="020203"/>
          <w:spacing w:val="-2"/>
        </w:rPr>
        <w:t> </w:t>
      </w:r>
      <w:r>
        <w:rPr>
          <w:color w:val="020203"/>
        </w:rPr>
        <w:t>superiore</w:t>
      </w:r>
      <w:r>
        <w:rPr>
          <w:color w:val="020203"/>
          <w:spacing w:val="-2"/>
        </w:rPr>
        <w:t> </w:t>
      </w:r>
      <w:r>
        <w:rPr>
          <w:color w:val="020203"/>
        </w:rPr>
        <w:t>ai</w:t>
      </w:r>
      <w:r>
        <w:rPr>
          <w:color w:val="020203"/>
          <w:spacing w:val="-2"/>
        </w:rPr>
        <w:t> </w:t>
      </w:r>
      <w:r>
        <w:rPr>
          <w:color w:val="020203"/>
        </w:rPr>
        <w:t>6</w:t>
      </w:r>
      <w:r>
        <w:rPr>
          <w:color w:val="020203"/>
          <w:spacing w:val="-2"/>
        </w:rPr>
        <w:t> </w:t>
      </w:r>
      <w:r>
        <w:rPr>
          <w:color w:val="020203"/>
        </w:rPr>
        <w:t>mesi</w:t>
      </w:r>
      <w:r>
        <w:rPr>
          <w:color w:val="020203"/>
          <w:spacing w:val="-2"/>
        </w:rPr>
        <w:t> </w:t>
      </w:r>
      <w:r>
        <w:rPr>
          <w:color w:val="020203"/>
        </w:rPr>
        <w:t>dalla</w:t>
      </w:r>
      <w:r>
        <w:rPr>
          <w:color w:val="020203"/>
          <w:spacing w:val="-2"/>
        </w:rPr>
        <w:t> </w:t>
      </w:r>
      <w:r>
        <w:rPr>
          <w:color w:val="020203"/>
        </w:rPr>
        <w:t>data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arrivo</w:t>
      </w:r>
      <w:r>
        <w:rPr>
          <w:color w:val="020203"/>
          <w:spacing w:val="-2"/>
        </w:rPr>
        <w:t> </w:t>
      </w:r>
      <w:r>
        <w:rPr>
          <w:color w:val="020203"/>
        </w:rPr>
        <w:t>nel</w:t>
      </w:r>
      <w:r>
        <w:rPr>
          <w:color w:val="020203"/>
          <w:spacing w:val="-2"/>
        </w:rPr>
        <w:t> </w:t>
      </w:r>
      <w:r>
        <w:rPr>
          <w:color w:val="020203"/>
        </w:rPr>
        <w:t>Paese</w:t>
      </w:r>
      <w:r>
        <w:rPr>
          <w:color w:val="020203"/>
          <w:spacing w:val="40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alternativa</w:t>
      </w:r>
    </w:p>
    <w:p>
      <w:pPr>
        <w:pStyle w:val="BodyText"/>
        <w:spacing w:line="220" w:lineRule="auto" w:before="1"/>
      </w:pPr>
      <w:r>
        <w:rPr>
          <w:color w:val="020203"/>
        </w:rPr>
        <w:t>CARTA DI IDENTITA’ + 2 FOTOTESSERA per il visto. La carta d’identità dovrà essere cartacea o elettronica, conforme per l’espatrio, in condizioni di perfetta integrità e con</w:t>
      </w:r>
      <w:r>
        <w:rPr>
          <w:color w:val="020203"/>
          <w:spacing w:val="40"/>
        </w:rPr>
        <w:t> </w:t>
      </w:r>
      <w:r>
        <w:rPr>
          <w:color w:val="020203"/>
        </w:rPr>
        <w:t>validità residua superiore a 6 mesi. Si precisa che in mancanza delle foto NON viene garantito l’imbarco.</w:t>
      </w:r>
    </w:p>
    <w:p>
      <w:pPr>
        <w:pStyle w:val="BodyText"/>
        <w:spacing w:line="220" w:lineRule="auto"/>
      </w:pPr>
      <w:r>
        <w:rPr>
          <w:color w:val="020203"/>
        </w:rPr>
        <w:t>NON</w:t>
      </w:r>
      <w:r>
        <w:rPr>
          <w:color w:val="020203"/>
          <w:spacing w:val="11"/>
        </w:rPr>
        <w:t> </w:t>
      </w:r>
      <w:r>
        <w:rPr>
          <w:color w:val="020203"/>
        </w:rPr>
        <w:t>è</w:t>
      </w:r>
      <w:r>
        <w:rPr>
          <w:color w:val="020203"/>
          <w:spacing w:val="11"/>
        </w:rPr>
        <w:t> </w:t>
      </w:r>
      <w:r>
        <w:rPr>
          <w:color w:val="020203"/>
        </w:rPr>
        <w:t>consentito</w:t>
      </w:r>
      <w:r>
        <w:rPr>
          <w:color w:val="020203"/>
          <w:spacing w:val="11"/>
        </w:rPr>
        <w:t> </w:t>
      </w:r>
      <w:r>
        <w:rPr>
          <w:color w:val="020203"/>
        </w:rPr>
        <w:t>l’accesso</w:t>
      </w:r>
      <w:r>
        <w:rPr>
          <w:color w:val="020203"/>
          <w:spacing w:val="11"/>
        </w:rPr>
        <w:t> </w:t>
      </w:r>
      <w:r>
        <w:rPr>
          <w:color w:val="020203"/>
        </w:rPr>
        <w:t>ai</w:t>
      </w:r>
      <w:r>
        <w:rPr>
          <w:color w:val="020203"/>
          <w:spacing w:val="11"/>
        </w:rPr>
        <w:t> </w:t>
      </w:r>
      <w:r>
        <w:rPr>
          <w:color w:val="020203"/>
        </w:rPr>
        <w:t>possessori</w:t>
      </w:r>
      <w:r>
        <w:rPr>
          <w:color w:val="020203"/>
          <w:spacing w:val="11"/>
        </w:rPr>
        <w:t> </w:t>
      </w:r>
      <w:r>
        <w:rPr>
          <w:color w:val="020203"/>
        </w:rPr>
        <w:t>di</w:t>
      </w:r>
      <w:r>
        <w:rPr>
          <w:color w:val="020203"/>
          <w:spacing w:val="11"/>
        </w:rPr>
        <w:t> </w:t>
      </w:r>
      <w:r>
        <w:rPr>
          <w:color w:val="020203"/>
        </w:rPr>
        <w:t>carta</w:t>
      </w:r>
      <w:r>
        <w:rPr>
          <w:color w:val="020203"/>
          <w:spacing w:val="11"/>
        </w:rPr>
        <w:t> </w:t>
      </w:r>
      <w:r>
        <w:rPr>
          <w:color w:val="020203"/>
        </w:rPr>
        <w:t>di</w:t>
      </w:r>
      <w:r>
        <w:rPr>
          <w:color w:val="020203"/>
          <w:spacing w:val="11"/>
        </w:rPr>
        <w:t> </w:t>
      </w:r>
      <w:r>
        <w:rPr>
          <w:color w:val="020203"/>
        </w:rPr>
        <w:t>identità</w:t>
      </w:r>
      <w:r>
        <w:rPr>
          <w:color w:val="020203"/>
          <w:spacing w:val="11"/>
        </w:rPr>
        <w:t> </w:t>
      </w:r>
      <w:r>
        <w:rPr>
          <w:color w:val="020203"/>
        </w:rPr>
        <w:t>con</w:t>
      </w:r>
      <w:r>
        <w:rPr>
          <w:color w:val="020203"/>
          <w:spacing w:val="11"/>
        </w:rPr>
        <w:t> </w:t>
      </w:r>
      <w:r>
        <w:rPr>
          <w:color w:val="020203"/>
        </w:rPr>
        <w:t>cedolino</w:t>
      </w:r>
      <w:r>
        <w:rPr>
          <w:color w:val="020203"/>
          <w:spacing w:val="11"/>
        </w:rPr>
        <w:t> </w:t>
      </w:r>
      <w:r>
        <w:rPr>
          <w:color w:val="020203"/>
        </w:rPr>
        <w:t>cartaceo</w:t>
      </w:r>
      <w:r>
        <w:rPr>
          <w:color w:val="020203"/>
          <w:spacing w:val="11"/>
        </w:rPr>
        <w:t> </w:t>
      </w:r>
      <w:r>
        <w:rPr>
          <w:color w:val="020203"/>
        </w:rPr>
        <w:t>di</w:t>
      </w:r>
      <w:r>
        <w:rPr>
          <w:color w:val="020203"/>
          <w:spacing w:val="11"/>
        </w:rPr>
        <w:t> </w:t>
      </w:r>
      <w:r>
        <w:rPr>
          <w:color w:val="020203"/>
        </w:rPr>
        <w:t>proroga</w:t>
      </w:r>
      <w:r>
        <w:rPr>
          <w:color w:val="020203"/>
          <w:spacing w:val="11"/>
        </w:rPr>
        <w:t> </w:t>
      </w:r>
      <w:r>
        <w:rPr>
          <w:color w:val="020203"/>
        </w:rPr>
        <w:t>di</w:t>
      </w:r>
      <w:r>
        <w:rPr>
          <w:color w:val="020203"/>
          <w:spacing w:val="11"/>
        </w:rPr>
        <w:t> </w:t>
      </w:r>
      <w:r>
        <w:rPr>
          <w:color w:val="020203"/>
        </w:rPr>
        <w:t>validità,</w:t>
      </w:r>
      <w:r>
        <w:rPr>
          <w:color w:val="020203"/>
          <w:spacing w:val="11"/>
        </w:rPr>
        <w:t> </w:t>
      </w:r>
      <w:r>
        <w:rPr>
          <w:color w:val="020203"/>
        </w:rPr>
        <w:t>né</w:t>
      </w:r>
      <w:r>
        <w:rPr>
          <w:color w:val="020203"/>
          <w:spacing w:val="11"/>
        </w:rPr>
        <w:t> </w:t>
      </w:r>
      <w:r>
        <w:rPr>
          <w:color w:val="020203"/>
        </w:rPr>
        <w:t>con</w:t>
      </w:r>
      <w:r>
        <w:rPr>
          <w:color w:val="020203"/>
          <w:spacing w:val="11"/>
        </w:rPr>
        <w:t> </w:t>
      </w:r>
      <w:r>
        <w:rPr>
          <w:color w:val="020203"/>
        </w:rPr>
        <w:t>estensione</w:t>
      </w:r>
      <w:r>
        <w:rPr>
          <w:color w:val="020203"/>
          <w:spacing w:val="11"/>
        </w:rPr>
        <w:t> </w:t>
      </w:r>
      <w:r>
        <w:rPr>
          <w:color w:val="020203"/>
        </w:rPr>
        <w:t>della</w:t>
      </w:r>
      <w:r>
        <w:rPr>
          <w:color w:val="020203"/>
          <w:spacing w:val="11"/>
        </w:rPr>
        <w:t> </w:t>
      </w:r>
      <w:r>
        <w:rPr>
          <w:color w:val="020203"/>
        </w:rPr>
        <w:t>validità</w:t>
      </w:r>
      <w:r>
        <w:rPr>
          <w:color w:val="020203"/>
          <w:spacing w:val="11"/>
        </w:rPr>
        <w:t> </w:t>
      </w:r>
      <w:r>
        <w:rPr>
          <w:color w:val="020203"/>
        </w:rPr>
        <w:t>tramite</w:t>
      </w:r>
      <w:r>
        <w:rPr>
          <w:color w:val="020203"/>
          <w:spacing w:val="11"/>
        </w:rPr>
        <w:t> </w:t>
      </w:r>
      <w:r>
        <w:rPr>
          <w:color w:val="020203"/>
        </w:rPr>
        <w:t>timbro</w:t>
      </w:r>
      <w:r>
        <w:rPr>
          <w:color w:val="020203"/>
          <w:spacing w:val="11"/>
        </w:rPr>
        <w:t> </w:t>
      </w:r>
      <w:r>
        <w:rPr>
          <w:color w:val="020203"/>
        </w:rPr>
        <w:t>sul</w:t>
      </w:r>
      <w:r>
        <w:rPr>
          <w:color w:val="020203"/>
          <w:spacing w:val="11"/>
        </w:rPr>
        <w:t> </w:t>
      </w:r>
      <w:r>
        <w:rPr>
          <w:color w:val="020203"/>
        </w:rPr>
        <w:t>retro</w:t>
      </w:r>
      <w:r>
        <w:rPr>
          <w:color w:val="020203"/>
          <w:spacing w:val="11"/>
        </w:rPr>
        <w:t> </w:t>
      </w:r>
      <w:r>
        <w:rPr>
          <w:color w:val="020203"/>
        </w:rPr>
        <w:t>del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documento.</w:t>
      </w:r>
    </w:p>
    <w:p>
      <w:pPr>
        <w:pStyle w:val="BodyText"/>
        <w:spacing w:line="172" w:lineRule="exact"/>
      </w:pPr>
      <w:r>
        <w:rPr>
          <w:color w:val="020203"/>
        </w:rPr>
        <w:t>Raccomandiamo in tali casi di utilizzare il passaporto, onde evitare il respingimento alla </w:t>
      </w:r>
      <w:r>
        <w:rPr>
          <w:color w:val="020203"/>
          <w:spacing w:val="-2"/>
        </w:rPr>
        <w:t>frontiera.</w:t>
      </w:r>
    </w:p>
    <w:p>
      <w:pPr>
        <w:pStyle w:val="BodyText"/>
        <w:spacing w:line="175" w:lineRule="exact" w:before="154"/>
      </w:pPr>
      <w:r>
        <w:rPr>
          <w:color w:val="020203"/>
        </w:rPr>
        <w:t>Se</w:t>
      </w:r>
      <w:r>
        <w:rPr>
          <w:color w:val="020203"/>
          <w:spacing w:val="-1"/>
        </w:rPr>
        <w:t> </w:t>
      </w:r>
      <w:r>
        <w:rPr>
          <w:color w:val="020203"/>
        </w:rPr>
        <w:t>viaggi</w:t>
      </w:r>
      <w:r>
        <w:rPr>
          <w:color w:val="020203"/>
          <w:spacing w:val="-1"/>
        </w:rPr>
        <w:t> </w:t>
      </w:r>
      <w:r>
        <w:rPr>
          <w:color w:val="020203"/>
        </w:rPr>
        <w:t>a Sharm</w:t>
      </w:r>
      <w:r>
        <w:rPr>
          <w:color w:val="020203"/>
          <w:spacing w:val="-1"/>
        </w:rPr>
        <w:t> </w:t>
      </w:r>
      <w:r>
        <w:rPr>
          <w:color w:val="020203"/>
        </w:rPr>
        <w:t>El</w:t>
      </w:r>
      <w:r>
        <w:rPr>
          <w:color w:val="020203"/>
          <w:spacing w:val="-1"/>
        </w:rPr>
        <w:t> </w:t>
      </w:r>
      <w:r>
        <w:rPr>
          <w:color w:val="020203"/>
        </w:rPr>
        <w:t>Sheikh, il</w:t>
      </w:r>
      <w:r>
        <w:rPr>
          <w:color w:val="020203"/>
          <w:spacing w:val="-1"/>
        </w:rPr>
        <w:t> </w:t>
      </w:r>
      <w:r>
        <w:rPr>
          <w:color w:val="020203"/>
        </w:rPr>
        <w:t>visto</w:t>
      </w:r>
      <w:r>
        <w:rPr>
          <w:color w:val="020203"/>
          <w:spacing w:val="-1"/>
        </w:rPr>
        <w:t> </w:t>
      </w:r>
      <w:r>
        <w:rPr>
          <w:color w:val="020203"/>
        </w:rPr>
        <w:t>di ingresso</w:t>
      </w:r>
      <w:r>
        <w:rPr>
          <w:color w:val="020203"/>
          <w:spacing w:val="-1"/>
        </w:rPr>
        <w:t> </w:t>
      </w:r>
      <w:r>
        <w:rPr>
          <w:color w:val="020203"/>
        </w:rPr>
        <w:t>è</w:t>
      </w:r>
      <w:r>
        <w:rPr>
          <w:color w:val="020203"/>
          <w:spacing w:val="-1"/>
        </w:rPr>
        <w:t> </w:t>
      </w:r>
      <w:r>
        <w:rPr>
          <w:color w:val="020203"/>
        </w:rPr>
        <w:t>gratuito per</w:t>
      </w:r>
      <w:r>
        <w:rPr>
          <w:color w:val="020203"/>
          <w:spacing w:val="-1"/>
        </w:rPr>
        <w:t> </w:t>
      </w:r>
      <w:r>
        <w:rPr>
          <w:color w:val="020203"/>
        </w:rPr>
        <w:t>soggiorni</w:t>
      </w:r>
      <w:r>
        <w:rPr>
          <w:color w:val="020203"/>
          <w:spacing w:val="-1"/>
        </w:rPr>
        <w:t> </w:t>
      </w:r>
      <w:r>
        <w:rPr>
          <w:color w:val="020203"/>
        </w:rPr>
        <w:t>della durata</w:t>
      </w:r>
      <w:r>
        <w:rPr>
          <w:color w:val="020203"/>
          <w:spacing w:val="-1"/>
        </w:rPr>
        <w:t> </w:t>
      </w:r>
      <w:r>
        <w:rPr>
          <w:color w:val="020203"/>
        </w:rPr>
        <w:t>massima</w:t>
      </w:r>
      <w:r>
        <w:rPr>
          <w:color w:val="020203"/>
          <w:spacing w:val="-1"/>
        </w:rPr>
        <w:t> </w:t>
      </w:r>
      <w:r>
        <w:rPr>
          <w:color w:val="020203"/>
        </w:rPr>
        <w:t>di 14</w:t>
      </w:r>
      <w:r>
        <w:rPr>
          <w:color w:val="020203"/>
          <w:spacing w:val="-1"/>
        </w:rPr>
        <w:t> </w:t>
      </w:r>
      <w:r>
        <w:rPr>
          <w:color w:val="020203"/>
        </w:rPr>
        <w:t>giorni,</w:t>
      </w:r>
      <w:r>
        <w:rPr>
          <w:color w:val="020203"/>
          <w:spacing w:val="-1"/>
        </w:rPr>
        <w:t> </w:t>
      </w:r>
      <w:r>
        <w:rPr>
          <w:color w:val="020203"/>
        </w:rPr>
        <w:t>con limitazione</w:t>
      </w:r>
      <w:r>
        <w:rPr>
          <w:color w:val="020203"/>
          <w:spacing w:val="-1"/>
        </w:rPr>
        <w:t> </w:t>
      </w:r>
      <w:r>
        <w:rPr>
          <w:color w:val="020203"/>
        </w:rPr>
        <w:t>alla</w:t>
      </w:r>
      <w:r>
        <w:rPr>
          <w:color w:val="020203"/>
          <w:spacing w:val="-1"/>
        </w:rPr>
        <w:t> </w:t>
      </w:r>
      <w:r>
        <w:rPr>
          <w:color w:val="020203"/>
        </w:rPr>
        <w:t>sola area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Sharm El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Sheikh.</w:t>
      </w:r>
    </w:p>
    <w:p>
      <w:pPr>
        <w:pStyle w:val="BodyText"/>
        <w:spacing w:line="220" w:lineRule="auto" w:before="4"/>
        <w:ind w:right="401"/>
      </w:pPr>
      <w:r>
        <w:rPr>
          <w:color w:val="020203"/>
        </w:rPr>
        <w:t>Qualora</w:t>
      </w:r>
      <w:r>
        <w:rPr>
          <w:color w:val="020203"/>
          <w:spacing w:val="-4"/>
        </w:rPr>
        <w:t> </w:t>
      </w:r>
      <w:r>
        <w:rPr>
          <w:color w:val="020203"/>
        </w:rPr>
        <w:t>si</w:t>
      </w:r>
      <w:r>
        <w:rPr>
          <w:color w:val="020203"/>
          <w:spacing w:val="-4"/>
        </w:rPr>
        <w:t> </w:t>
      </w:r>
      <w:r>
        <w:rPr>
          <w:color w:val="020203"/>
        </w:rPr>
        <w:t>rendesse</w:t>
      </w:r>
      <w:r>
        <w:rPr>
          <w:color w:val="020203"/>
          <w:spacing w:val="-5"/>
        </w:rPr>
        <w:t> </w:t>
      </w:r>
      <w:r>
        <w:rPr>
          <w:color w:val="020203"/>
        </w:rPr>
        <w:t>necessario</w:t>
      </w:r>
      <w:r>
        <w:rPr>
          <w:color w:val="020203"/>
          <w:spacing w:val="-5"/>
        </w:rPr>
        <w:t> </w:t>
      </w:r>
      <w:r>
        <w:rPr>
          <w:color w:val="020203"/>
        </w:rPr>
        <w:t>uscire</w:t>
      </w:r>
      <w:r>
        <w:rPr>
          <w:color w:val="020203"/>
          <w:spacing w:val="-5"/>
        </w:rPr>
        <w:t> </w:t>
      </w:r>
      <w:r>
        <w:rPr>
          <w:color w:val="020203"/>
        </w:rPr>
        <w:t>dall’area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Sharm</w:t>
      </w:r>
      <w:r>
        <w:rPr>
          <w:color w:val="020203"/>
          <w:spacing w:val="-5"/>
        </w:rPr>
        <w:t> </w:t>
      </w:r>
      <w:r>
        <w:rPr>
          <w:color w:val="020203"/>
        </w:rPr>
        <w:t>El</w:t>
      </w:r>
      <w:r>
        <w:rPr>
          <w:color w:val="020203"/>
          <w:spacing w:val="-5"/>
        </w:rPr>
        <w:t> </w:t>
      </w:r>
      <w:r>
        <w:rPr>
          <w:color w:val="020203"/>
        </w:rPr>
        <w:t>Sheikh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escursioni,</w:t>
      </w:r>
      <w:r>
        <w:rPr>
          <w:color w:val="020203"/>
          <w:spacing w:val="-5"/>
        </w:rPr>
        <w:t> </w:t>
      </w:r>
      <w:r>
        <w:rPr>
          <w:color w:val="020203"/>
        </w:rPr>
        <w:t>o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qualsiasi</w:t>
      </w:r>
      <w:r>
        <w:rPr>
          <w:color w:val="020203"/>
          <w:spacing w:val="-5"/>
        </w:rPr>
        <w:t> </w:t>
      </w:r>
      <w:r>
        <w:rPr>
          <w:color w:val="020203"/>
        </w:rPr>
        <w:t>altro</w:t>
      </w:r>
      <w:r>
        <w:rPr>
          <w:color w:val="020203"/>
          <w:spacing w:val="-5"/>
        </w:rPr>
        <w:t> </w:t>
      </w:r>
      <w:r>
        <w:rPr>
          <w:color w:val="020203"/>
        </w:rPr>
        <w:t>motivo,</w:t>
      </w:r>
      <w:r>
        <w:rPr>
          <w:color w:val="020203"/>
          <w:spacing w:val="-5"/>
        </w:rPr>
        <w:t> </w:t>
      </w:r>
      <w:r>
        <w:rPr>
          <w:color w:val="020203"/>
        </w:rPr>
        <w:t>o</w:t>
      </w:r>
      <w:r>
        <w:rPr>
          <w:color w:val="020203"/>
          <w:spacing w:val="-5"/>
        </w:rPr>
        <w:t> </w:t>
      </w:r>
      <w:r>
        <w:rPr>
          <w:color w:val="020203"/>
        </w:rPr>
        <w:t>estendere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durata</w:t>
      </w:r>
      <w:r>
        <w:rPr>
          <w:color w:val="020203"/>
          <w:spacing w:val="-5"/>
        </w:rPr>
        <w:t> </w:t>
      </w:r>
      <w:r>
        <w:rPr>
          <w:color w:val="020203"/>
        </w:rPr>
        <w:t>del</w:t>
      </w:r>
      <w:r>
        <w:rPr>
          <w:color w:val="020203"/>
          <w:spacing w:val="-5"/>
        </w:rPr>
        <w:t> </w:t>
      </w:r>
      <w:r>
        <w:rPr>
          <w:color w:val="020203"/>
        </w:rPr>
        <w:t>proprio</w:t>
      </w:r>
      <w:r>
        <w:rPr>
          <w:color w:val="020203"/>
          <w:spacing w:val="-5"/>
        </w:rPr>
        <w:t> </w:t>
      </w:r>
      <w:r>
        <w:rPr>
          <w:color w:val="020203"/>
        </w:rPr>
        <w:t>soggiorno,</w:t>
      </w:r>
      <w:r>
        <w:rPr>
          <w:color w:val="020203"/>
          <w:spacing w:val="-5"/>
        </w:rPr>
        <w:t> </w:t>
      </w:r>
      <w:r>
        <w:rPr>
          <w:color w:val="020203"/>
        </w:rPr>
        <w:t>potrai</w:t>
      </w:r>
      <w:r>
        <w:rPr>
          <w:color w:val="020203"/>
          <w:spacing w:val="-5"/>
        </w:rPr>
        <w:t> </w:t>
      </w:r>
      <w:r>
        <w:rPr>
          <w:color w:val="020203"/>
        </w:rPr>
        <w:t>richiedere</w:t>
      </w:r>
      <w:r>
        <w:rPr>
          <w:color w:val="020203"/>
          <w:spacing w:val="40"/>
        </w:rPr>
        <w:t> </w:t>
      </w:r>
      <w:r>
        <w:rPr>
          <w:color w:val="020203"/>
        </w:rPr>
        <w:t>e pagare il visto in loco.</w:t>
      </w:r>
    </w:p>
    <w:p>
      <w:pPr>
        <w:pStyle w:val="BodyText"/>
        <w:spacing w:line="220" w:lineRule="auto"/>
        <w:ind w:right="2147"/>
      </w:pP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caso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arrivo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transito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Cairo,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visto</w:t>
      </w:r>
      <w:r>
        <w:rPr>
          <w:color w:val="020203"/>
          <w:spacing w:val="-1"/>
        </w:rPr>
        <w:t> </w:t>
      </w:r>
      <w:r>
        <w:rPr>
          <w:color w:val="020203"/>
        </w:rPr>
        <w:t>costa</w:t>
      </w:r>
      <w:r>
        <w:rPr>
          <w:color w:val="020203"/>
          <w:spacing w:val="-1"/>
        </w:rPr>
        <w:t> </w:t>
      </w:r>
      <w:r>
        <w:rPr>
          <w:color w:val="020203"/>
        </w:rPr>
        <w:t>46€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verrà</w:t>
      </w:r>
      <w:r>
        <w:rPr>
          <w:color w:val="020203"/>
          <w:spacing w:val="-1"/>
        </w:rPr>
        <w:t> </w:t>
      </w:r>
      <w:r>
        <w:rPr>
          <w:color w:val="020203"/>
        </w:rPr>
        <w:t>consegnato</w:t>
      </w:r>
      <w:r>
        <w:rPr>
          <w:color w:val="020203"/>
          <w:spacing w:val="-1"/>
        </w:rPr>
        <w:t> </w:t>
      </w:r>
      <w:r>
        <w:rPr>
          <w:color w:val="020203"/>
        </w:rPr>
        <w:t>all’interno</w:t>
      </w:r>
      <w:r>
        <w:rPr>
          <w:color w:val="020203"/>
          <w:spacing w:val="-1"/>
        </w:rPr>
        <w:t> </w:t>
      </w:r>
      <w:r>
        <w:rPr>
          <w:color w:val="020203"/>
        </w:rPr>
        <w:t>dell’aeroporto</w:t>
      </w:r>
      <w:r>
        <w:rPr>
          <w:color w:val="020203"/>
          <w:spacing w:val="-1"/>
        </w:rPr>
        <w:t> </w:t>
      </w:r>
      <w:r>
        <w:rPr>
          <w:color w:val="020203"/>
        </w:rPr>
        <w:t>dal</w:t>
      </w:r>
      <w:r>
        <w:rPr>
          <w:color w:val="020203"/>
          <w:spacing w:val="-1"/>
        </w:rPr>
        <w:t> </w:t>
      </w:r>
      <w:r>
        <w:rPr>
          <w:color w:val="020203"/>
        </w:rPr>
        <w:t>personale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nostro</w:t>
      </w:r>
      <w:r>
        <w:rPr>
          <w:color w:val="020203"/>
          <w:spacing w:val="-1"/>
        </w:rPr>
        <w:t> </w:t>
      </w:r>
      <w:r>
        <w:rPr>
          <w:color w:val="020203"/>
        </w:rPr>
        <w:t>corrispondente.</w:t>
      </w:r>
      <w:r>
        <w:rPr>
          <w:color w:val="020203"/>
          <w:spacing w:val="40"/>
        </w:rPr>
        <w:t> </w:t>
      </w:r>
      <w:r>
        <w:rPr>
          <w:color w:val="020203"/>
        </w:rPr>
        <w:t>Il periodo di massima permanenza con visto turistico e per passeggeri che utilizzano i voli charter è di 28 giorni.</w:t>
      </w:r>
    </w:p>
    <w:p>
      <w:pPr>
        <w:pStyle w:val="BodyText"/>
        <w:spacing w:line="220" w:lineRule="auto" w:before="169"/>
      </w:pPr>
      <w:r>
        <w:rPr>
          <w:color w:val="020203"/>
        </w:rPr>
        <w:t>Se</w:t>
      </w:r>
      <w:r>
        <w:rPr>
          <w:color w:val="020203"/>
          <w:spacing w:val="-6"/>
        </w:rPr>
        <w:t> </w:t>
      </w:r>
      <w:r>
        <w:rPr>
          <w:color w:val="020203"/>
        </w:rPr>
        <w:t>viaggi</w:t>
      </w:r>
      <w:r>
        <w:rPr>
          <w:color w:val="020203"/>
          <w:spacing w:val="-6"/>
        </w:rPr>
        <w:t> </w:t>
      </w:r>
      <w:r>
        <w:rPr>
          <w:color w:val="020203"/>
        </w:rPr>
        <w:t>nel</w:t>
      </w:r>
      <w:r>
        <w:rPr>
          <w:color w:val="020203"/>
          <w:spacing w:val="-6"/>
        </w:rPr>
        <w:t> </w:t>
      </w:r>
      <w:r>
        <w:rPr>
          <w:color w:val="020203"/>
        </w:rPr>
        <w:t>resto</w:t>
      </w:r>
      <w:r>
        <w:rPr>
          <w:color w:val="020203"/>
          <w:spacing w:val="-6"/>
        </w:rPr>
        <w:t> </w:t>
      </w:r>
      <w:r>
        <w:rPr>
          <w:color w:val="020203"/>
        </w:rPr>
        <w:t>dell’Egitto: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visto</w:t>
      </w:r>
      <w:r>
        <w:rPr>
          <w:color w:val="020203"/>
          <w:spacing w:val="-6"/>
        </w:rPr>
        <w:t> </w:t>
      </w:r>
      <w:r>
        <w:rPr>
          <w:color w:val="020203"/>
        </w:rPr>
        <w:t>è</w:t>
      </w:r>
      <w:r>
        <w:rPr>
          <w:color w:val="020203"/>
          <w:spacing w:val="-6"/>
        </w:rPr>
        <w:t> </w:t>
      </w:r>
      <w:r>
        <w:rPr>
          <w:color w:val="020203"/>
        </w:rPr>
        <w:t>incluso</w:t>
      </w:r>
      <w:r>
        <w:rPr>
          <w:color w:val="020203"/>
          <w:spacing w:val="-6"/>
        </w:rPr>
        <w:t> </w:t>
      </w:r>
      <w:r>
        <w:rPr>
          <w:color w:val="020203"/>
        </w:rPr>
        <w:t>nel</w:t>
      </w:r>
      <w:r>
        <w:rPr>
          <w:color w:val="020203"/>
          <w:spacing w:val="-6"/>
        </w:rPr>
        <w:t> </w:t>
      </w:r>
      <w:r>
        <w:rPr>
          <w:color w:val="020203"/>
        </w:rPr>
        <w:t>vostro</w:t>
      </w:r>
      <w:r>
        <w:rPr>
          <w:color w:val="020203"/>
          <w:spacing w:val="-6"/>
        </w:rPr>
        <w:t> </w:t>
      </w:r>
      <w:r>
        <w:rPr>
          <w:color w:val="020203"/>
        </w:rPr>
        <w:t>pacchetto</w:t>
      </w:r>
      <w:r>
        <w:rPr>
          <w:color w:val="020203"/>
          <w:spacing w:val="-6"/>
        </w:rPr>
        <w:t> </w:t>
      </w:r>
      <w:r>
        <w:rPr>
          <w:color w:val="020203"/>
        </w:rPr>
        <w:t>volo</w:t>
      </w:r>
      <w:r>
        <w:rPr>
          <w:color w:val="020203"/>
          <w:spacing w:val="-6"/>
        </w:rPr>
        <w:t> </w:t>
      </w:r>
      <w:r>
        <w:rPr>
          <w:color w:val="020203"/>
        </w:rPr>
        <w:t>+</w:t>
      </w:r>
      <w:r>
        <w:rPr>
          <w:color w:val="020203"/>
          <w:spacing w:val="-6"/>
        </w:rPr>
        <w:t> </w:t>
      </w:r>
      <w:r>
        <w:rPr>
          <w:color w:val="020203"/>
        </w:rPr>
        <w:t>soggiorno.</w:t>
      </w:r>
      <w:r>
        <w:rPr>
          <w:color w:val="020203"/>
          <w:spacing w:val="-6"/>
        </w:rPr>
        <w:t> </w:t>
      </w:r>
      <w:r>
        <w:rPr>
          <w:color w:val="020203"/>
        </w:rPr>
        <w:t>Verrà</w:t>
      </w:r>
      <w:r>
        <w:rPr>
          <w:color w:val="020203"/>
          <w:spacing w:val="-6"/>
        </w:rPr>
        <w:t> </w:t>
      </w:r>
      <w:r>
        <w:rPr>
          <w:color w:val="020203"/>
        </w:rPr>
        <w:t>consegnato</w:t>
      </w:r>
      <w:r>
        <w:rPr>
          <w:color w:val="020203"/>
          <w:spacing w:val="-6"/>
        </w:rPr>
        <w:t> </w:t>
      </w:r>
      <w:r>
        <w:rPr>
          <w:color w:val="020203"/>
        </w:rPr>
        <w:t>all’arrivo,</w:t>
      </w:r>
      <w:r>
        <w:rPr>
          <w:color w:val="020203"/>
          <w:spacing w:val="-6"/>
        </w:rPr>
        <w:t> </w:t>
      </w:r>
      <w:r>
        <w:rPr>
          <w:color w:val="020203"/>
        </w:rPr>
        <w:t>prima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controllo</w:t>
      </w:r>
      <w:r>
        <w:rPr>
          <w:color w:val="020203"/>
          <w:spacing w:val="-6"/>
        </w:rPr>
        <w:t> </w:t>
      </w:r>
      <w:r>
        <w:rPr>
          <w:color w:val="020203"/>
        </w:rPr>
        <w:t>passaporti,</w:t>
      </w:r>
      <w:r>
        <w:rPr>
          <w:color w:val="020203"/>
          <w:spacing w:val="-6"/>
        </w:rPr>
        <w:t> </w:t>
      </w:r>
      <w:r>
        <w:rPr>
          <w:color w:val="020203"/>
        </w:rPr>
        <w:t>da</w:t>
      </w:r>
      <w:r>
        <w:rPr>
          <w:color w:val="020203"/>
          <w:spacing w:val="-6"/>
        </w:rPr>
        <w:t> </w:t>
      </w:r>
      <w:r>
        <w:rPr>
          <w:color w:val="020203"/>
        </w:rPr>
        <w:t>un</w:t>
      </w:r>
      <w:r>
        <w:rPr>
          <w:color w:val="020203"/>
          <w:spacing w:val="-6"/>
        </w:rPr>
        <w:t> </w:t>
      </w:r>
      <w:r>
        <w:rPr>
          <w:color w:val="020203"/>
        </w:rPr>
        <w:t>incaricato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nostro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corrispondente.</w:t>
      </w:r>
    </w:p>
    <w:p>
      <w:pPr>
        <w:pStyle w:val="BodyText"/>
        <w:spacing w:line="220" w:lineRule="auto" w:before="1"/>
      </w:pPr>
      <w:r>
        <w:rPr>
          <w:color w:val="020203"/>
        </w:rPr>
        <w:t>In caso di solo soggiorno, il visto è incluso solo se richiesto in fase di prenotazione al costo di 44€; in caso contrario dovrà essere acquistato in autonomia all’arrivo in</w:t>
      </w:r>
      <w:r>
        <w:rPr>
          <w:color w:val="020203"/>
          <w:spacing w:val="80"/>
        </w:rPr>
        <w:t> </w:t>
      </w:r>
      <w:r>
        <w:rPr>
          <w:color w:val="020203"/>
          <w:spacing w:val="-2"/>
        </w:rPr>
        <w:t>destinazione.</w:t>
      </w:r>
    </w:p>
    <w:p>
      <w:pPr>
        <w:pStyle w:val="Heading2"/>
        <w:spacing w:before="157"/>
      </w:pPr>
      <w:r>
        <w:rPr>
          <w:color w:val="020203"/>
        </w:rPr>
        <w:t>FUSO</w:t>
      </w:r>
      <w:r>
        <w:rPr>
          <w:color w:val="020203"/>
          <w:spacing w:val="9"/>
        </w:rPr>
        <w:t> </w:t>
      </w:r>
      <w:r>
        <w:rPr>
          <w:color w:val="020203"/>
          <w:spacing w:val="-2"/>
        </w:rPr>
        <w:t>ORARIO</w:t>
      </w:r>
    </w:p>
    <w:p>
      <w:pPr>
        <w:pStyle w:val="BodyText"/>
        <w:spacing w:line="175" w:lineRule="exact"/>
      </w:pPr>
      <w:r>
        <w:rPr>
          <w:color w:val="020203"/>
        </w:rPr>
        <w:t>Un’ora in più rispetto all’Italia. L’Egitto adotta l’ora legale</w:t>
      </w:r>
      <w:r>
        <w:rPr>
          <w:color w:val="020203"/>
          <w:spacing w:val="1"/>
        </w:rPr>
        <w:t> </w:t>
      </w:r>
      <w:r>
        <w:rPr>
          <w:color w:val="020203"/>
        </w:rPr>
        <w:t>in date diverse, per cui in alcuni periodi la</w:t>
      </w:r>
      <w:r>
        <w:rPr>
          <w:color w:val="020203"/>
          <w:spacing w:val="1"/>
        </w:rPr>
        <w:t> </w:t>
      </w:r>
      <w:r>
        <w:rPr>
          <w:color w:val="020203"/>
        </w:rPr>
        <w:t>differenza rispetto all’Italia è </w:t>
      </w:r>
      <w:r>
        <w:rPr>
          <w:color w:val="020203"/>
          <w:spacing w:val="-2"/>
        </w:rPr>
        <w:t>nulla.</w:t>
      </w:r>
    </w:p>
    <w:p>
      <w:pPr>
        <w:pStyle w:val="Heading2"/>
      </w:pPr>
      <w:r>
        <w:rPr>
          <w:color w:val="020203"/>
          <w:spacing w:val="-2"/>
          <w:w w:val="105"/>
        </w:rPr>
        <w:t>LINGUA</w:t>
      </w:r>
    </w:p>
    <w:p>
      <w:pPr>
        <w:pStyle w:val="BodyText"/>
        <w:spacing w:line="220" w:lineRule="auto" w:before="4"/>
      </w:pP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lingua</w:t>
      </w:r>
      <w:r>
        <w:rPr>
          <w:color w:val="020203"/>
          <w:spacing w:val="-3"/>
        </w:rPr>
        <w:t> </w:t>
      </w:r>
      <w:r>
        <w:rPr>
          <w:color w:val="020203"/>
        </w:rPr>
        <w:t>ufficiale</w:t>
      </w:r>
      <w:r>
        <w:rPr>
          <w:color w:val="020203"/>
          <w:spacing w:val="-3"/>
        </w:rPr>
        <w:t> </w:t>
      </w:r>
      <w:r>
        <w:rPr>
          <w:color w:val="020203"/>
        </w:rPr>
        <w:t>è</w:t>
      </w:r>
      <w:r>
        <w:rPr>
          <w:color w:val="020203"/>
          <w:spacing w:val="-3"/>
        </w:rPr>
        <w:t> </w:t>
      </w:r>
      <w:r>
        <w:rPr>
          <w:color w:val="020203"/>
        </w:rPr>
        <w:t>l’arabo.</w:t>
      </w:r>
      <w:r>
        <w:rPr>
          <w:color w:val="020203"/>
          <w:spacing w:val="-3"/>
        </w:rPr>
        <w:t> </w:t>
      </w:r>
      <w:r>
        <w:rPr>
          <w:color w:val="020203"/>
        </w:rPr>
        <w:t>Negli</w:t>
      </w:r>
      <w:r>
        <w:rPr>
          <w:color w:val="020203"/>
          <w:spacing w:val="-3"/>
        </w:rPr>
        <w:t> </w:t>
      </w:r>
      <w:r>
        <w:rPr>
          <w:color w:val="020203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nei</w:t>
      </w:r>
      <w:r>
        <w:rPr>
          <w:color w:val="020203"/>
          <w:spacing w:val="-3"/>
        </w:rPr>
        <w:t> </w:t>
      </w:r>
      <w:r>
        <w:rPr>
          <w:color w:val="020203"/>
        </w:rPr>
        <w:t>negozi,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personale</w:t>
      </w:r>
      <w:r>
        <w:rPr>
          <w:color w:val="020203"/>
          <w:spacing w:val="-3"/>
        </w:rPr>
        <w:t> </w:t>
      </w:r>
      <w:r>
        <w:rPr>
          <w:color w:val="020203"/>
        </w:rPr>
        <w:t>generalmente</w:t>
      </w:r>
      <w:r>
        <w:rPr>
          <w:color w:val="020203"/>
          <w:spacing w:val="-3"/>
        </w:rPr>
        <w:t> </w:t>
      </w:r>
      <w:r>
        <w:rPr>
          <w:color w:val="020203"/>
        </w:rPr>
        <w:t>parla</w:t>
      </w:r>
      <w:r>
        <w:rPr>
          <w:color w:val="020203"/>
          <w:spacing w:val="-3"/>
        </w:rPr>
        <w:t> </w:t>
      </w:r>
      <w:r>
        <w:rPr>
          <w:color w:val="020203"/>
        </w:rPr>
        <w:t>inglese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francese,</w:t>
      </w:r>
      <w:r>
        <w:rPr>
          <w:color w:val="020203"/>
          <w:spacing w:val="-3"/>
        </w:rPr>
        <w:t> </w:t>
      </w:r>
      <w:r>
        <w:rPr>
          <w:color w:val="020203"/>
        </w:rPr>
        <w:t>ma</w:t>
      </w:r>
      <w:r>
        <w:rPr>
          <w:color w:val="020203"/>
          <w:spacing w:val="-3"/>
        </w:rPr>
        <w:t> </w:t>
      </w:r>
      <w:r>
        <w:rPr>
          <w:color w:val="020203"/>
        </w:rPr>
        <w:t>si</w:t>
      </w:r>
      <w:r>
        <w:rPr>
          <w:color w:val="020203"/>
          <w:spacing w:val="-3"/>
        </w:rPr>
        <w:t> </w:t>
      </w:r>
      <w:r>
        <w:rPr>
          <w:color w:val="020203"/>
        </w:rPr>
        <w:t>può</w:t>
      </w:r>
      <w:r>
        <w:rPr>
          <w:color w:val="020203"/>
          <w:spacing w:val="-3"/>
        </w:rPr>
        <w:t> </w:t>
      </w:r>
      <w:r>
        <w:rPr>
          <w:color w:val="020203"/>
        </w:rPr>
        <w:t>trovare</w:t>
      </w:r>
      <w:r>
        <w:rPr>
          <w:color w:val="020203"/>
          <w:spacing w:val="-3"/>
        </w:rPr>
        <w:t> </w:t>
      </w:r>
      <w:r>
        <w:rPr>
          <w:color w:val="020203"/>
        </w:rPr>
        <w:t>anche</w:t>
      </w:r>
      <w:r>
        <w:rPr>
          <w:color w:val="020203"/>
          <w:spacing w:val="-3"/>
        </w:rPr>
        <w:t> </w:t>
      </w:r>
      <w:r>
        <w:rPr>
          <w:color w:val="020203"/>
        </w:rPr>
        <w:t>chi</w:t>
      </w:r>
      <w:r>
        <w:rPr>
          <w:color w:val="020203"/>
          <w:spacing w:val="-3"/>
        </w:rPr>
        <w:t> </w:t>
      </w:r>
      <w:r>
        <w:rPr>
          <w:color w:val="020203"/>
        </w:rPr>
        <w:t>parla</w:t>
      </w:r>
      <w:r>
        <w:rPr>
          <w:color w:val="020203"/>
          <w:spacing w:val="-3"/>
        </w:rPr>
        <w:t> </w:t>
      </w:r>
      <w:r>
        <w:rPr>
          <w:color w:val="020203"/>
        </w:rPr>
        <w:t>l’italiano,</w:t>
      </w:r>
      <w:r>
        <w:rPr>
          <w:color w:val="020203"/>
          <w:spacing w:val="-3"/>
        </w:rPr>
        <w:t> </w:t>
      </w:r>
      <w:r>
        <w:rPr>
          <w:color w:val="020203"/>
        </w:rPr>
        <w:t>soprattutto</w:t>
      </w:r>
      <w:r>
        <w:rPr>
          <w:color w:val="020203"/>
          <w:spacing w:val="-3"/>
        </w:rPr>
        <w:t> </w:t>
      </w:r>
      <w:r>
        <w:rPr>
          <w:color w:val="020203"/>
        </w:rPr>
        <w:t>nelle</w:t>
      </w:r>
      <w:r>
        <w:rPr>
          <w:color w:val="020203"/>
          <w:spacing w:val="-3"/>
        </w:rPr>
        <w:t> </w:t>
      </w:r>
      <w:r>
        <w:rPr>
          <w:color w:val="020203"/>
        </w:rPr>
        <w:t>località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balneari.</w:t>
      </w:r>
    </w:p>
    <w:p>
      <w:pPr>
        <w:pStyle w:val="Heading2"/>
        <w:spacing w:before="157"/>
      </w:pPr>
      <w:r>
        <w:rPr>
          <w:color w:val="020203"/>
        </w:rPr>
        <w:t>CORRENTE</w:t>
      </w:r>
      <w:r>
        <w:rPr>
          <w:color w:val="020203"/>
          <w:spacing w:val="23"/>
        </w:rPr>
        <w:t> </w:t>
      </w:r>
      <w:r>
        <w:rPr>
          <w:color w:val="020203"/>
          <w:spacing w:val="-2"/>
        </w:rPr>
        <w:t>ELETTRICA</w:t>
      </w:r>
    </w:p>
    <w:p>
      <w:pPr>
        <w:pStyle w:val="BodyText"/>
        <w:spacing w:line="175" w:lineRule="exact"/>
      </w:pPr>
      <w:r>
        <w:rPr>
          <w:color w:val="020203"/>
        </w:rPr>
        <w:t>220 V con prese tipo europeo</w:t>
      </w:r>
      <w:r>
        <w:rPr>
          <w:color w:val="020203"/>
          <w:spacing w:val="1"/>
        </w:rPr>
        <w:t> </w:t>
      </w:r>
      <w:r>
        <w:rPr>
          <w:color w:val="020203"/>
        </w:rPr>
        <w:t>oppure americano: è quindi consigliato</w:t>
      </w:r>
      <w:r>
        <w:rPr>
          <w:color w:val="020203"/>
          <w:spacing w:val="1"/>
        </w:rPr>
        <w:t> </w:t>
      </w:r>
      <w:r>
        <w:rPr>
          <w:color w:val="020203"/>
        </w:rPr>
        <w:t>munirsi di </w:t>
      </w:r>
      <w:r>
        <w:rPr>
          <w:color w:val="020203"/>
          <w:spacing w:val="-2"/>
        </w:rPr>
        <w:t>adattatore.</w:t>
      </w:r>
    </w:p>
    <w:p>
      <w:pPr>
        <w:pStyle w:val="Heading2"/>
      </w:pPr>
      <w:r>
        <w:rPr>
          <w:color w:val="020203"/>
          <w:spacing w:val="-2"/>
          <w:w w:val="105"/>
        </w:rPr>
        <w:t>MANCE</w:t>
      </w:r>
    </w:p>
    <w:p>
      <w:pPr>
        <w:pStyle w:val="BodyText"/>
        <w:spacing w:line="220" w:lineRule="auto" w:before="4"/>
        <w:ind w:right="401"/>
        <w:jc w:val="both"/>
      </w:pPr>
      <w:r>
        <w:rPr>
          <w:color w:val="020203"/>
        </w:rPr>
        <w:t>In Egitto la mancia è fortemente raccomandata. Per i clienti che effettueranno un itinerario sul Nilo, per ogni programma è specificato l’importo della mancia per persona,</w:t>
      </w:r>
      <w:r>
        <w:rPr>
          <w:color w:val="020203"/>
          <w:spacing w:val="40"/>
        </w:rPr>
        <w:t> </w:t>
      </w:r>
      <w:r>
        <w:rPr>
          <w:color w:val="020203"/>
        </w:rPr>
        <w:t>da</w:t>
      </w:r>
      <w:r>
        <w:rPr>
          <w:color w:val="020203"/>
          <w:spacing w:val="-5"/>
        </w:rPr>
        <w:t> </w:t>
      </w:r>
      <w:r>
        <w:rPr>
          <w:color w:val="020203"/>
        </w:rPr>
        <w:t>versare</w:t>
      </w:r>
      <w:r>
        <w:rPr>
          <w:color w:val="020203"/>
          <w:spacing w:val="-5"/>
        </w:rPr>
        <w:t> </w:t>
      </w:r>
      <w:r>
        <w:rPr>
          <w:color w:val="020203"/>
        </w:rPr>
        <w:t>alla</w:t>
      </w:r>
      <w:r>
        <w:rPr>
          <w:color w:val="020203"/>
          <w:spacing w:val="-5"/>
        </w:rPr>
        <w:t> </w:t>
      </w:r>
      <w:r>
        <w:rPr>
          <w:color w:val="020203"/>
        </w:rPr>
        <w:t>guida</w:t>
      </w:r>
      <w:r>
        <w:rPr>
          <w:color w:val="020203"/>
          <w:spacing w:val="-5"/>
        </w:rPr>
        <w:t> </w:t>
      </w:r>
      <w:r>
        <w:rPr>
          <w:color w:val="020203"/>
        </w:rPr>
        <w:t>all’arrivo</w:t>
      </w:r>
      <w:r>
        <w:rPr>
          <w:color w:val="020203"/>
          <w:spacing w:val="-5"/>
        </w:rPr>
        <w:t> </w:t>
      </w:r>
      <w:r>
        <w:rPr>
          <w:color w:val="020203"/>
        </w:rPr>
        <w:t>nel</w:t>
      </w:r>
      <w:r>
        <w:rPr>
          <w:color w:val="020203"/>
          <w:spacing w:val="-5"/>
        </w:rPr>
        <w:t> </w:t>
      </w:r>
      <w:r>
        <w:rPr>
          <w:color w:val="020203"/>
        </w:rPr>
        <w:t>paese.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5"/>
        </w:rPr>
        <w:t> </w:t>
      </w:r>
      <w:r>
        <w:rPr>
          <w:color w:val="020203"/>
        </w:rPr>
        <w:t>soggiorni</w:t>
      </w:r>
      <w:r>
        <w:rPr>
          <w:color w:val="020203"/>
          <w:spacing w:val="-5"/>
        </w:rPr>
        <w:t> </w:t>
      </w:r>
      <w:r>
        <w:rPr>
          <w:color w:val="020203"/>
        </w:rPr>
        <w:t>balneari</w:t>
      </w:r>
      <w:r>
        <w:rPr>
          <w:color w:val="020203"/>
          <w:spacing w:val="-5"/>
        </w:rPr>
        <w:t> </w:t>
      </w:r>
      <w:r>
        <w:rPr>
          <w:color w:val="020203"/>
        </w:rPr>
        <w:t>è</w:t>
      </w:r>
      <w:r>
        <w:rPr>
          <w:color w:val="020203"/>
          <w:spacing w:val="-5"/>
        </w:rPr>
        <w:t> </w:t>
      </w:r>
      <w:r>
        <w:rPr>
          <w:color w:val="020203"/>
        </w:rPr>
        <w:t>consuetudine</w:t>
      </w:r>
      <w:r>
        <w:rPr>
          <w:color w:val="020203"/>
          <w:spacing w:val="-5"/>
        </w:rPr>
        <w:t> </w:t>
      </w:r>
      <w:r>
        <w:rPr>
          <w:color w:val="020203"/>
        </w:rPr>
        <w:t>lasciare</w:t>
      </w:r>
      <w:r>
        <w:rPr>
          <w:color w:val="020203"/>
          <w:spacing w:val="-5"/>
        </w:rPr>
        <w:t> </w:t>
      </w:r>
      <w:r>
        <w:rPr>
          <w:color w:val="020203"/>
        </w:rPr>
        <w:t>una</w:t>
      </w:r>
      <w:r>
        <w:rPr>
          <w:color w:val="020203"/>
          <w:spacing w:val="-5"/>
        </w:rPr>
        <w:t> </w:t>
      </w:r>
      <w:r>
        <w:rPr>
          <w:color w:val="020203"/>
        </w:rPr>
        <w:t>mancia</w:t>
      </w:r>
      <w:r>
        <w:rPr>
          <w:color w:val="020203"/>
          <w:spacing w:val="-5"/>
        </w:rPr>
        <w:t> </w:t>
      </w:r>
      <w:r>
        <w:rPr>
          <w:color w:val="020203"/>
        </w:rPr>
        <w:t>ai</w:t>
      </w:r>
      <w:r>
        <w:rPr>
          <w:color w:val="020203"/>
          <w:spacing w:val="-5"/>
        </w:rPr>
        <w:t> </w:t>
      </w:r>
      <w:r>
        <w:rPr>
          <w:color w:val="020203"/>
        </w:rPr>
        <w:t>camerieri</w:t>
      </w:r>
      <w:r>
        <w:rPr>
          <w:color w:val="020203"/>
          <w:spacing w:val="-5"/>
        </w:rPr>
        <w:t> </w:t>
      </w:r>
      <w:r>
        <w:rPr>
          <w:color w:val="020203"/>
        </w:rPr>
        <w:t>o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chiunque</w:t>
      </w:r>
      <w:r>
        <w:rPr>
          <w:color w:val="020203"/>
          <w:spacing w:val="-5"/>
        </w:rPr>
        <w:t> </w:t>
      </w:r>
      <w:r>
        <w:rPr>
          <w:color w:val="020203"/>
        </w:rPr>
        <w:t>fornisca</w:t>
      </w:r>
      <w:r>
        <w:rPr>
          <w:color w:val="020203"/>
          <w:spacing w:val="-5"/>
        </w:rPr>
        <w:t> </w:t>
      </w:r>
      <w:r>
        <w:rPr>
          <w:color w:val="020203"/>
        </w:rPr>
        <w:t>un</w:t>
      </w:r>
      <w:r>
        <w:rPr>
          <w:color w:val="020203"/>
          <w:spacing w:val="-5"/>
        </w:rPr>
        <w:t> </w:t>
      </w:r>
      <w:r>
        <w:rPr>
          <w:color w:val="020203"/>
        </w:rPr>
        <w:t>servizio.</w:t>
      </w:r>
      <w:r>
        <w:rPr>
          <w:color w:val="020203"/>
          <w:spacing w:val="-5"/>
        </w:rPr>
        <w:t> </w:t>
      </w:r>
      <w:r>
        <w:rPr>
          <w:color w:val="020203"/>
        </w:rPr>
        <w:t>Conviene</w:t>
      </w:r>
      <w:r>
        <w:rPr>
          <w:color w:val="020203"/>
          <w:spacing w:val="-5"/>
        </w:rPr>
        <w:t> </w:t>
      </w:r>
      <w:r>
        <w:rPr>
          <w:color w:val="020203"/>
        </w:rPr>
        <w:t>sempre</w:t>
      </w:r>
      <w:r>
        <w:rPr>
          <w:color w:val="020203"/>
          <w:spacing w:val="-5"/>
        </w:rPr>
        <w:t> </w:t>
      </w:r>
      <w:r>
        <w:rPr>
          <w:color w:val="020203"/>
        </w:rPr>
        <w:t>tenere</w:t>
      </w:r>
      <w:r>
        <w:rPr>
          <w:color w:val="020203"/>
          <w:spacing w:val="40"/>
        </w:rPr>
        <w:t> </w:t>
      </w:r>
      <w:r>
        <w:rPr>
          <w:color w:val="020203"/>
        </w:rPr>
        <w:t>degli spiccioli a portata di mano.</w:t>
      </w:r>
    </w:p>
    <w:p>
      <w:pPr>
        <w:pStyle w:val="Heading2"/>
        <w:spacing w:before="158"/>
      </w:pPr>
      <w:r>
        <w:rPr>
          <w:color w:val="020203"/>
          <w:spacing w:val="-2"/>
          <w:w w:val="105"/>
        </w:rPr>
        <w:t>ABBIGLIAMENTO</w:t>
      </w:r>
    </w:p>
    <w:p>
      <w:pPr>
        <w:pStyle w:val="BodyText"/>
        <w:spacing w:line="220" w:lineRule="auto" w:before="4"/>
        <w:ind w:right="400"/>
        <w:jc w:val="both"/>
      </w:pPr>
      <w:r>
        <w:rPr>
          <w:color w:val="020203"/>
        </w:rPr>
        <w:t>È consigliato un abbigliamento sportivo e informale. In alcuni alberghi è richiesto il pantalone lungo a cena. Non dimenticare scarpette di gomma per la spiaggia, </w:t>
      </w:r>
      <w:r>
        <w:rPr>
          <w:color w:val="020203"/>
        </w:rPr>
        <w:t>creme</w:t>
      </w:r>
      <w:r>
        <w:rPr>
          <w:color w:val="020203"/>
          <w:spacing w:val="40"/>
        </w:rPr>
        <w:t> </w:t>
      </w:r>
      <w:r>
        <w:rPr>
          <w:color w:val="020203"/>
        </w:rPr>
        <w:t>solari e repellenti per gli insetti. Nel deserto si registra una forte escursione termica tra giorno e notte. Consigliamo un abbigliamento adeguato.</w:t>
      </w:r>
    </w:p>
    <w:p>
      <w:pPr>
        <w:pStyle w:val="Heading2"/>
        <w:spacing w:before="157"/>
      </w:pPr>
      <w:r>
        <w:rPr>
          <w:color w:val="020203"/>
          <w:spacing w:val="-2"/>
          <w:w w:val="105"/>
        </w:rPr>
        <w:t>RACCOMANDAZIONI</w:t>
      </w:r>
    </w:p>
    <w:p>
      <w:pPr>
        <w:pStyle w:val="BodyText"/>
        <w:spacing w:line="220" w:lineRule="auto" w:before="4"/>
        <w:ind w:right="401"/>
      </w:pPr>
      <w:r>
        <w:rPr>
          <w:color w:val="020203"/>
        </w:rPr>
        <w:t>Tutti i nostri hotel del Mar Rosso e della Costa Mediterranea concedono l’accesso gratuito alla spiaggia privata e attrezzata con sdraio o lettini e ombrelloni e forniscono</w:t>
      </w:r>
      <w:r>
        <w:rPr>
          <w:color w:val="020203"/>
          <w:spacing w:val="40"/>
        </w:rPr>
        <w:t> </w:t>
      </w:r>
      <w:r>
        <w:rPr>
          <w:color w:val="020203"/>
        </w:rPr>
        <w:t>gli asciugamani da spiaggia.</w:t>
      </w:r>
    </w:p>
    <w:p>
      <w:pPr>
        <w:pStyle w:val="BodyText"/>
        <w:spacing w:line="220" w:lineRule="auto" w:before="1"/>
        <w:ind w:right="401"/>
      </w:pPr>
      <w:r>
        <w:rPr>
          <w:color w:val="020203"/>
        </w:rPr>
        <w:t>È vietato l’importazione e l’utilizzo di droni nel paese. Si sono verificati in passato divieti all’imbarco di sigarette elettroniche. La normativa è soggetta a discrezionalità da</w:t>
      </w:r>
      <w:r>
        <w:rPr>
          <w:color w:val="020203"/>
          <w:spacing w:val="40"/>
        </w:rPr>
        <w:t> </w:t>
      </w:r>
      <w:r>
        <w:rPr>
          <w:color w:val="020203"/>
        </w:rPr>
        <w:t>parte delle autorità aeroportuali. Ricordiamo che questi dispositivi devono essere sempre riposti nel bagaglio a mano.</w:t>
      </w:r>
    </w:p>
    <w:p>
      <w:pPr>
        <w:pStyle w:val="BodyText"/>
        <w:spacing w:line="172" w:lineRule="exact"/>
      </w:pPr>
      <w:r>
        <w:rPr>
          <w:color w:val="020203"/>
        </w:rPr>
        <w:t>È</w:t>
      </w:r>
      <w:r>
        <w:rPr>
          <w:color w:val="020203"/>
          <w:spacing w:val="-8"/>
        </w:rPr>
        <w:t> </w:t>
      </w:r>
      <w:r>
        <w:rPr>
          <w:color w:val="020203"/>
        </w:rPr>
        <w:t>consigliabile</w:t>
      </w:r>
      <w:r>
        <w:rPr>
          <w:color w:val="020203"/>
          <w:spacing w:val="-7"/>
        </w:rPr>
        <w:t> </w:t>
      </w:r>
      <w:r>
        <w:rPr>
          <w:color w:val="020203"/>
        </w:rPr>
        <w:t>portare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sè</w:t>
      </w:r>
      <w:r>
        <w:rPr>
          <w:color w:val="020203"/>
          <w:spacing w:val="-7"/>
        </w:rPr>
        <w:t> </w:t>
      </w:r>
      <w:r>
        <w:rPr>
          <w:color w:val="020203"/>
        </w:rPr>
        <w:t>medicinali</w:t>
      </w:r>
      <w:r>
        <w:rPr>
          <w:color w:val="020203"/>
          <w:spacing w:val="-7"/>
        </w:rPr>
        <w:t> </w:t>
      </w:r>
      <w:r>
        <w:rPr>
          <w:color w:val="020203"/>
        </w:rPr>
        <w:t>contro</w:t>
      </w:r>
      <w:r>
        <w:rPr>
          <w:color w:val="020203"/>
          <w:spacing w:val="-8"/>
        </w:rPr>
        <w:t> </w:t>
      </w:r>
      <w:r>
        <w:rPr>
          <w:color w:val="020203"/>
        </w:rPr>
        <w:t>le</w:t>
      </w:r>
      <w:r>
        <w:rPr>
          <w:color w:val="020203"/>
          <w:spacing w:val="-7"/>
        </w:rPr>
        <w:t> </w:t>
      </w:r>
      <w:r>
        <w:rPr>
          <w:color w:val="020203"/>
        </w:rPr>
        <w:t>infezioni</w:t>
      </w:r>
      <w:r>
        <w:rPr>
          <w:color w:val="020203"/>
          <w:spacing w:val="-7"/>
        </w:rPr>
        <w:t> </w:t>
      </w:r>
      <w:r>
        <w:rPr>
          <w:color w:val="020203"/>
        </w:rPr>
        <w:t>intestinali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si</w:t>
      </w:r>
      <w:r>
        <w:rPr>
          <w:color w:val="020203"/>
          <w:spacing w:val="-7"/>
        </w:rPr>
        <w:t> </w:t>
      </w:r>
      <w:r>
        <w:rPr>
          <w:color w:val="020203"/>
        </w:rPr>
        <w:t>raccomanda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bere</w:t>
      </w:r>
      <w:r>
        <w:rPr>
          <w:color w:val="020203"/>
          <w:spacing w:val="-7"/>
        </w:rPr>
        <w:t> </w:t>
      </w:r>
      <w:r>
        <w:rPr>
          <w:color w:val="020203"/>
        </w:rPr>
        <w:t>bevande</w:t>
      </w:r>
      <w:r>
        <w:rPr>
          <w:color w:val="020203"/>
          <w:spacing w:val="-7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</w:rPr>
        <w:t>ghiacciate</w:t>
      </w:r>
      <w:r>
        <w:rPr>
          <w:color w:val="020203"/>
          <w:spacing w:val="-7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bottiglie</w:t>
      </w:r>
      <w:r>
        <w:rPr>
          <w:color w:val="020203"/>
          <w:spacing w:val="-8"/>
        </w:rPr>
        <w:t> </w:t>
      </w:r>
      <w:r>
        <w:rPr>
          <w:color w:val="020203"/>
        </w:rPr>
        <w:t>sigillate</w:t>
      </w:r>
      <w:r>
        <w:rPr>
          <w:color w:val="020203"/>
          <w:spacing w:val="-7"/>
        </w:rPr>
        <w:t> </w:t>
      </w:r>
      <w:r>
        <w:rPr>
          <w:color w:val="020203"/>
        </w:rPr>
        <w:t>o</w:t>
      </w:r>
      <w:r>
        <w:rPr>
          <w:color w:val="020203"/>
          <w:spacing w:val="-7"/>
        </w:rPr>
        <w:t> </w:t>
      </w:r>
      <w:r>
        <w:rPr>
          <w:color w:val="020203"/>
        </w:rPr>
        <w:t>fornite</w:t>
      </w:r>
      <w:r>
        <w:rPr>
          <w:color w:val="020203"/>
          <w:spacing w:val="-8"/>
        </w:rPr>
        <w:t> </w:t>
      </w:r>
      <w:r>
        <w:rPr>
          <w:color w:val="020203"/>
        </w:rPr>
        <w:t>dagli</w:t>
      </w:r>
      <w:r>
        <w:rPr>
          <w:color w:val="020203"/>
          <w:spacing w:val="-7"/>
        </w:rPr>
        <w:t> </w:t>
      </w:r>
      <w:r>
        <w:rPr>
          <w:color w:val="020203"/>
        </w:rPr>
        <w:t>hotel</w:t>
      </w:r>
      <w:r>
        <w:rPr>
          <w:color w:val="020203"/>
          <w:spacing w:val="-7"/>
        </w:rPr>
        <w:t> </w:t>
      </w:r>
      <w:r>
        <w:rPr>
          <w:color w:val="020203"/>
        </w:rPr>
        <w:t>da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dispenser.</w:t>
      </w:r>
    </w:p>
    <w:p>
      <w:pPr>
        <w:pStyle w:val="Heading2"/>
      </w:pPr>
      <w:r>
        <w:rPr>
          <w:color w:val="020203"/>
          <w:w w:val="105"/>
        </w:rPr>
        <w:t>INIZIO</w:t>
      </w:r>
      <w:r>
        <w:rPr>
          <w:color w:val="020203"/>
          <w:spacing w:val="-7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TERMINE</w:t>
      </w:r>
      <w:r>
        <w:rPr>
          <w:color w:val="020203"/>
          <w:spacing w:val="-6"/>
          <w:w w:val="105"/>
        </w:rPr>
        <w:t> </w:t>
      </w:r>
      <w:r>
        <w:rPr>
          <w:color w:val="020203"/>
          <w:w w:val="105"/>
        </w:rPr>
        <w:t>DEL</w:t>
      </w:r>
      <w:r>
        <w:rPr>
          <w:color w:val="020203"/>
          <w:spacing w:val="-6"/>
          <w:w w:val="105"/>
        </w:rPr>
        <w:t> </w:t>
      </w:r>
      <w:r>
        <w:rPr>
          <w:color w:val="020203"/>
          <w:spacing w:val="-2"/>
          <w:w w:val="105"/>
        </w:rPr>
        <w:t>SOGGIORNO</w:t>
      </w:r>
    </w:p>
    <w:p>
      <w:pPr>
        <w:pStyle w:val="BodyText"/>
        <w:spacing w:line="220" w:lineRule="auto" w:before="4"/>
        <w:ind w:right="400"/>
        <w:jc w:val="both"/>
      </w:pPr>
      <w:r>
        <w:rPr>
          <w:color w:val="020203"/>
        </w:rPr>
        <w:t>Indipendentemente dall’orario di arrivo e di partenza dei voli, le camere vengono generalmente assegnate dopo le ore 14 del giorno di arrivo e devono essere indicativa-</w:t>
      </w:r>
      <w:r>
        <w:rPr>
          <w:color w:val="020203"/>
          <w:spacing w:val="40"/>
        </w:rPr>
        <w:t> </w:t>
      </w:r>
      <w:r>
        <w:rPr>
          <w:color w:val="020203"/>
        </w:rPr>
        <w:t>mente</w:t>
      </w:r>
      <w:r>
        <w:rPr>
          <w:color w:val="020203"/>
          <w:spacing w:val="-1"/>
        </w:rPr>
        <w:t> </w:t>
      </w:r>
      <w:r>
        <w:rPr>
          <w:color w:val="020203"/>
        </w:rPr>
        <w:t>riconsegnate</w:t>
      </w:r>
      <w:r>
        <w:rPr>
          <w:color w:val="020203"/>
          <w:spacing w:val="-1"/>
        </w:rPr>
        <w:t> </w:t>
      </w:r>
      <w:r>
        <w:rPr>
          <w:color w:val="020203"/>
        </w:rPr>
        <w:t>entro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ore</w:t>
      </w:r>
      <w:r>
        <w:rPr>
          <w:color w:val="020203"/>
          <w:spacing w:val="-1"/>
        </w:rPr>
        <w:t> </w:t>
      </w:r>
      <w:r>
        <w:rPr>
          <w:color w:val="020203"/>
        </w:rPr>
        <w:t>12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giorno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partenza.</w:t>
      </w:r>
      <w:r>
        <w:rPr>
          <w:color w:val="020203"/>
          <w:spacing w:val="-1"/>
        </w:rPr>
        <w:t> </w:t>
      </w:r>
      <w:r>
        <w:rPr>
          <w:color w:val="020203"/>
        </w:rPr>
        <w:t>Vi</w:t>
      </w:r>
      <w:r>
        <w:rPr>
          <w:color w:val="020203"/>
          <w:spacing w:val="-1"/>
        </w:rPr>
        <w:t> </w:t>
      </w:r>
      <w:r>
        <w:rPr>
          <w:color w:val="020203"/>
        </w:rPr>
        <w:t>consigliamo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verificare</w:t>
      </w:r>
      <w:r>
        <w:rPr>
          <w:color w:val="020203"/>
          <w:spacing w:val="-1"/>
        </w:rPr>
        <w:t> </w:t>
      </w:r>
      <w:r>
        <w:rPr>
          <w:color w:val="020203"/>
        </w:rPr>
        <w:t>gli</w:t>
      </w:r>
      <w:r>
        <w:rPr>
          <w:color w:val="020203"/>
          <w:spacing w:val="-1"/>
        </w:rPr>
        <w:t> </w:t>
      </w:r>
      <w:r>
        <w:rPr>
          <w:color w:val="020203"/>
        </w:rPr>
        <w:t>orari</w:t>
      </w:r>
      <w:r>
        <w:rPr>
          <w:color w:val="020203"/>
          <w:spacing w:val="-1"/>
        </w:rPr>
        <w:t> </w:t>
      </w:r>
      <w:r>
        <w:rPr>
          <w:color w:val="020203"/>
        </w:rPr>
        <w:t>effettivi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check-in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check</w:t>
      </w:r>
      <w:r>
        <w:rPr>
          <w:color w:val="020203"/>
          <w:spacing w:val="-1"/>
        </w:rPr>
        <w:t> </w:t>
      </w:r>
      <w:r>
        <w:rPr>
          <w:color w:val="020203"/>
        </w:rPr>
        <w:t>-out</w:t>
      </w:r>
      <w:r>
        <w:rPr>
          <w:color w:val="020203"/>
          <w:spacing w:val="-1"/>
        </w:rPr>
        <w:t> </w:t>
      </w:r>
      <w:r>
        <w:rPr>
          <w:color w:val="020203"/>
        </w:rPr>
        <w:t>direttamente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loco.</w:t>
      </w:r>
      <w:r>
        <w:rPr>
          <w:color w:val="020203"/>
          <w:spacing w:val="-1"/>
        </w:rPr>
        <w:t> </w:t>
      </w:r>
      <w:r>
        <w:rPr>
          <w:color w:val="020203"/>
        </w:rPr>
        <w:t>Anche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caso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voli</w:t>
      </w:r>
      <w:r>
        <w:rPr>
          <w:color w:val="020203"/>
          <w:spacing w:val="40"/>
        </w:rPr>
        <w:t> </w:t>
      </w:r>
      <w:r>
        <w:rPr>
          <w:color w:val="020203"/>
        </w:rPr>
        <w:t>che prevedono il decollo dopo le 24, l’erogazione dei servizi e la disponibilità della camera terminano entro le ore 12 del giorno precedente. L’utilizzo delle camere oltre i</w:t>
      </w:r>
      <w:r>
        <w:rPr>
          <w:color w:val="020203"/>
          <w:spacing w:val="40"/>
        </w:rPr>
        <w:t> </w:t>
      </w:r>
      <w:r>
        <w:rPr>
          <w:color w:val="020203"/>
        </w:rPr>
        <w:t>tempi indicati (late check-out) è sempre subordinato alla disponibilità dell’hotel che potrebbe richiedere un supplemento da pagare in loco.</w:t>
      </w:r>
    </w:p>
    <w:p>
      <w:pPr>
        <w:spacing w:after="0" w:line="220" w:lineRule="auto"/>
        <w:jc w:val="both"/>
        <w:sectPr>
          <w:headerReference w:type="default" r:id="rId13"/>
          <w:pgSz w:w="11910" w:h="16840"/>
          <w:pgMar w:header="625" w:footer="0" w:top="2020" w:bottom="280" w:left="300" w:right="0"/>
        </w:sectPr>
      </w:pPr>
    </w:p>
    <w:p>
      <w:pPr>
        <w:pStyle w:val="BodyText"/>
        <w:spacing w:before="105"/>
        <w:ind w:left="0"/>
      </w:pPr>
    </w:p>
    <w:p>
      <w:pPr>
        <w:pStyle w:val="Heading2"/>
        <w:spacing w:before="1"/>
      </w:pPr>
      <w:r>
        <w:rPr>
          <w:color w:val="020203"/>
          <w:w w:val="105"/>
        </w:rPr>
        <w:t>POSIZIONE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2"/>
          <w:w w:val="105"/>
        </w:rPr>
        <w:t>STRUTTURA</w:t>
      </w:r>
    </w:p>
    <w:p>
      <w:pPr>
        <w:pStyle w:val="BodyText"/>
        <w:spacing w:line="220" w:lineRule="auto" w:before="4"/>
        <w:ind w:right="400"/>
        <w:jc w:val="both"/>
      </w:pPr>
      <w:r>
        <w:rPr>
          <w:color w:val="020203"/>
        </w:rPr>
        <w:t>Una</w:t>
      </w:r>
      <w:r>
        <w:rPr>
          <w:color w:val="020203"/>
          <w:spacing w:val="-1"/>
        </w:rPr>
        <w:t> </w:t>
      </w:r>
      <w:r>
        <w:rPr>
          <w:color w:val="020203"/>
        </w:rPr>
        <w:t>splendida</w:t>
      </w:r>
      <w:r>
        <w:rPr>
          <w:color w:val="020203"/>
          <w:spacing w:val="-1"/>
        </w:rPr>
        <w:t> </w:t>
      </w:r>
      <w:r>
        <w:rPr>
          <w:color w:val="020203"/>
        </w:rPr>
        <w:t>baia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un’ampia</w:t>
      </w:r>
      <w:r>
        <w:rPr>
          <w:color w:val="020203"/>
          <w:spacing w:val="-1"/>
        </w:rPr>
        <w:t> </w:t>
      </w:r>
      <w:r>
        <w:rPr>
          <w:color w:val="020203"/>
        </w:rPr>
        <w:t>spiaggia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sabbia</w:t>
      </w:r>
      <w:r>
        <w:rPr>
          <w:color w:val="020203"/>
          <w:spacing w:val="-1"/>
        </w:rPr>
        <w:t> </w:t>
      </w:r>
      <w:r>
        <w:rPr>
          <w:color w:val="020203"/>
        </w:rPr>
        <w:t>bianca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un</w:t>
      </w:r>
      <w:r>
        <w:rPr>
          <w:color w:val="020203"/>
          <w:spacing w:val="-1"/>
        </w:rPr>
        <w:t> </w:t>
      </w:r>
      <w:r>
        <w:rPr>
          <w:color w:val="020203"/>
        </w:rPr>
        <w:t>mare</w:t>
      </w:r>
      <w:r>
        <w:rPr>
          <w:color w:val="020203"/>
          <w:spacing w:val="-1"/>
        </w:rPr>
        <w:t> </w:t>
      </w:r>
      <w:r>
        <w:rPr>
          <w:color w:val="020203"/>
        </w:rPr>
        <w:t>incontaminato:</w:t>
      </w:r>
      <w:r>
        <w:rPr>
          <w:color w:val="020203"/>
          <w:spacing w:val="-1"/>
        </w:rPr>
        <w:t> </w:t>
      </w:r>
      <w:r>
        <w:rPr>
          <w:color w:val="020203"/>
        </w:rPr>
        <w:t>è</w:t>
      </w:r>
      <w:r>
        <w:rPr>
          <w:color w:val="020203"/>
          <w:spacing w:val="-1"/>
        </w:rPr>
        <w:t> </w:t>
      </w:r>
      <w:r>
        <w:rPr>
          <w:color w:val="020203"/>
        </w:rPr>
        <w:t>questa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location</w:t>
      </w:r>
      <w:r>
        <w:rPr>
          <w:color w:val="020203"/>
          <w:spacing w:val="-1"/>
        </w:rPr>
        <w:t> </w:t>
      </w:r>
      <w:r>
        <w:rPr>
          <w:color w:val="020203"/>
        </w:rPr>
        <w:t>che</w:t>
      </w:r>
      <w:r>
        <w:rPr>
          <w:color w:val="020203"/>
          <w:spacing w:val="-1"/>
        </w:rPr>
        <w:t> </w:t>
      </w:r>
      <w:r>
        <w:rPr>
          <w:color w:val="020203"/>
        </w:rPr>
        <w:t>fa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sfondo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Bravo</w:t>
      </w:r>
      <w:r>
        <w:rPr>
          <w:color w:val="020203"/>
          <w:spacing w:val="-1"/>
        </w:rPr>
        <w:t> </w:t>
      </w:r>
      <w:r>
        <w:rPr>
          <w:color w:val="020203"/>
        </w:rPr>
        <w:t>Almaza</w:t>
      </w:r>
      <w:r>
        <w:rPr>
          <w:color w:val="020203"/>
          <w:spacing w:val="-1"/>
        </w:rPr>
        <w:t> </w:t>
      </w:r>
      <w:r>
        <w:rPr>
          <w:color w:val="020203"/>
        </w:rPr>
        <w:t>Beach,</w:t>
      </w:r>
      <w:r>
        <w:rPr>
          <w:color w:val="020203"/>
          <w:spacing w:val="-1"/>
        </w:rPr>
        <w:t> </w:t>
      </w:r>
      <w:r>
        <w:rPr>
          <w:color w:val="020203"/>
        </w:rPr>
        <w:t>adagiato</w:t>
      </w:r>
      <w:r>
        <w:rPr>
          <w:color w:val="020203"/>
          <w:spacing w:val="-1"/>
        </w:rPr>
        <w:t> </w:t>
      </w:r>
      <w:r>
        <w:rPr>
          <w:color w:val="020203"/>
        </w:rPr>
        <w:t>lungo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costa</w:t>
      </w:r>
      <w:r>
        <w:rPr>
          <w:color w:val="020203"/>
          <w:spacing w:val="40"/>
        </w:rPr>
        <w:t> </w:t>
      </w:r>
      <w:r>
        <w:rPr>
          <w:color w:val="020203"/>
        </w:rPr>
        <w:t>mediterranea</w:t>
      </w:r>
      <w:r>
        <w:rPr>
          <w:color w:val="020203"/>
          <w:spacing w:val="-3"/>
        </w:rPr>
        <w:t> </w:t>
      </w:r>
      <w:r>
        <w:rPr>
          <w:color w:val="020203"/>
        </w:rPr>
        <w:t>dell’Egitto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soli</w:t>
      </w:r>
      <w:r>
        <w:rPr>
          <w:color w:val="020203"/>
          <w:spacing w:val="-3"/>
        </w:rPr>
        <w:t> </w:t>
      </w:r>
      <w:r>
        <w:rPr>
          <w:color w:val="020203"/>
        </w:rPr>
        <w:t>37</w:t>
      </w:r>
      <w:r>
        <w:rPr>
          <w:color w:val="020203"/>
          <w:spacing w:val="-3"/>
        </w:rPr>
        <w:t> </w:t>
      </w:r>
      <w:r>
        <w:rPr>
          <w:color w:val="020203"/>
        </w:rPr>
        <w:t>km</w:t>
      </w:r>
      <w:r>
        <w:rPr>
          <w:color w:val="020203"/>
          <w:spacing w:val="-3"/>
        </w:rPr>
        <w:t> </w:t>
      </w:r>
      <w:r>
        <w:rPr>
          <w:color w:val="020203"/>
        </w:rPr>
        <w:t>dalla</w:t>
      </w:r>
      <w:r>
        <w:rPr>
          <w:color w:val="020203"/>
          <w:spacing w:val="-3"/>
        </w:rPr>
        <w:t> </w:t>
      </w:r>
      <w:r>
        <w:rPr>
          <w:color w:val="020203"/>
        </w:rPr>
        <w:t>città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dall’aeroporto</w:t>
      </w:r>
      <w:r>
        <w:rPr>
          <w:color w:val="020203"/>
          <w:spacing w:val="-3"/>
        </w:rPr>
        <w:t> </w:t>
      </w:r>
      <w:r>
        <w:rPr>
          <w:color w:val="020203"/>
        </w:rPr>
        <w:t>internazionale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Marsa</w:t>
      </w:r>
      <w:r>
        <w:rPr>
          <w:color w:val="020203"/>
          <w:spacing w:val="32"/>
        </w:rPr>
        <w:t> </w:t>
      </w:r>
      <w:r>
        <w:rPr>
          <w:color w:val="020203"/>
        </w:rPr>
        <w:t>atrouh,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130</w:t>
      </w:r>
      <w:r>
        <w:rPr>
          <w:color w:val="020203"/>
          <w:spacing w:val="-3"/>
        </w:rPr>
        <w:t> </w:t>
      </w:r>
      <w:r>
        <w:rPr>
          <w:color w:val="020203"/>
        </w:rPr>
        <w:t>km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ovest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El</w:t>
      </w:r>
      <w:r>
        <w:rPr>
          <w:color w:val="020203"/>
          <w:spacing w:val="-3"/>
        </w:rPr>
        <w:t> </w:t>
      </w:r>
      <w:r>
        <w:rPr>
          <w:color w:val="020203"/>
        </w:rPr>
        <w:t>Alamein,</w:t>
      </w:r>
      <w:r>
        <w:rPr>
          <w:color w:val="020203"/>
          <w:spacing w:val="-3"/>
        </w:rPr>
        <w:t> </w:t>
      </w:r>
      <w:r>
        <w:rPr>
          <w:color w:val="020203"/>
        </w:rPr>
        <w:t>250</w:t>
      </w:r>
      <w:r>
        <w:rPr>
          <w:color w:val="020203"/>
          <w:spacing w:val="-3"/>
        </w:rPr>
        <w:t> </w:t>
      </w:r>
      <w:r>
        <w:rPr>
          <w:color w:val="020203"/>
        </w:rPr>
        <w:t>km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ovest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Alessandria</w:t>
      </w:r>
      <w:r>
        <w:rPr>
          <w:color w:val="020203"/>
          <w:spacing w:val="-3"/>
        </w:rPr>
        <w:t> </w:t>
      </w:r>
      <w:r>
        <w:rPr>
          <w:color w:val="020203"/>
        </w:rPr>
        <w:t>d’Egitto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414</w:t>
      </w:r>
      <w:r>
        <w:rPr>
          <w:color w:val="020203"/>
          <w:spacing w:val="40"/>
        </w:rPr>
        <w:t> </w:t>
      </w:r>
      <w:r>
        <w:rPr>
          <w:color w:val="020203"/>
        </w:rPr>
        <w:t>km dalla capitale Il Cairo. Il trasferimento da e per il vicino aeroporto di Marsa Matrouh dura circa 40 minuti; dall’aeroporto di El Alamein la durata del trasferimento è di</w:t>
      </w:r>
      <w:r>
        <w:rPr>
          <w:color w:val="020203"/>
          <w:spacing w:val="40"/>
        </w:rPr>
        <w:t> </w:t>
      </w:r>
      <w:r>
        <w:rPr>
          <w:color w:val="020203"/>
        </w:rPr>
        <w:t>circa un’ora e 40 minuti. Il villaggio ospita anche clientela internazionale.</w:t>
      </w:r>
    </w:p>
    <w:p>
      <w:pPr>
        <w:pStyle w:val="Heading2"/>
        <w:spacing w:before="158"/>
      </w:pPr>
      <w:r>
        <w:rPr>
          <w:color w:val="020203"/>
          <w:spacing w:val="-2"/>
          <w:w w:val="105"/>
        </w:rPr>
        <w:t>SPIAGGIA</w:t>
      </w:r>
      <w:r>
        <w:rPr>
          <w:color w:val="020203"/>
          <w:spacing w:val="-3"/>
          <w:w w:val="105"/>
        </w:rPr>
        <w:t> </w:t>
      </w:r>
      <w:r>
        <w:rPr>
          <w:color w:val="020203"/>
          <w:spacing w:val="-2"/>
          <w:w w:val="105"/>
        </w:rPr>
        <w:t>E PISCINE</w:t>
      </w:r>
    </w:p>
    <w:p>
      <w:pPr>
        <w:pStyle w:val="BodyText"/>
        <w:spacing w:line="220" w:lineRule="auto" w:before="4"/>
        <w:ind w:right="401"/>
        <w:jc w:val="both"/>
      </w:pPr>
      <w:r>
        <w:rPr>
          <w:color w:val="020203"/>
        </w:rPr>
        <w:t>Tra i punti di forza del complesso vi è sicuramente la lunga e profonda spiaggia sabbiosa della baia di Almaza, con acque cristalline e flora e fauna acquatiche tipiche del</w:t>
      </w:r>
      <w:r>
        <w:rPr>
          <w:color w:val="020203"/>
          <w:spacing w:val="40"/>
        </w:rPr>
        <w:t> </w:t>
      </w:r>
      <w:r>
        <w:rPr>
          <w:color w:val="020203"/>
        </w:rPr>
        <w:t>Mar Mediterraneo. Gli amanti del relax saranno felici di sapere che all’interno del Bravo Almaza Beach sono presenti diverse piscine, di cui due più piccole riservate ai</w:t>
      </w:r>
      <w:r>
        <w:rPr>
          <w:color w:val="020203"/>
          <w:spacing w:val="40"/>
        </w:rPr>
        <w:t> </w:t>
      </w:r>
      <w:r>
        <w:rPr>
          <w:color w:val="020203"/>
        </w:rPr>
        <w:t>bambini e una al coperto presso il centro benessere. In spiaggia e in piscina lettini e ombrelloni gratuiti; teli mare consegnati in camera.</w:t>
      </w:r>
    </w:p>
    <w:p>
      <w:pPr>
        <w:pStyle w:val="Heading2"/>
        <w:spacing w:before="157"/>
      </w:pPr>
      <w:r>
        <w:rPr>
          <w:color w:val="020203"/>
          <w:w w:val="105"/>
        </w:rPr>
        <w:t>RISTORANTI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E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5"/>
          <w:w w:val="105"/>
        </w:rPr>
        <w:t>BAR</w:t>
      </w:r>
    </w:p>
    <w:p>
      <w:pPr>
        <w:pStyle w:val="BodyText"/>
        <w:spacing w:line="220" w:lineRule="auto" w:before="4"/>
        <w:ind w:right="401"/>
        <w:jc w:val="both"/>
      </w:pP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formula</w:t>
      </w:r>
      <w:r>
        <w:rPr>
          <w:color w:val="020203"/>
          <w:spacing w:val="-2"/>
        </w:rPr>
        <w:t> </w:t>
      </w:r>
      <w:r>
        <w:rPr>
          <w:color w:val="020203"/>
        </w:rPr>
        <w:t>tutto</w:t>
      </w:r>
      <w:r>
        <w:rPr>
          <w:color w:val="020203"/>
          <w:spacing w:val="-2"/>
        </w:rPr>
        <w:t> </w:t>
      </w:r>
      <w:r>
        <w:rPr>
          <w:color w:val="020203"/>
        </w:rPr>
        <w:t>incluso</w:t>
      </w:r>
      <w:r>
        <w:rPr>
          <w:color w:val="020203"/>
          <w:spacing w:val="-2"/>
        </w:rPr>
        <w:t> </w:t>
      </w:r>
      <w:r>
        <w:rPr>
          <w:color w:val="020203"/>
        </w:rPr>
        <w:t>prevede</w:t>
      </w:r>
      <w:r>
        <w:rPr>
          <w:color w:val="020203"/>
          <w:spacing w:val="-2"/>
        </w:rPr>
        <w:t> </w:t>
      </w:r>
      <w:r>
        <w:rPr>
          <w:color w:val="020203"/>
        </w:rPr>
        <w:t>qualità</w:t>
      </w:r>
      <w:r>
        <w:rPr>
          <w:color w:val="020203"/>
          <w:spacing w:val="-2"/>
        </w:rPr>
        <w:t> </w:t>
      </w:r>
      <w:r>
        <w:rPr>
          <w:color w:val="020203"/>
        </w:rPr>
        <w:t>anche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tavola,</w:t>
      </w:r>
      <w:r>
        <w:rPr>
          <w:color w:val="020203"/>
          <w:spacing w:val="-2"/>
        </w:rPr>
        <w:t> </w:t>
      </w:r>
      <w:r>
        <w:rPr>
          <w:color w:val="020203"/>
        </w:rPr>
        <w:t>grazie</w:t>
      </w:r>
      <w:r>
        <w:rPr>
          <w:color w:val="020203"/>
          <w:spacing w:val="-2"/>
        </w:rPr>
        <w:t> </w:t>
      </w:r>
      <w:r>
        <w:rPr>
          <w:color w:val="020203"/>
        </w:rPr>
        <w:t>alla</w:t>
      </w:r>
      <w:r>
        <w:rPr>
          <w:color w:val="020203"/>
          <w:spacing w:val="-2"/>
        </w:rPr>
        <w:t> </w:t>
      </w:r>
      <w:r>
        <w:rPr>
          <w:color w:val="020203"/>
        </w:rPr>
        <w:t>pensione</w:t>
      </w:r>
      <w:r>
        <w:rPr>
          <w:color w:val="020203"/>
          <w:spacing w:val="-2"/>
        </w:rPr>
        <w:t> </w:t>
      </w:r>
      <w:r>
        <w:rPr>
          <w:color w:val="020203"/>
        </w:rPr>
        <w:t>completa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buffet</w:t>
      </w:r>
      <w:r>
        <w:rPr>
          <w:color w:val="020203"/>
          <w:spacing w:val="-2"/>
        </w:rPr>
        <w:t> </w:t>
      </w:r>
      <w:r>
        <w:rPr>
          <w:color w:val="020203"/>
        </w:rPr>
        <w:t>nel</w:t>
      </w:r>
      <w:r>
        <w:rPr>
          <w:color w:val="020203"/>
          <w:spacing w:val="-2"/>
        </w:rPr>
        <w:t> </w:t>
      </w:r>
      <w:r>
        <w:rPr>
          <w:color w:val="020203"/>
        </w:rPr>
        <w:t>ristorante</w:t>
      </w:r>
      <w:r>
        <w:rPr>
          <w:color w:val="020203"/>
          <w:spacing w:val="-2"/>
        </w:rPr>
        <w:t> </w:t>
      </w:r>
      <w:r>
        <w:rPr>
          <w:color w:val="020203"/>
        </w:rPr>
        <w:t>principale</w:t>
      </w:r>
      <w:r>
        <w:rPr>
          <w:color w:val="020203"/>
          <w:spacing w:val="-2"/>
        </w:rPr>
        <w:t> </w:t>
      </w:r>
      <w:r>
        <w:rPr>
          <w:color w:val="020203"/>
        </w:rPr>
        <w:t>Palm</w:t>
      </w:r>
      <w:r>
        <w:rPr>
          <w:color w:val="020203"/>
          <w:spacing w:val="-2"/>
        </w:rPr>
        <w:t> </w:t>
      </w:r>
      <w:r>
        <w:rPr>
          <w:color w:val="020203"/>
        </w:rPr>
        <w:t>Oasis,</w:t>
      </w:r>
      <w:r>
        <w:rPr>
          <w:color w:val="020203"/>
          <w:spacing w:val="-2"/>
        </w:rPr>
        <w:t> </w:t>
      </w:r>
      <w:r>
        <w:rPr>
          <w:color w:val="020203"/>
        </w:rPr>
        <w:t>dove</w:t>
      </w:r>
      <w:r>
        <w:rPr>
          <w:color w:val="020203"/>
          <w:spacing w:val="-2"/>
        </w:rPr>
        <w:t> </w:t>
      </w:r>
      <w:r>
        <w:rPr>
          <w:color w:val="020203"/>
        </w:rPr>
        <w:t>è</w:t>
      </w:r>
      <w:r>
        <w:rPr>
          <w:color w:val="020203"/>
          <w:spacing w:val="-2"/>
        </w:rPr>
        <w:t> </w:t>
      </w:r>
      <w:r>
        <w:rPr>
          <w:color w:val="020203"/>
        </w:rPr>
        <w:t>sempre</w:t>
      </w:r>
      <w:r>
        <w:rPr>
          <w:color w:val="020203"/>
          <w:spacing w:val="-2"/>
        </w:rPr>
        <w:t> </w:t>
      </w:r>
      <w:r>
        <w:rPr>
          <w:color w:val="020203"/>
        </w:rPr>
        <w:t>apprezzata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presenza</w:t>
      </w:r>
      <w:r>
        <w:rPr>
          <w:color w:val="020203"/>
          <w:spacing w:val="40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uno</w:t>
      </w:r>
      <w:r>
        <w:rPr>
          <w:color w:val="020203"/>
          <w:spacing w:val="-1"/>
        </w:rPr>
        <w:t> </w:t>
      </w:r>
      <w:r>
        <w:rPr>
          <w:color w:val="020203"/>
        </w:rPr>
        <w:t>chef</w:t>
      </w:r>
      <w:r>
        <w:rPr>
          <w:color w:val="020203"/>
          <w:spacing w:val="-1"/>
        </w:rPr>
        <w:t> </w:t>
      </w:r>
      <w:r>
        <w:rPr>
          <w:color w:val="020203"/>
        </w:rPr>
        <w:t>italiano,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sue</w:t>
      </w:r>
      <w:r>
        <w:rPr>
          <w:color w:val="020203"/>
          <w:spacing w:val="-1"/>
        </w:rPr>
        <w:t> </w:t>
      </w:r>
      <w:r>
        <w:rPr>
          <w:color w:val="020203"/>
        </w:rPr>
        <w:t>prelibatezze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specialità.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ristorante</w:t>
      </w:r>
      <w:r>
        <w:rPr>
          <w:color w:val="020203"/>
          <w:spacing w:val="-1"/>
        </w:rPr>
        <w:t> </w:t>
      </w:r>
      <w:r>
        <w:rPr>
          <w:color w:val="020203"/>
        </w:rPr>
        <w:t>è</w:t>
      </w:r>
      <w:r>
        <w:rPr>
          <w:color w:val="020203"/>
          <w:spacing w:val="-1"/>
        </w:rPr>
        <w:t> </w:t>
      </w:r>
      <w:r>
        <w:rPr>
          <w:color w:val="020203"/>
        </w:rPr>
        <w:t>dotato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una</w:t>
      </w:r>
      <w:r>
        <w:rPr>
          <w:color w:val="020203"/>
          <w:spacing w:val="-1"/>
        </w:rPr>
        <w:t> </w:t>
      </w:r>
      <w:r>
        <w:rPr>
          <w:color w:val="020203"/>
        </w:rPr>
        <w:t>nuovissima</w:t>
      </w:r>
      <w:r>
        <w:rPr>
          <w:color w:val="020203"/>
          <w:spacing w:val="-1"/>
        </w:rPr>
        <w:t> </w:t>
      </w:r>
      <w:r>
        <w:rPr>
          <w:color w:val="020203"/>
        </w:rPr>
        <w:t>terrazza</w:t>
      </w:r>
      <w:r>
        <w:rPr>
          <w:color w:val="020203"/>
          <w:spacing w:val="-1"/>
        </w:rPr>
        <w:t> </w:t>
      </w:r>
      <w:r>
        <w:rPr>
          <w:color w:val="020203"/>
        </w:rPr>
        <w:t>esterna</w:t>
      </w:r>
      <w:r>
        <w:rPr>
          <w:color w:val="020203"/>
          <w:spacing w:val="-1"/>
        </w:rPr>
        <w:t> </w:t>
      </w:r>
      <w:r>
        <w:rPr>
          <w:color w:val="020203"/>
        </w:rPr>
        <w:t>ombreggiata.</w:t>
      </w:r>
      <w:r>
        <w:rPr>
          <w:color w:val="020203"/>
          <w:spacing w:val="-1"/>
        </w:rPr>
        <w:t> </w:t>
      </w:r>
      <w:r>
        <w:rPr>
          <w:color w:val="020203"/>
        </w:rPr>
        <w:t>Durante</w:t>
      </w:r>
      <w:r>
        <w:rPr>
          <w:color w:val="020203"/>
          <w:spacing w:val="-1"/>
        </w:rPr>
        <w:t> </w:t>
      </w:r>
      <w:r>
        <w:rPr>
          <w:color w:val="020203"/>
        </w:rPr>
        <w:t>i</w:t>
      </w:r>
      <w:r>
        <w:rPr>
          <w:color w:val="020203"/>
          <w:spacing w:val="-1"/>
        </w:rPr>
        <w:t> </w:t>
      </w:r>
      <w:r>
        <w:rPr>
          <w:color w:val="020203"/>
        </w:rPr>
        <w:t>pasti</w:t>
      </w:r>
      <w:r>
        <w:rPr>
          <w:color w:val="020203"/>
          <w:spacing w:val="-1"/>
        </w:rPr>
        <w:t> </w:t>
      </w:r>
      <w:r>
        <w:rPr>
          <w:color w:val="020203"/>
        </w:rPr>
        <w:t>le</w:t>
      </w:r>
      <w:r>
        <w:rPr>
          <w:color w:val="020203"/>
          <w:spacing w:val="-1"/>
        </w:rPr>
        <w:t> </w:t>
      </w:r>
      <w:r>
        <w:rPr>
          <w:color w:val="020203"/>
        </w:rPr>
        <w:t>bevande</w:t>
      </w:r>
      <w:r>
        <w:rPr>
          <w:color w:val="020203"/>
          <w:spacing w:val="-1"/>
        </w:rPr>
        <w:t> </w:t>
      </w:r>
      <w:r>
        <w:rPr>
          <w:color w:val="020203"/>
        </w:rPr>
        <w:t>sono</w:t>
      </w:r>
      <w:r>
        <w:rPr>
          <w:color w:val="020203"/>
          <w:spacing w:val="-1"/>
        </w:rPr>
        <w:t> </w:t>
      </w:r>
      <w:r>
        <w:rPr>
          <w:color w:val="020203"/>
        </w:rPr>
        <w:t>servite</w:t>
      </w:r>
      <w:r>
        <w:rPr>
          <w:color w:val="020203"/>
          <w:spacing w:val="-1"/>
        </w:rPr>
        <w:t> </w:t>
      </w:r>
      <w:r>
        <w:rPr>
          <w:color w:val="020203"/>
        </w:rPr>
        <w:t>alla</w:t>
      </w:r>
      <w:r>
        <w:rPr>
          <w:color w:val="020203"/>
          <w:spacing w:val="40"/>
        </w:rPr>
        <w:t> </w:t>
      </w:r>
      <w:r>
        <w:rPr>
          <w:color w:val="020203"/>
        </w:rPr>
        <w:t>spina</w:t>
      </w:r>
      <w:r>
        <w:rPr>
          <w:color w:val="020203"/>
          <w:spacing w:val="-1"/>
        </w:rPr>
        <w:t> </w:t>
      </w:r>
      <w:r>
        <w:rPr>
          <w:color w:val="020203"/>
        </w:rPr>
        <w:t>(acqua</w:t>
      </w:r>
      <w:r>
        <w:rPr>
          <w:color w:val="020203"/>
          <w:spacing w:val="-1"/>
        </w:rPr>
        <w:t> </w:t>
      </w:r>
      <w:r>
        <w:rPr>
          <w:color w:val="020203"/>
        </w:rPr>
        <w:t>minerale</w:t>
      </w:r>
      <w:r>
        <w:rPr>
          <w:color w:val="020203"/>
          <w:spacing w:val="-1"/>
        </w:rPr>
        <w:t> </w:t>
      </w:r>
      <w:r>
        <w:rPr>
          <w:color w:val="020203"/>
        </w:rPr>
        <w:t>naturale,</w:t>
      </w:r>
      <w:r>
        <w:rPr>
          <w:color w:val="020203"/>
          <w:spacing w:val="-1"/>
        </w:rPr>
        <w:t> </w:t>
      </w:r>
      <w:r>
        <w:rPr>
          <w:color w:val="020203"/>
        </w:rPr>
        <w:t>vino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birra</w:t>
      </w:r>
      <w:r>
        <w:rPr>
          <w:color w:val="020203"/>
          <w:spacing w:val="-1"/>
        </w:rPr>
        <w:t> </w:t>
      </w:r>
      <w:r>
        <w:rPr>
          <w:color w:val="020203"/>
        </w:rPr>
        <w:t>locali),</w:t>
      </w:r>
      <w:r>
        <w:rPr>
          <w:color w:val="020203"/>
          <w:spacing w:val="-1"/>
        </w:rPr>
        <w:t> </w:t>
      </w:r>
      <w:r>
        <w:rPr>
          <w:color w:val="020203"/>
        </w:rPr>
        <w:t>mentre</w:t>
      </w:r>
      <w:r>
        <w:rPr>
          <w:color w:val="020203"/>
          <w:spacing w:val="-1"/>
        </w:rPr>
        <w:t> </w:t>
      </w:r>
      <w:r>
        <w:rPr>
          <w:color w:val="020203"/>
        </w:rPr>
        <w:t>open</w:t>
      </w:r>
      <w:r>
        <w:rPr>
          <w:color w:val="020203"/>
          <w:spacing w:val="-1"/>
        </w:rPr>
        <w:t> </w:t>
      </w:r>
      <w:r>
        <w:rPr>
          <w:color w:val="020203"/>
        </w:rPr>
        <w:t>bar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open</w:t>
      </w:r>
      <w:r>
        <w:rPr>
          <w:color w:val="020203"/>
          <w:spacing w:val="-1"/>
        </w:rPr>
        <w:t> </w:t>
      </w:r>
      <w:r>
        <w:rPr>
          <w:color w:val="020203"/>
        </w:rPr>
        <w:t>snack</w:t>
      </w:r>
      <w:r>
        <w:rPr>
          <w:color w:val="020203"/>
          <w:spacing w:val="-1"/>
        </w:rPr>
        <w:t> </w:t>
      </w:r>
      <w:r>
        <w:rPr>
          <w:color w:val="020203"/>
        </w:rPr>
        <w:t>allietano</w:t>
      </w:r>
      <w:r>
        <w:rPr>
          <w:color w:val="020203"/>
          <w:spacing w:val="-1"/>
        </w:rPr>
        <w:t> </w:t>
      </w:r>
      <w:r>
        <w:rPr>
          <w:color w:val="020203"/>
        </w:rPr>
        <w:t>gli</w:t>
      </w:r>
      <w:r>
        <w:rPr>
          <w:color w:val="020203"/>
          <w:spacing w:val="-1"/>
        </w:rPr>
        <w:t> </w:t>
      </w:r>
      <w:r>
        <w:rPr>
          <w:color w:val="020203"/>
        </w:rPr>
        <w:t>spuntini</w:t>
      </w:r>
      <w:r>
        <w:rPr>
          <w:color w:val="020203"/>
          <w:spacing w:val="-1"/>
        </w:rPr>
        <w:t> </w:t>
      </w:r>
      <w:r>
        <w:rPr>
          <w:color w:val="020203"/>
        </w:rPr>
        <w:t>lontano</w:t>
      </w:r>
      <w:r>
        <w:rPr>
          <w:color w:val="020203"/>
          <w:spacing w:val="-1"/>
        </w:rPr>
        <w:t> </w:t>
      </w:r>
      <w:r>
        <w:rPr>
          <w:color w:val="020203"/>
        </w:rPr>
        <w:t>dai</w:t>
      </w:r>
      <w:r>
        <w:rPr>
          <w:color w:val="020203"/>
          <w:spacing w:val="-1"/>
        </w:rPr>
        <w:t> </w:t>
      </w:r>
      <w:r>
        <w:rPr>
          <w:color w:val="020203"/>
        </w:rPr>
        <w:t>pasti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soft-drink</w:t>
      </w:r>
      <w:r>
        <w:rPr>
          <w:color w:val="020203"/>
          <w:spacing w:val="-1"/>
        </w:rPr>
        <w:t> </w:t>
      </w:r>
      <w:r>
        <w:rPr>
          <w:color w:val="020203"/>
        </w:rPr>
        <w:t>alla</w:t>
      </w:r>
      <w:r>
        <w:rPr>
          <w:color w:val="020203"/>
          <w:spacing w:val="-1"/>
        </w:rPr>
        <w:t> </w:t>
      </w:r>
      <w:r>
        <w:rPr>
          <w:color w:val="020203"/>
        </w:rPr>
        <w:t>spina,</w:t>
      </w:r>
      <w:r>
        <w:rPr>
          <w:color w:val="020203"/>
          <w:spacing w:val="-1"/>
        </w:rPr>
        <w:t> </w:t>
      </w:r>
      <w:r>
        <w:rPr>
          <w:color w:val="020203"/>
        </w:rPr>
        <w:t>acqua</w:t>
      </w:r>
      <w:r>
        <w:rPr>
          <w:color w:val="020203"/>
          <w:spacing w:val="-1"/>
        </w:rPr>
        <w:t> </w:t>
      </w:r>
      <w:r>
        <w:rPr>
          <w:color w:val="020203"/>
        </w:rPr>
        <w:t>minerale</w:t>
      </w:r>
      <w:r>
        <w:rPr>
          <w:color w:val="020203"/>
          <w:spacing w:val="-1"/>
        </w:rPr>
        <w:t> </w:t>
      </w:r>
      <w:r>
        <w:rPr>
          <w:color w:val="020203"/>
        </w:rPr>
        <w:t>naturale,</w:t>
      </w:r>
      <w:r>
        <w:rPr>
          <w:color w:val="020203"/>
          <w:spacing w:val="40"/>
        </w:rPr>
        <w:t> </w:t>
      </w:r>
      <w:r>
        <w:rPr>
          <w:color w:val="020203"/>
        </w:rPr>
        <w:t>succhi di frutta, tè, caffè espresso o americano e liquori nazionali. Tutte le bevande in bottiglia e le consumazioni dopo le ore 24 sono a pagamento,</w:t>
      </w:r>
    </w:p>
    <w:p>
      <w:pPr>
        <w:pStyle w:val="BodyText"/>
        <w:spacing w:line="220" w:lineRule="auto" w:before="2"/>
        <w:ind w:right="402"/>
        <w:jc w:val="both"/>
      </w:pPr>
      <w:r>
        <w:rPr>
          <w:color w:val="020203"/>
        </w:rPr>
        <w:t>così come i ristoranti à la carte situati nelle strutture limitrofe della medesima catena presenti nella baia. A pagamento: The Health Hub, chiosco che propone salutari</w:t>
      </w:r>
      <w:r>
        <w:rPr>
          <w:color w:val="020203"/>
          <w:spacing w:val="40"/>
        </w:rPr>
        <w:t> </w:t>
      </w:r>
      <w:r>
        <w:rPr>
          <w:color w:val="020203"/>
        </w:rPr>
        <w:t>succhi di frutta e smoothies freschissimi. Cenone di</w:t>
      </w:r>
    </w:p>
    <w:p>
      <w:pPr>
        <w:pStyle w:val="BodyText"/>
        <w:spacing w:line="172" w:lineRule="exact"/>
        <w:jc w:val="both"/>
      </w:pPr>
      <w:r>
        <w:rPr>
          <w:color w:val="020203"/>
          <w:spacing w:val="-2"/>
        </w:rPr>
        <w:t>ferragosto</w:t>
      </w:r>
      <w:r>
        <w:rPr>
          <w:color w:val="020203"/>
        </w:rPr>
        <w:t> </w:t>
      </w:r>
      <w:r>
        <w:rPr>
          <w:color w:val="020203"/>
          <w:spacing w:val="-2"/>
        </w:rPr>
        <w:t>incluso.</w:t>
      </w:r>
    </w:p>
    <w:p>
      <w:pPr>
        <w:pStyle w:val="Heading2"/>
        <w:spacing w:before="153"/>
      </w:pPr>
      <w:r>
        <w:rPr>
          <w:color w:val="020203"/>
          <w:spacing w:val="-2"/>
          <w:w w:val="105"/>
        </w:rPr>
        <w:t>CAMERE</w:t>
      </w:r>
    </w:p>
    <w:p>
      <w:pPr>
        <w:pStyle w:val="BodyText"/>
        <w:spacing w:line="220" w:lineRule="auto" w:before="4"/>
        <w:ind w:right="401"/>
        <w:jc w:val="both"/>
      </w:pP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struttura</w:t>
      </w:r>
      <w:r>
        <w:rPr>
          <w:color w:val="020203"/>
          <w:spacing w:val="-4"/>
        </w:rPr>
        <w:t> </w:t>
      </w:r>
      <w:r>
        <w:rPr>
          <w:color w:val="020203"/>
        </w:rPr>
        <w:t>è</w:t>
      </w:r>
      <w:r>
        <w:rPr>
          <w:color w:val="020203"/>
          <w:spacing w:val="-4"/>
        </w:rPr>
        <w:t> </w:t>
      </w:r>
      <w:r>
        <w:rPr>
          <w:color w:val="020203"/>
        </w:rPr>
        <w:t>raffinata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curata</w:t>
      </w:r>
      <w:r>
        <w:rPr>
          <w:color w:val="020203"/>
          <w:spacing w:val="-4"/>
        </w:rPr>
        <w:t> </w:t>
      </w:r>
      <w:r>
        <w:rPr>
          <w:color w:val="020203"/>
        </w:rPr>
        <w:t>ed</w:t>
      </w:r>
      <w:r>
        <w:rPr>
          <w:color w:val="020203"/>
          <w:spacing w:val="-4"/>
        </w:rPr>
        <w:t> </w:t>
      </w:r>
      <w:r>
        <w:rPr>
          <w:color w:val="020203"/>
        </w:rPr>
        <w:t>è</w:t>
      </w:r>
      <w:r>
        <w:rPr>
          <w:color w:val="020203"/>
          <w:spacing w:val="-4"/>
        </w:rPr>
        <w:t> </w:t>
      </w:r>
      <w:r>
        <w:rPr>
          <w:color w:val="020203"/>
        </w:rPr>
        <w:t>composta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395</w:t>
      </w:r>
      <w:r>
        <w:rPr>
          <w:color w:val="020203"/>
          <w:spacing w:val="-4"/>
        </w:rPr>
        <w:t> </w:t>
      </w:r>
      <w:r>
        <w:rPr>
          <w:color w:val="020203"/>
        </w:rPr>
        <w:t>camere,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cui</w:t>
      </w:r>
      <w:r>
        <w:rPr>
          <w:color w:val="020203"/>
          <w:spacing w:val="-4"/>
        </w:rPr>
        <w:t> </w:t>
      </w:r>
      <w:r>
        <w:rPr>
          <w:color w:val="020203"/>
        </w:rPr>
        <w:t>molte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famiglie,</w:t>
      </w:r>
      <w:r>
        <w:rPr>
          <w:color w:val="020203"/>
          <w:spacing w:val="-4"/>
        </w:rPr>
        <w:t> </w:t>
      </w:r>
      <w:r>
        <w:rPr>
          <w:color w:val="020203"/>
        </w:rPr>
        <w:t>distribuite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tre</w:t>
      </w:r>
      <w:r>
        <w:rPr>
          <w:color w:val="020203"/>
          <w:spacing w:val="-4"/>
        </w:rPr>
        <w:t> </w:t>
      </w:r>
      <w:r>
        <w:rPr>
          <w:color w:val="020203"/>
        </w:rPr>
        <w:t>blocchi</w:t>
      </w:r>
      <w:r>
        <w:rPr>
          <w:color w:val="020203"/>
          <w:spacing w:val="-4"/>
        </w:rPr>
        <w:t> </w:t>
      </w:r>
      <w:r>
        <w:rPr>
          <w:color w:val="020203"/>
        </w:rPr>
        <w:t>su</w:t>
      </w:r>
      <w:r>
        <w:rPr>
          <w:color w:val="020203"/>
          <w:spacing w:val="-4"/>
        </w:rPr>
        <w:t> </w:t>
      </w:r>
      <w:r>
        <w:rPr>
          <w:color w:val="020203"/>
        </w:rPr>
        <w:t>tre</w:t>
      </w:r>
      <w:r>
        <w:rPr>
          <w:color w:val="020203"/>
          <w:spacing w:val="-4"/>
        </w:rPr>
        <w:t> </w:t>
      </w:r>
      <w:r>
        <w:rPr>
          <w:color w:val="020203"/>
        </w:rPr>
        <w:t>livelli.</w:t>
      </w:r>
      <w:r>
        <w:rPr>
          <w:color w:val="020203"/>
          <w:spacing w:val="-4"/>
        </w:rPr>
        <w:t> </w:t>
      </w:r>
      <w:r>
        <w:rPr>
          <w:color w:val="020203"/>
        </w:rPr>
        <w:t>Le</w:t>
      </w:r>
      <w:r>
        <w:rPr>
          <w:color w:val="020203"/>
          <w:spacing w:val="-4"/>
        </w:rPr>
        <w:t> </w:t>
      </w:r>
      <w:r>
        <w:rPr>
          <w:color w:val="020203"/>
        </w:rPr>
        <w:t>camere</w:t>
      </w:r>
      <w:r>
        <w:rPr>
          <w:color w:val="020203"/>
          <w:spacing w:val="-4"/>
        </w:rPr>
        <w:t> </w:t>
      </w:r>
      <w:r>
        <w:rPr>
          <w:color w:val="020203"/>
        </w:rPr>
        <w:t>sono</w:t>
      </w:r>
      <w:r>
        <w:rPr>
          <w:color w:val="020203"/>
          <w:spacing w:val="-4"/>
        </w:rPr>
        <w:t> </w:t>
      </w:r>
      <w:r>
        <w:rPr>
          <w:color w:val="020203"/>
        </w:rPr>
        <w:t>suddivise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doppie</w:t>
      </w:r>
      <w:r>
        <w:rPr>
          <w:color w:val="020203"/>
          <w:spacing w:val="-4"/>
        </w:rPr>
        <w:t> </w:t>
      </w:r>
      <w:r>
        <w:rPr>
          <w:color w:val="020203"/>
        </w:rPr>
        <w:t>superior</w:t>
      </w:r>
      <w:r>
        <w:rPr>
          <w:color w:val="020203"/>
          <w:spacing w:val="40"/>
        </w:rPr>
        <w:t> </w:t>
      </w:r>
      <w:r>
        <w:rPr>
          <w:color w:val="020203"/>
        </w:rPr>
        <w:t>vista piscina o mare (35 m circa; massimo 2 adulti) composte da una camera con letto matrimoniale (o due letti singoli); family room vista giardino, piscina o mare (43 m</w:t>
      </w:r>
      <w:r>
        <w:rPr>
          <w:color w:val="020203"/>
          <w:spacing w:val="40"/>
        </w:rPr>
        <w:t> </w:t>
      </w:r>
      <w:r>
        <w:rPr>
          <w:color w:val="020203"/>
        </w:rPr>
        <w:t>circa; massimo 3 adulti più 1 bambino) molto ampie, composte da due ambienti separati da una tenda, dotate di un letto matrimoniale (o due letti singoli) e da due divani</w:t>
      </w:r>
      <w:r>
        <w:rPr>
          <w:color w:val="020203"/>
          <w:spacing w:val="40"/>
        </w:rPr>
        <w:t> </w:t>
      </w:r>
      <w:r>
        <w:rPr>
          <w:color w:val="020203"/>
        </w:rPr>
        <w:t>letto fissi. Nelle camere sono presenti servizi privati con doccia e asciugacapelli, telefono, TV satellitare, cassetta di sicurezza, aria condizionata,</w:t>
      </w:r>
    </w:p>
    <w:p>
      <w:pPr>
        <w:pStyle w:val="BodyText"/>
        <w:spacing w:line="220" w:lineRule="auto" w:before="1"/>
        <w:ind w:right="5410"/>
        <w:jc w:val="both"/>
      </w:pPr>
      <w:r>
        <w:rPr>
          <w:color w:val="020203"/>
        </w:rPr>
        <w:t>balcone</w:t>
      </w:r>
      <w:r>
        <w:rPr>
          <w:color w:val="020203"/>
          <w:spacing w:val="-2"/>
        </w:rPr>
        <w:t> </w:t>
      </w:r>
      <w:r>
        <w:rPr>
          <w:color w:val="020203"/>
        </w:rPr>
        <w:t>o</w:t>
      </w:r>
      <w:r>
        <w:rPr>
          <w:color w:val="020203"/>
          <w:spacing w:val="-2"/>
        </w:rPr>
        <w:t> </w:t>
      </w:r>
      <w:r>
        <w:rPr>
          <w:color w:val="020203"/>
        </w:rPr>
        <w:t>terrazzino</w:t>
      </w:r>
      <w:r>
        <w:rPr>
          <w:color w:val="020203"/>
          <w:spacing w:val="-2"/>
        </w:rPr>
        <w:t> </w:t>
      </w:r>
      <w:r>
        <w:rPr>
          <w:color w:val="020203"/>
        </w:rPr>
        <w:t>attrezzato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tavolo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sedie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minibar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consumazioni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pagamento.</w:t>
      </w:r>
      <w:r>
        <w:rPr>
          <w:color w:val="020203"/>
          <w:spacing w:val="40"/>
        </w:rPr>
        <w:t> </w:t>
      </w:r>
      <w:r>
        <w:rPr>
          <w:color w:val="020203"/>
        </w:rPr>
        <w:t>SPORT E NON SOLO</w:t>
      </w:r>
    </w:p>
    <w:p>
      <w:pPr>
        <w:pStyle w:val="BodyText"/>
        <w:spacing w:line="220" w:lineRule="auto" w:before="1"/>
        <w:ind w:right="401"/>
        <w:jc w:val="both"/>
      </w:pPr>
      <w:r>
        <w:rPr>
          <w:color w:val="020203"/>
        </w:rPr>
        <w:t>Molti</w:t>
      </w:r>
      <w:r>
        <w:rPr>
          <w:color w:val="020203"/>
          <w:spacing w:val="-5"/>
        </w:rPr>
        <w:t> </w:t>
      </w:r>
      <w:r>
        <w:rPr>
          <w:color w:val="020203"/>
        </w:rPr>
        <w:t>i</w:t>
      </w:r>
      <w:r>
        <w:rPr>
          <w:color w:val="020203"/>
          <w:spacing w:val="-5"/>
        </w:rPr>
        <w:t> </w:t>
      </w:r>
      <w:r>
        <w:rPr>
          <w:color w:val="020203"/>
        </w:rPr>
        <w:t>servizi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disposizione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le</w:t>
      </w:r>
      <w:r>
        <w:rPr>
          <w:color w:val="020203"/>
          <w:spacing w:val="-5"/>
        </w:rPr>
        <w:t> </w:t>
      </w:r>
      <w:r>
        <w:rPr>
          <w:color w:val="020203"/>
        </w:rPr>
        <w:t>varie</w:t>
      </w:r>
      <w:r>
        <w:rPr>
          <w:color w:val="020203"/>
          <w:spacing w:val="-5"/>
        </w:rPr>
        <w:t> </w:t>
      </w:r>
      <w:r>
        <w:rPr>
          <w:color w:val="020203"/>
        </w:rPr>
        <w:t>attività</w:t>
      </w:r>
      <w:r>
        <w:rPr>
          <w:color w:val="020203"/>
          <w:spacing w:val="-5"/>
        </w:rPr>
        <w:t> </w:t>
      </w:r>
      <w:r>
        <w:rPr>
          <w:color w:val="020203"/>
        </w:rPr>
        <w:t>giornaliere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qualità</w:t>
      </w:r>
      <w:r>
        <w:rPr>
          <w:color w:val="020203"/>
          <w:spacing w:val="-5"/>
        </w:rPr>
        <w:t> </w:t>
      </w:r>
      <w:r>
        <w:rPr>
          <w:color w:val="020203"/>
        </w:rPr>
        <w:t>garantita</w:t>
      </w:r>
      <w:r>
        <w:rPr>
          <w:color w:val="020203"/>
          <w:spacing w:val="-5"/>
        </w:rPr>
        <w:t> </w:t>
      </w:r>
      <w:r>
        <w:rPr>
          <w:color w:val="020203"/>
        </w:rPr>
        <w:t>da</w:t>
      </w:r>
      <w:r>
        <w:rPr>
          <w:color w:val="020203"/>
          <w:spacing w:val="-5"/>
        </w:rPr>
        <w:t> </w:t>
      </w:r>
      <w:r>
        <w:rPr>
          <w:color w:val="020203"/>
        </w:rPr>
        <w:t>Bravo.</w:t>
      </w:r>
      <w:r>
        <w:rPr>
          <w:color w:val="020203"/>
          <w:spacing w:val="-5"/>
        </w:rPr>
        <w:t> </w:t>
      </w:r>
      <w:r>
        <w:rPr>
          <w:color w:val="020203"/>
        </w:rPr>
        <w:t>Ampia</w:t>
      </w:r>
      <w:r>
        <w:rPr>
          <w:color w:val="020203"/>
          <w:spacing w:val="-5"/>
        </w:rPr>
        <w:t> </w:t>
      </w:r>
      <w:r>
        <w:rPr>
          <w:color w:val="020203"/>
        </w:rPr>
        <w:t>l’offerta</w:t>
      </w:r>
      <w:r>
        <w:rPr>
          <w:color w:val="020203"/>
          <w:spacing w:val="-5"/>
        </w:rPr>
        <w:t> </w:t>
      </w:r>
      <w:r>
        <w:rPr>
          <w:color w:val="020203"/>
        </w:rPr>
        <w:t>anche</w:t>
      </w:r>
      <w:r>
        <w:rPr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gli</w:t>
      </w:r>
      <w:r>
        <w:rPr>
          <w:color w:val="020203"/>
          <w:spacing w:val="-5"/>
        </w:rPr>
        <w:t> </w:t>
      </w:r>
      <w:r>
        <w:rPr>
          <w:color w:val="020203"/>
        </w:rPr>
        <w:t>appassionati</w:t>
      </w:r>
      <w:r>
        <w:rPr>
          <w:color w:val="020203"/>
          <w:spacing w:val="-5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pratiche</w:t>
      </w:r>
      <w:r>
        <w:rPr>
          <w:color w:val="020203"/>
          <w:spacing w:val="-5"/>
        </w:rPr>
        <w:t> </w:t>
      </w:r>
      <w:r>
        <w:rPr>
          <w:color w:val="020203"/>
        </w:rPr>
        <w:t>sportive,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5"/>
        </w:rPr>
        <w:t> </w:t>
      </w:r>
      <w:r>
        <w:rPr>
          <w:color w:val="020203"/>
        </w:rPr>
        <w:t>possono</w:t>
      </w:r>
      <w:r>
        <w:rPr>
          <w:color w:val="020203"/>
          <w:spacing w:val="40"/>
        </w:rPr>
        <w:t> </w:t>
      </w:r>
      <w:r>
        <w:rPr>
          <w:color w:val="020203"/>
        </w:rPr>
        <w:t>sbizzarrirsi tra beach volley (utilizzabile su richiesta anche come beach tennis, attrezzature disponibili gratuitamente in loco), calcetto, due campi da tennis, un campo</w:t>
      </w:r>
      <w:r>
        <w:rPr>
          <w:color w:val="020203"/>
          <w:spacing w:val="40"/>
        </w:rPr>
        <w:t> </w:t>
      </w:r>
      <w:r>
        <w:rPr>
          <w:color w:val="020203"/>
        </w:rPr>
        <w:t>polifunzionale, acquagym, risveglio muscolare e ginnastica aerobica, pallanuoto, ping-pong, bocce, palestra. Per i più piccoli, miniclub (4-12 anni) con area giochi. Attività</w:t>
      </w:r>
      <w:r>
        <w:rPr>
          <w:color w:val="020203"/>
          <w:spacing w:val="40"/>
        </w:rPr>
        <w:t> </w:t>
      </w:r>
      <w:r>
        <w:rPr>
          <w:color w:val="020203"/>
        </w:rPr>
        <w:t>per teenager. A pagamento: due campi da padel (utilizzo campi e attrezzatura), illuminazione notturna dei campi sportivi, biliardo, sport acquatici.</w:t>
      </w:r>
    </w:p>
    <w:p>
      <w:pPr>
        <w:pStyle w:val="Heading2"/>
        <w:spacing w:before="158"/>
      </w:pPr>
      <w:r>
        <w:rPr>
          <w:color w:val="020203"/>
          <w:spacing w:val="-2"/>
          <w:w w:val="105"/>
        </w:rPr>
        <w:t>SERVIZI</w:t>
      </w:r>
    </w:p>
    <w:p>
      <w:pPr>
        <w:pStyle w:val="BodyText"/>
        <w:spacing w:line="168" w:lineRule="exact"/>
        <w:jc w:val="both"/>
      </w:pPr>
      <w:r>
        <w:rPr>
          <w:color w:val="020203"/>
        </w:rPr>
        <w:t>Connessione</w:t>
      </w:r>
      <w:r>
        <w:rPr>
          <w:color w:val="020203"/>
          <w:spacing w:val="-1"/>
        </w:rPr>
        <w:t> </w:t>
      </w:r>
      <w:r>
        <w:rPr>
          <w:color w:val="020203"/>
        </w:rPr>
        <w:t>Wi-Fi</w:t>
      </w:r>
      <w:r>
        <w:rPr>
          <w:color w:val="020203"/>
          <w:spacing w:val="-1"/>
        </w:rPr>
        <w:t> </w:t>
      </w:r>
      <w:r>
        <w:rPr>
          <w:color w:val="020203"/>
        </w:rPr>
        <w:t>gratuita</w:t>
      </w:r>
      <w:r>
        <w:rPr>
          <w:color w:val="020203"/>
          <w:spacing w:val="-1"/>
        </w:rPr>
        <w:t> </w:t>
      </w:r>
      <w:r>
        <w:rPr>
          <w:color w:val="020203"/>
        </w:rPr>
        <w:t>in tutta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struttura</w:t>
      </w:r>
      <w:r>
        <w:rPr>
          <w:color w:val="020203"/>
          <w:spacing w:val="-1"/>
        </w:rPr>
        <w:t> </w:t>
      </w:r>
      <w:r>
        <w:rPr>
          <w:color w:val="020203"/>
        </w:rPr>
        <w:t>(a velocità</w:t>
      </w:r>
      <w:r>
        <w:rPr>
          <w:color w:val="020203"/>
          <w:spacing w:val="-1"/>
        </w:rPr>
        <w:t> </w:t>
      </w:r>
      <w:r>
        <w:rPr>
          <w:color w:val="020203"/>
        </w:rPr>
        <w:t>limitata),</w:t>
      </w:r>
      <w:r>
        <w:rPr>
          <w:color w:val="020203"/>
          <w:spacing w:val="-1"/>
        </w:rPr>
        <w:t> </w:t>
      </w:r>
      <w:r>
        <w:rPr>
          <w:color w:val="020203"/>
        </w:rPr>
        <w:t>centro</w:t>
      </w:r>
      <w:r>
        <w:rPr>
          <w:color w:val="020203"/>
          <w:spacing w:val="-1"/>
        </w:rPr>
        <w:t> </w:t>
      </w:r>
      <w:r>
        <w:rPr>
          <w:color w:val="020203"/>
        </w:rPr>
        <w:t>benessere con</w:t>
      </w:r>
      <w:r>
        <w:rPr>
          <w:color w:val="020203"/>
          <w:spacing w:val="-1"/>
        </w:rPr>
        <w:t> </w:t>
      </w:r>
      <w:r>
        <w:rPr>
          <w:color w:val="020203"/>
        </w:rPr>
        <w:t>sauna,</w:t>
      </w:r>
      <w:r>
        <w:rPr>
          <w:color w:val="020203"/>
          <w:spacing w:val="-1"/>
        </w:rPr>
        <w:t> </w:t>
      </w:r>
      <w:r>
        <w:rPr>
          <w:color w:val="020203"/>
        </w:rPr>
        <w:t>idromassaggio</w:t>
      </w:r>
      <w:r>
        <w:rPr>
          <w:color w:val="020203"/>
          <w:spacing w:val="-1"/>
        </w:rPr>
        <w:t> </w:t>
      </w:r>
      <w:r>
        <w:rPr>
          <w:color w:val="020203"/>
        </w:rPr>
        <w:t>e bagno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vapore.</w:t>
      </w:r>
    </w:p>
    <w:p>
      <w:pPr>
        <w:pStyle w:val="BodyText"/>
        <w:spacing w:line="220" w:lineRule="auto" w:before="4"/>
        <w:ind w:right="401"/>
        <w:jc w:val="both"/>
      </w:pPr>
      <w:r>
        <w:rPr>
          <w:color w:val="020203"/>
        </w:rPr>
        <w:t>A pagamento: negozi, connessione Wi-Fi veloce, servizio lavanderia, servizio medico, bagno turco, massaggi e trattamenti rilassanti, antistress e bioenergetici presso il</w:t>
      </w:r>
      <w:r>
        <w:rPr>
          <w:color w:val="020203"/>
          <w:spacing w:val="40"/>
        </w:rPr>
        <w:t> </w:t>
      </w:r>
      <w:r>
        <w:rPr>
          <w:color w:val="020203"/>
        </w:rPr>
        <w:t>centro benessere (l’ingresso non è consentito ai minori di 16 anni).</w:t>
      </w:r>
    </w:p>
    <w:p>
      <w:pPr>
        <w:pStyle w:val="Heading2"/>
        <w:spacing w:line="220" w:lineRule="auto" w:before="169"/>
        <w:ind w:right="9579"/>
      </w:pPr>
      <w:r>
        <w:rPr>
          <w:color w:val="020203"/>
          <w:spacing w:val="-2"/>
          <w:w w:val="105"/>
        </w:rPr>
        <w:t>VACANZE</w:t>
      </w:r>
      <w:r>
        <w:rPr>
          <w:color w:val="020203"/>
          <w:spacing w:val="-8"/>
          <w:w w:val="105"/>
        </w:rPr>
        <w:t> </w:t>
      </w:r>
      <w:r>
        <w:rPr>
          <w:color w:val="020203"/>
          <w:spacing w:val="-2"/>
          <w:w w:val="105"/>
        </w:rPr>
        <w:t>ACCESSIBILI</w:t>
      </w:r>
      <w:r>
        <w:rPr>
          <w:color w:val="020203"/>
          <w:spacing w:val="40"/>
          <w:w w:val="105"/>
        </w:rPr>
        <w:t> </w:t>
      </w:r>
      <w:r>
        <w:rPr>
          <w:color w:val="020203"/>
          <w:w w:val="105"/>
        </w:rPr>
        <w:t>SENZA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BARRIERE</w:t>
      </w:r>
    </w:p>
    <w:p>
      <w:pPr>
        <w:pStyle w:val="BodyText"/>
        <w:spacing w:line="220" w:lineRule="auto"/>
        <w:ind w:right="1211"/>
      </w:pPr>
      <w:r>
        <w:rPr>
          <w:color w:val="020203"/>
        </w:rPr>
        <w:t>Per questa struttura è disponibile una scheda redatta dall’associazione Handy Superabile che ne ha testato personalmente il livello di </w:t>
      </w:r>
      <w:r>
        <w:rPr>
          <w:color w:val="020203"/>
        </w:rPr>
        <w:t>accessibilità.</w:t>
      </w:r>
      <w:r>
        <w:rPr>
          <w:color w:val="020203"/>
          <w:spacing w:val="40"/>
        </w:rPr>
        <w:t> </w:t>
      </w:r>
      <w:r>
        <w:rPr>
          <w:color w:val="020203"/>
        </w:rPr>
        <w:t>PROGETTO</w:t>
      </w:r>
      <w:r>
        <w:rPr>
          <w:color w:val="020203"/>
          <w:spacing w:val="-10"/>
        </w:rPr>
        <w:t> </w:t>
      </w:r>
      <w:r>
        <w:rPr>
          <w:color w:val="020203"/>
        </w:rPr>
        <w:t>CELIACHIA</w:t>
      </w:r>
    </w:p>
    <w:p>
      <w:pPr>
        <w:pStyle w:val="BodyText"/>
        <w:spacing w:line="172" w:lineRule="exact"/>
        <w:jc w:val="both"/>
      </w:pPr>
      <w:r>
        <w:rPr>
          <w:color w:val="020203"/>
        </w:rPr>
        <w:t>Se</w:t>
      </w:r>
      <w:r>
        <w:rPr>
          <w:color w:val="020203"/>
          <w:spacing w:val="-2"/>
        </w:rPr>
        <w:t> </w:t>
      </w:r>
      <w:r>
        <w:rPr>
          <w:color w:val="020203"/>
        </w:rPr>
        <w:t>richiesto</w:t>
      </w:r>
      <w:r>
        <w:rPr>
          <w:color w:val="020203"/>
          <w:spacing w:val="-1"/>
        </w:rPr>
        <w:t> </w:t>
      </w:r>
      <w:r>
        <w:rPr>
          <w:color w:val="020203"/>
        </w:rPr>
        <w:t>all’atto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</w:rPr>
        <w:t>prenotazione,</w:t>
      </w:r>
      <w:r>
        <w:rPr>
          <w:color w:val="020203"/>
          <w:spacing w:val="-1"/>
        </w:rPr>
        <w:t> </w:t>
      </w:r>
      <w:r>
        <w:rPr>
          <w:color w:val="020203"/>
        </w:rPr>
        <w:t>verrà</w:t>
      </w:r>
      <w:r>
        <w:rPr>
          <w:color w:val="020203"/>
          <w:spacing w:val="-1"/>
        </w:rPr>
        <w:t> </w:t>
      </w:r>
      <w:r>
        <w:rPr>
          <w:color w:val="020203"/>
        </w:rPr>
        <w:t>consegnato</w:t>
      </w:r>
      <w:r>
        <w:rPr>
          <w:color w:val="020203"/>
          <w:spacing w:val="-1"/>
        </w:rPr>
        <w:t> </w:t>
      </w:r>
      <w:r>
        <w:rPr>
          <w:color w:val="020203"/>
        </w:rPr>
        <w:t>un</w:t>
      </w:r>
      <w:r>
        <w:rPr>
          <w:color w:val="020203"/>
          <w:spacing w:val="-2"/>
        </w:rPr>
        <w:t> </w:t>
      </w:r>
      <w:r>
        <w:rPr>
          <w:color w:val="020203"/>
        </w:rPr>
        <w:t>kit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snack</w:t>
      </w:r>
      <w:r>
        <w:rPr>
          <w:color w:val="020203"/>
          <w:spacing w:val="-1"/>
        </w:rPr>
        <w:t> </w:t>
      </w:r>
      <w:r>
        <w:rPr>
          <w:color w:val="020203"/>
        </w:rPr>
        <w:t>Dr.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Schär.</w:t>
      </w:r>
    </w:p>
    <w:p>
      <w:pPr>
        <w:pStyle w:val="Heading2"/>
      </w:pPr>
      <w:r>
        <w:rPr>
          <w:color w:val="020203"/>
          <w:w w:val="105"/>
        </w:rPr>
        <w:t>FORMULA</w:t>
      </w:r>
      <w:r>
        <w:rPr>
          <w:color w:val="020203"/>
          <w:spacing w:val="-9"/>
          <w:w w:val="105"/>
        </w:rPr>
        <w:t> </w:t>
      </w:r>
      <w:r>
        <w:rPr>
          <w:color w:val="020203"/>
          <w:w w:val="105"/>
        </w:rPr>
        <w:t>TUTTO</w:t>
      </w:r>
      <w:r>
        <w:rPr>
          <w:color w:val="020203"/>
          <w:spacing w:val="-9"/>
          <w:w w:val="105"/>
        </w:rPr>
        <w:t> </w:t>
      </w:r>
      <w:r>
        <w:rPr>
          <w:color w:val="020203"/>
          <w:spacing w:val="-2"/>
          <w:w w:val="105"/>
        </w:rPr>
        <w:t>INCLUSO</w:t>
      </w:r>
    </w:p>
    <w:p>
      <w:pPr>
        <w:pStyle w:val="BodyText"/>
        <w:spacing w:line="168" w:lineRule="exact"/>
      </w:pPr>
      <w:r>
        <w:rPr>
          <w:color w:val="020203"/>
        </w:rPr>
        <w:t>Gli</w:t>
      </w:r>
      <w:r>
        <w:rPr>
          <w:color w:val="020203"/>
          <w:spacing w:val="-2"/>
        </w:rPr>
        <w:t> </w:t>
      </w:r>
      <w:r>
        <w:rPr>
          <w:color w:val="020203"/>
        </w:rPr>
        <w:t>ospiti</w:t>
      </w:r>
      <w:r>
        <w:rPr>
          <w:color w:val="020203"/>
          <w:spacing w:val="-1"/>
        </w:rPr>
        <w:t> </w:t>
      </w:r>
      <w:r>
        <w:rPr>
          <w:color w:val="020203"/>
        </w:rPr>
        <w:t>Bravo</w:t>
      </w:r>
      <w:r>
        <w:rPr>
          <w:color w:val="020203"/>
          <w:spacing w:val="-1"/>
        </w:rPr>
        <w:t> </w:t>
      </w:r>
      <w:r>
        <w:rPr>
          <w:color w:val="020203"/>
        </w:rPr>
        <w:t>potranno</w:t>
      </w:r>
      <w:r>
        <w:rPr>
          <w:color w:val="020203"/>
          <w:spacing w:val="-1"/>
        </w:rPr>
        <w:t> </w:t>
      </w:r>
      <w:r>
        <w:rPr>
          <w:color w:val="020203"/>
        </w:rPr>
        <w:t>usufruire</w:t>
      </w:r>
      <w:r>
        <w:rPr>
          <w:color w:val="020203"/>
          <w:spacing w:val="-2"/>
        </w:rPr>
        <w:t> </w:t>
      </w:r>
      <w:r>
        <w:rPr>
          <w:color w:val="020203"/>
        </w:rPr>
        <w:t>dei</w:t>
      </w:r>
      <w:r>
        <w:rPr>
          <w:color w:val="020203"/>
          <w:spacing w:val="-1"/>
        </w:rPr>
        <w:t> </w:t>
      </w:r>
      <w:r>
        <w:rPr>
          <w:color w:val="020203"/>
        </w:rPr>
        <w:t>seguenti</w:t>
      </w:r>
      <w:r>
        <w:rPr>
          <w:color w:val="020203"/>
          <w:spacing w:val="-1"/>
        </w:rPr>
        <w:t> </w:t>
      </w:r>
      <w:r>
        <w:rPr>
          <w:color w:val="020203"/>
        </w:rPr>
        <w:t>servizi</w:t>
      </w:r>
      <w:r>
        <w:rPr>
          <w:color w:val="020203"/>
          <w:spacing w:val="-1"/>
        </w:rPr>
        <w:t> </w:t>
      </w:r>
      <w:r>
        <w:rPr>
          <w:color w:val="020203"/>
        </w:rPr>
        <w:t>(nei</w:t>
      </w:r>
      <w:r>
        <w:rPr>
          <w:color w:val="020203"/>
          <w:spacing w:val="-1"/>
        </w:rPr>
        <w:t> </w:t>
      </w:r>
      <w:r>
        <w:rPr>
          <w:color w:val="020203"/>
        </w:rPr>
        <w:t>luoghi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agli</w:t>
      </w:r>
      <w:r>
        <w:rPr>
          <w:color w:val="020203"/>
          <w:spacing w:val="-1"/>
        </w:rPr>
        <w:t> </w:t>
      </w:r>
      <w:r>
        <w:rPr>
          <w:color w:val="020203"/>
        </w:rPr>
        <w:t>orari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prefissati):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168" w:lineRule="exact" w:before="0" w:after="0"/>
        <w:ind w:left="823" w:right="0" w:hanging="720"/>
        <w:jc w:val="left"/>
        <w:rPr>
          <w:sz w:val="14"/>
        </w:rPr>
      </w:pPr>
      <w:r>
        <w:rPr>
          <w:color w:val="020203"/>
          <w:sz w:val="14"/>
        </w:rPr>
        <w:t>cocktail</w:t>
      </w:r>
      <w:r>
        <w:rPr>
          <w:color w:val="020203"/>
          <w:spacing w:val="1"/>
          <w:sz w:val="14"/>
        </w:rPr>
        <w:t> </w:t>
      </w:r>
      <w:r>
        <w:rPr>
          <w:color w:val="020203"/>
          <w:sz w:val="14"/>
        </w:rPr>
        <w:t>di</w:t>
      </w:r>
      <w:r>
        <w:rPr>
          <w:color w:val="020203"/>
          <w:spacing w:val="2"/>
          <w:sz w:val="14"/>
        </w:rPr>
        <w:t> </w:t>
      </w:r>
      <w:r>
        <w:rPr>
          <w:color w:val="020203"/>
          <w:spacing w:val="-2"/>
          <w:sz w:val="14"/>
        </w:rPr>
        <w:t>benvenuto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168" w:lineRule="exact" w:before="0" w:after="0"/>
        <w:ind w:left="823" w:right="0" w:hanging="720"/>
        <w:jc w:val="left"/>
        <w:rPr>
          <w:sz w:val="14"/>
        </w:rPr>
      </w:pPr>
      <w:r>
        <w:rPr>
          <w:color w:val="020203"/>
          <w:sz w:val="14"/>
        </w:rPr>
        <w:t>una</w:t>
      </w:r>
      <w:r>
        <w:rPr>
          <w:color w:val="020203"/>
          <w:spacing w:val="1"/>
          <w:sz w:val="14"/>
        </w:rPr>
        <w:t> </w:t>
      </w:r>
      <w:r>
        <w:rPr>
          <w:color w:val="020203"/>
          <w:sz w:val="14"/>
        </w:rPr>
        <w:t>bottiglia</w:t>
      </w:r>
      <w:r>
        <w:rPr>
          <w:color w:val="020203"/>
          <w:spacing w:val="1"/>
          <w:sz w:val="14"/>
        </w:rPr>
        <w:t> </w:t>
      </w:r>
      <w:r>
        <w:rPr>
          <w:color w:val="020203"/>
          <w:sz w:val="14"/>
        </w:rPr>
        <w:t>d’acqua</w:t>
      </w:r>
      <w:r>
        <w:rPr>
          <w:color w:val="020203"/>
          <w:spacing w:val="2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1"/>
          <w:sz w:val="14"/>
        </w:rPr>
        <w:t> </w:t>
      </w:r>
      <w:r>
        <w:rPr>
          <w:color w:val="020203"/>
          <w:sz w:val="14"/>
        </w:rPr>
        <w:t>camera</w:t>
      </w:r>
      <w:r>
        <w:rPr>
          <w:color w:val="020203"/>
          <w:spacing w:val="2"/>
          <w:sz w:val="14"/>
        </w:rPr>
        <w:t> </w:t>
      </w:r>
      <w:r>
        <w:rPr>
          <w:color w:val="020203"/>
          <w:spacing w:val="-2"/>
          <w:sz w:val="14"/>
        </w:rPr>
        <w:t>all’arrivo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168" w:lineRule="exact" w:before="0" w:after="0"/>
        <w:ind w:left="823" w:right="0" w:hanging="720"/>
        <w:jc w:val="left"/>
        <w:rPr>
          <w:sz w:val="14"/>
        </w:rPr>
      </w:pPr>
      <w:r>
        <w:rPr>
          <w:color w:val="020203"/>
          <w:sz w:val="14"/>
        </w:rPr>
        <w:t>prima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colazione,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pranzo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e cena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presso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il ristorante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principale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con servizio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-1"/>
          <w:sz w:val="14"/>
        </w:rPr>
        <w:t> </w:t>
      </w:r>
      <w:r>
        <w:rPr>
          <w:color w:val="020203"/>
          <w:spacing w:val="-2"/>
          <w:sz w:val="14"/>
        </w:rPr>
        <w:t>buffet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168" w:lineRule="exact" w:before="0" w:after="0"/>
        <w:ind w:left="823" w:right="0" w:hanging="720"/>
        <w:jc w:val="left"/>
        <w:rPr>
          <w:sz w:val="14"/>
        </w:rPr>
      </w:pPr>
      <w:r>
        <w:rPr>
          <w:color w:val="020203"/>
          <w:sz w:val="14"/>
        </w:rPr>
        <w:t>show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cooking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cura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dello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chef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italiano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presso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il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ristorante</w:t>
      </w:r>
      <w:r>
        <w:rPr>
          <w:color w:val="020203"/>
          <w:spacing w:val="-1"/>
          <w:sz w:val="14"/>
        </w:rPr>
        <w:t> </w:t>
      </w:r>
      <w:r>
        <w:rPr>
          <w:color w:val="020203"/>
          <w:spacing w:val="-2"/>
          <w:sz w:val="14"/>
        </w:rPr>
        <w:t>principale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168" w:lineRule="exact" w:before="0" w:after="0"/>
        <w:ind w:left="823" w:right="0" w:hanging="720"/>
        <w:jc w:val="left"/>
        <w:rPr>
          <w:sz w:val="14"/>
        </w:rPr>
      </w:pPr>
      <w:r>
        <w:rPr>
          <w:color w:val="020203"/>
          <w:sz w:val="14"/>
        </w:rPr>
        <w:t>colazione</w:t>
      </w:r>
      <w:r>
        <w:rPr>
          <w:color w:val="020203"/>
          <w:spacing w:val="4"/>
          <w:sz w:val="14"/>
        </w:rPr>
        <w:t> </w:t>
      </w:r>
      <w:r>
        <w:rPr>
          <w:color w:val="020203"/>
          <w:spacing w:val="-2"/>
          <w:sz w:val="14"/>
        </w:rPr>
        <w:t>tardiva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168" w:lineRule="exact" w:before="0" w:after="0"/>
        <w:ind w:left="823" w:right="0" w:hanging="720"/>
        <w:jc w:val="left"/>
        <w:rPr>
          <w:sz w:val="14"/>
        </w:rPr>
      </w:pPr>
      <w:r>
        <w:rPr>
          <w:color w:val="020203"/>
          <w:sz w:val="14"/>
        </w:rPr>
        <w:t>snack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dolci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salati durante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il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giorno presso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i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bar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del </w:t>
      </w:r>
      <w:r>
        <w:rPr>
          <w:color w:val="020203"/>
          <w:spacing w:val="-2"/>
          <w:sz w:val="14"/>
        </w:rPr>
        <w:t>villaggio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168" w:lineRule="exact" w:before="0" w:after="0"/>
        <w:ind w:left="823" w:right="0" w:hanging="720"/>
        <w:jc w:val="left"/>
        <w:rPr>
          <w:sz w:val="14"/>
        </w:rPr>
      </w:pPr>
      <w:r>
        <w:rPr>
          <w:color w:val="020203"/>
          <w:sz w:val="14"/>
        </w:rPr>
        <w:t>merenda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e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Tea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Time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nel</w:t>
      </w:r>
      <w:r>
        <w:rPr>
          <w:color w:val="020203"/>
          <w:spacing w:val="-2"/>
          <w:sz w:val="14"/>
        </w:rPr>
        <w:t> pomeriggio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168" w:lineRule="exact" w:before="0" w:after="0"/>
        <w:ind w:left="823" w:right="0" w:hanging="720"/>
        <w:jc w:val="left"/>
        <w:rPr>
          <w:sz w:val="14"/>
        </w:rPr>
      </w:pPr>
      <w:r>
        <w:rPr>
          <w:color w:val="020203"/>
          <w:sz w:val="14"/>
        </w:rPr>
        <w:t>passaggio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frutta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2"/>
          <w:sz w:val="14"/>
        </w:rPr>
        <w:t>spiaggia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168" w:lineRule="exact" w:before="0" w:after="0"/>
        <w:ind w:left="823" w:right="0" w:hanging="720"/>
        <w:jc w:val="left"/>
        <w:rPr>
          <w:sz w:val="14"/>
        </w:rPr>
      </w:pPr>
      <w:r>
        <w:rPr>
          <w:color w:val="020203"/>
          <w:sz w:val="14"/>
        </w:rPr>
        <w:t>aperitivo alcolico e analcolico con snack salati una volta a </w:t>
      </w:r>
      <w:r>
        <w:rPr>
          <w:color w:val="020203"/>
          <w:spacing w:val="-2"/>
          <w:sz w:val="14"/>
        </w:rPr>
        <w:t>settimana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168" w:lineRule="exact" w:before="0" w:after="0"/>
        <w:ind w:left="823" w:right="0" w:hanging="720"/>
        <w:jc w:val="left"/>
        <w:rPr>
          <w:sz w:val="14"/>
        </w:rPr>
      </w:pPr>
      <w:r>
        <w:rPr>
          <w:color w:val="020203"/>
          <w:sz w:val="14"/>
        </w:rPr>
        <w:t>cena tipica egiziana</w:t>
      </w:r>
      <w:r>
        <w:rPr>
          <w:color w:val="020203"/>
          <w:spacing w:val="1"/>
          <w:sz w:val="14"/>
        </w:rPr>
        <w:t> </w:t>
      </w:r>
      <w:r>
        <w:rPr>
          <w:color w:val="020203"/>
          <w:sz w:val="14"/>
        </w:rPr>
        <w:t>e cena</w:t>
      </w:r>
      <w:r>
        <w:rPr>
          <w:color w:val="020203"/>
          <w:spacing w:val="1"/>
          <w:sz w:val="14"/>
        </w:rPr>
        <w:t> </w:t>
      </w:r>
      <w:r>
        <w:rPr>
          <w:color w:val="020203"/>
          <w:sz w:val="14"/>
        </w:rPr>
        <w:t>di </w:t>
      </w:r>
      <w:r>
        <w:rPr>
          <w:color w:val="020203"/>
          <w:spacing w:val="-2"/>
          <w:sz w:val="14"/>
        </w:rPr>
        <w:t>arrivederci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168" w:lineRule="exact" w:before="0" w:after="0"/>
        <w:ind w:left="823" w:right="0" w:hanging="720"/>
        <w:jc w:val="left"/>
        <w:rPr>
          <w:sz w:val="14"/>
        </w:rPr>
      </w:pPr>
      <w:r>
        <w:rPr>
          <w:color w:val="020203"/>
          <w:sz w:val="14"/>
        </w:rPr>
        <w:t>bevande</w:t>
      </w:r>
      <w:r>
        <w:rPr>
          <w:color w:val="020203"/>
          <w:spacing w:val="1"/>
          <w:sz w:val="14"/>
        </w:rPr>
        <w:t> </w:t>
      </w:r>
      <w:r>
        <w:rPr>
          <w:color w:val="020203"/>
          <w:sz w:val="14"/>
        </w:rPr>
        <w:t>(a</w:t>
      </w:r>
      <w:r>
        <w:rPr>
          <w:color w:val="020203"/>
          <w:spacing w:val="1"/>
          <w:sz w:val="14"/>
        </w:rPr>
        <w:t> </w:t>
      </w:r>
      <w:r>
        <w:rPr>
          <w:color w:val="020203"/>
          <w:sz w:val="14"/>
        </w:rPr>
        <w:t>dispenser/bicchiere):</w:t>
      </w:r>
      <w:r>
        <w:rPr>
          <w:color w:val="020203"/>
          <w:spacing w:val="2"/>
          <w:sz w:val="14"/>
        </w:rPr>
        <w:t> </w:t>
      </w:r>
      <w:r>
        <w:rPr>
          <w:color w:val="020203"/>
          <w:sz w:val="14"/>
        </w:rPr>
        <w:t>acqua,</w:t>
      </w:r>
      <w:r>
        <w:rPr>
          <w:color w:val="020203"/>
          <w:spacing w:val="1"/>
          <w:sz w:val="14"/>
        </w:rPr>
        <w:t> </w:t>
      </w:r>
      <w:r>
        <w:rPr>
          <w:color w:val="020203"/>
          <w:sz w:val="14"/>
        </w:rPr>
        <w:t>soft-drink,</w:t>
      </w:r>
      <w:r>
        <w:rPr>
          <w:color w:val="020203"/>
          <w:spacing w:val="2"/>
          <w:sz w:val="14"/>
        </w:rPr>
        <w:t> </w:t>
      </w:r>
      <w:r>
        <w:rPr>
          <w:color w:val="020203"/>
          <w:sz w:val="14"/>
        </w:rPr>
        <w:t>birra</w:t>
      </w:r>
      <w:r>
        <w:rPr>
          <w:color w:val="020203"/>
          <w:spacing w:val="1"/>
          <w:sz w:val="14"/>
        </w:rPr>
        <w:t> </w:t>
      </w:r>
      <w:r>
        <w:rPr>
          <w:color w:val="020203"/>
          <w:sz w:val="14"/>
        </w:rPr>
        <w:t>locale,</w:t>
      </w:r>
      <w:r>
        <w:rPr>
          <w:color w:val="020203"/>
          <w:spacing w:val="2"/>
          <w:sz w:val="14"/>
        </w:rPr>
        <w:t> </w:t>
      </w:r>
      <w:r>
        <w:rPr>
          <w:color w:val="020203"/>
          <w:sz w:val="14"/>
        </w:rPr>
        <w:t>vino</w:t>
      </w:r>
      <w:r>
        <w:rPr>
          <w:color w:val="020203"/>
          <w:spacing w:val="1"/>
          <w:sz w:val="14"/>
        </w:rPr>
        <w:t> </w:t>
      </w:r>
      <w:r>
        <w:rPr>
          <w:color w:val="020203"/>
          <w:sz w:val="14"/>
        </w:rPr>
        <w:t>della</w:t>
      </w:r>
      <w:r>
        <w:rPr>
          <w:color w:val="020203"/>
          <w:spacing w:val="2"/>
          <w:sz w:val="14"/>
        </w:rPr>
        <w:t> </w:t>
      </w:r>
      <w:r>
        <w:rPr>
          <w:color w:val="020203"/>
          <w:sz w:val="14"/>
        </w:rPr>
        <w:t>casa,</w:t>
      </w:r>
      <w:r>
        <w:rPr>
          <w:color w:val="020203"/>
          <w:spacing w:val="1"/>
          <w:sz w:val="14"/>
        </w:rPr>
        <w:t> </w:t>
      </w:r>
      <w:r>
        <w:rPr>
          <w:color w:val="020203"/>
          <w:sz w:val="14"/>
        </w:rPr>
        <w:t>alcolici</w:t>
      </w:r>
      <w:r>
        <w:rPr>
          <w:color w:val="020203"/>
          <w:spacing w:val="2"/>
          <w:sz w:val="14"/>
        </w:rPr>
        <w:t> </w:t>
      </w:r>
      <w:r>
        <w:rPr>
          <w:color w:val="020203"/>
          <w:sz w:val="14"/>
        </w:rPr>
        <w:t>locali,</w:t>
      </w:r>
      <w:r>
        <w:rPr>
          <w:color w:val="020203"/>
          <w:spacing w:val="1"/>
          <w:sz w:val="14"/>
        </w:rPr>
        <w:t> </w:t>
      </w:r>
      <w:r>
        <w:rPr>
          <w:color w:val="020203"/>
          <w:sz w:val="14"/>
        </w:rPr>
        <w:t>cocktail</w:t>
      </w:r>
      <w:r>
        <w:rPr>
          <w:color w:val="020203"/>
          <w:spacing w:val="1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2"/>
          <w:sz w:val="14"/>
        </w:rPr>
        <w:t> </w:t>
      </w:r>
      <w:r>
        <w:rPr>
          <w:color w:val="020203"/>
          <w:sz w:val="14"/>
        </w:rPr>
        <w:t>base</w:t>
      </w:r>
      <w:r>
        <w:rPr>
          <w:color w:val="020203"/>
          <w:spacing w:val="1"/>
          <w:sz w:val="14"/>
        </w:rPr>
        <w:t> </w:t>
      </w:r>
      <w:r>
        <w:rPr>
          <w:color w:val="020203"/>
          <w:spacing w:val="-5"/>
          <w:sz w:val="14"/>
        </w:rPr>
        <w:t>di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168" w:lineRule="exact" w:before="0" w:after="0"/>
        <w:ind w:left="823" w:right="0" w:hanging="720"/>
        <w:jc w:val="left"/>
        <w:rPr>
          <w:sz w:val="14"/>
        </w:rPr>
      </w:pPr>
      <w:r>
        <w:rPr>
          <w:color w:val="020203"/>
          <w:sz w:val="14"/>
        </w:rPr>
        <w:t>alcolici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locali,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caffetteria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incluso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caffè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espresso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illimitati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fino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a</w:t>
      </w:r>
      <w:r>
        <w:rPr>
          <w:color w:val="020203"/>
          <w:spacing w:val="-1"/>
          <w:sz w:val="14"/>
        </w:rPr>
        <w:t> </w:t>
      </w:r>
      <w:r>
        <w:rPr>
          <w:color w:val="020203"/>
          <w:spacing w:val="-2"/>
          <w:sz w:val="14"/>
        </w:rPr>
        <w:t>mezzanotte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168" w:lineRule="exact" w:before="0" w:after="0"/>
        <w:ind w:left="823" w:right="0" w:hanging="720"/>
        <w:jc w:val="left"/>
        <w:rPr>
          <w:sz w:val="14"/>
        </w:rPr>
      </w:pPr>
      <w:r>
        <w:rPr>
          <w:color w:val="020203"/>
          <w:sz w:val="14"/>
        </w:rPr>
        <w:t>ombrelloni e lettini gratuiti in spiaggia</w:t>
      </w:r>
      <w:r>
        <w:rPr>
          <w:color w:val="020203"/>
          <w:spacing w:val="1"/>
          <w:sz w:val="14"/>
        </w:rPr>
        <w:t> </w:t>
      </w:r>
      <w:r>
        <w:rPr>
          <w:color w:val="020203"/>
          <w:sz w:val="14"/>
        </w:rPr>
        <w:t>e in </w:t>
      </w:r>
      <w:r>
        <w:rPr>
          <w:color w:val="020203"/>
          <w:spacing w:val="-2"/>
          <w:sz w:val="14"/>
        </w:rPr>
        <w:t>piscina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168" w:lineRule="exact" w:before="0" w:after="0"/>
        <w:ind w:left="823" w:right="0" w:hanging="720"/>
        <w:jc w:val="left"/>
        <w:rPr>
          <w:sz w:val="14"/>
        </w:rPr>
      </w:pPr>
      <w:r>
        <w:rPr>
          <w:color w:val="020203"/>
          <w:sz w:val="14"/>
        </w:rPr>
        <w:t>teli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mare in </w:t>
      </w:r>
      <w:r>
        <w:rPr>
          <w:color w:val="020203"/>
          <w:spacing w:val="-2"/>
          <w:sz w:val="14"/>
        </w:rPr>
        <w:t>camera</w:t>
      </w:r>
    </w:p>
    <w:p>
      <w:pPr>
        <w:pStyle w:val="ListParagraph"/>
        <w:numPr>
          <w:ilvl w:val="0"/>
          <w:numId w:val="1"/>
        </w:numPr>
        <w:tabs>
          <w:tab w:pos="823" w:val="left" w:leader="none"/>
        </w:tabs>
        <w:spacing w:line="175" w:lineRule="exact" w:before="0" w:after="0"/>
        <w:ind w:left="823" w:right="0" w:hanging="720"/>
        <w:jc w:val="left"/>
        <w:rPr>
          <w:sz w:val="14"/>
        </w:rPr>
      </w:pPr>
      <w:r>
        <w:rPr>
          <w:color w:val="020203"/>
          <w:sz w:val="14"/>
        </w:rPr>
        <w:t>Wi-Fi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gratuito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(a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velocità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limitata)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in</w:t>
      </w:r>
      <w:r>
        <w:rPr>
          <w:color w:val="020203"/>
          <w:spacing w:val="-1"/>
          <w:sz w:val="14"/>
        </w:rPr>
        <w:t> </w:t>
      </w:r>
      <w:r>
        <w:rPr>
          <w:color w:val="020203"/>
          <w:sz w:val="14"/>
        </w:rPr>
        <w:t>tutta</w:t>
      </w:r>
      <w:r>
        <w:rPr>
          <w:color w:val="020203"/>
          <w:spacing w:val="-2"/>
          <w:sz w:val="14"/>
        </w:rPr>
        <w:t> </w:t>
      </w:r>
      <w:r>
        <w:rPr>
          <w:color w:val="020203"/>
          <w:sz w:val="14"/>
        </w:rPr>
        <w:t>la</w:t>
      </w:r>
      <w:r>
        <w:rPr>
          <w:color w:val="020203"/>
          <w:spacing w:val="-1"/>
          <w:sz w:val="14"/>
        </w:rPr>
        <w:t> </w:t>
      </w:r>
      <w:r>
        <w:rPr>
          <w:color w:val="020203"/>
          <w:spacing w:val="-2"/>
          <w:sz w:val="14"/>
        </w:rPr>
        <w:t>struttura</w:t>
      </w:r>
    </w:p>
    <w:p>
      <w:pPr>
        <w:pStyle w:val="Heading2"/>
      </w:pPr>
      <w:r>
        <w:rPr>
          <w:color w:val="020203"/>
          <w:spacing w:val="-2"/>
          <w:w w:val="105"/>
        </w:rPr>
        <w:t>ANIMAZIONE</w:t>
      </w:r>
    </w:p>
    <w:p>
      <w:pPr>
        <w:pStyle w:val="BodyText"/>
        <w:spacing w:line="220" w:lineRule="auto" w:before="4"/>
        <w:ind w:right="401"/>
        <w:jc w:val="both"/>
      </w:pPr>
      <w:r>
        <w:rPr>
          <w:color w:val="020203"/>
        </w:rPr>
        <w:t>Nei Bravo divertirsi è una cosa seria. Per questo abbiamo selezionato la migliore animazione. Per coinvolgerti in mille attività, con la simpatia che da sempre contrad-</w:t>
      </w:r>
      <w:r>
        <w:rPr>
          <w:color w:val="020203"/>
          <w:spacing w:val="40"/>
        </w:rPr>
        <w:t> </w:t>
      </w:r>
      <w:r>
        <w:rPr>
          <w:color w:val="020203"/>
        </w:rPr>
        <w:t>distingue i nostri team, quando e se lo vorrai. Per farti vivere ogni momento della tua vacanza nello spirito Bravo, quell’equilibrio perfetto tra divertimento e relax. Per</w:t>
      </w:r>
      <w:r>
        <w:rPr>
          <w:color w:val="020203"/>
          <w:spacing w:val="40"/>
        </w:rPr>
        <w:t> </w:t>
      </w:r>
      <w:r>
        <w:rPr>
          <w:color w:val="020203"/>
        </w:rPr>
        <w:t>organizzare con entusiasmo ogni attimo della tua giornata, tra giochi, sport, sfide, balli, appuntamenti per scoprire le tradizioni del luogo e corsi innovativi, quando e se ti</w:t>
      </w:r>
      <w:r>
        <w:rPr>
          <w:color w:val="020203"/>
          <w:spacing w:val="40"/>
        </w:rPr>
        <w:t> </w:t>
      </w:r>
      <w:r>
        <w:rPr>
          <w:color w:val="020203"/>
        </w:rPr>
        <w:t>andrà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abbandonare</w:t>
      </w:r>
      <w:r>
        <w:rPr>
          <w:color w:val="020203"/>
          <w:spacing w:val="-4"/>
        </w:rPr>
        <w:t> </w:t>
      </w:r>
      <w:r>
        <w:rPr>
          <w:color w:val="020203"/>
        </w:rPr>
        <w:t>anche</w:t>
      </w:r>
      <w:r>
        <w:rPr>
          <w:color w:val="020203"/>
          <w:spacing w:val="-4"/>
        </w:rPr>
        <w:t> </w:t>
      </w:r>
      <w:r>
        <w:rPr>
          <w:color w:val="020203"/>
        </w:rPr>
        <w:t>solo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attimo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tuo</w:t>
      </w:r>
      <w:r>
        <w:rPr>
          <w:color w:val="020203"/>
          <w:spacing w:val="-4"/>
        </w:rPr>
        <w:t> </w:t>
      </w:r>
      <w:r>
        <w:rPr>
          <w:color w:val="020203"/>
        </w:rPr>
        <w:t>lettino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riva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mare.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stupirti</w:t>
      </w:r>
      <w:r>
        <w:rPr>
          <w:color w:val="020203"/>
          <w:spacing w:val="-4"/>
        </w:rPr>
        <w:t> </w:t>
      </w:r>
      <w:r>
        <w:rPr>
          <w:color w:val="020203"/>
        </w:rPr>
        <w:t>ogni</w:t>
      </w:r>
      <w:r>
        <w:rPr>
          <w:color w:val="020203"/>
          <w:spacing w:val="-4"/>
        </w:rPr>
        <w:t> </w:t>
      </w:r>
      <w:r>
        <w:rPr>
          <w:color w:val="020203"/>
        </w:rPr>
        <w:t>sera,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partire</w:t>
      </w:r>
      <w:r>
        <w:rPr>
          <w:color w:val="020203"/>
          <w:spacing w:val="-4"/>
        </w:rPr>
        <w:t> </w:t>
      </w:r>
      <w:r>
        <w:rPr>
          <w:color w:val="020203"/>
        </w:rPr>
        <w:t>dall’aperitivo,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feste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beach</w:t>
      </w:r>
      <w:r>
        <w:rPr>
          <w:color w:val="020203"/>
          <w:spacing w:val="-4"/>
        </w:rPr>
        <w:t> </w:t>
      </w:r>
      <w:r>
        <w:rPr>
          <w:color w:val="020203"/>
        </w:rPr>
        <w:t>party</w:t>
      </w:r>
      <w:r>
        <w:rPr>
          <w:color w:val="020203"/>
          <w:spacing w:val="-4"/>
        </w:rPr>
        <w:t> </w:t>
      </w:r>
      <w:r>
        <w:rPr>
          <w:color w:val="020203"/>
        </w:rPr>
        <w:t>o</w:t>
      </w:r>
      <w:r>
        <w:rPr>
          <w:color w:val="020203"/>
          <w:spacing w:val="-4"/>
        </w:rPr>
        <w:t> </w:t>
      </w:r>
      <w:r>
        <w:rPr>
          <w:color w:val="020203"/>
        </w:rPr>
        <w:t>sul</w:t>
      </w:r>
      <w:r>
        <w:rPr>
          <w:color w:val="020203"/>
          <w:spacing w:val="-4"/>
        </w:rPr>
        <w:t> </w:t>
      </w:r>
      <w:r>
        <w:rPr>
          <w:color w:val="020203"/>
        </w:rPr>
        <w:t>palco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spettacoli</w:t>
      </w:r>
      <w:r>
        <w:rPr>
          <w:color w:val="020203"/>
          <w:spacing w:val="40"/>
        </w:rPr>
        <w:t> </w:t>
      </w:r>
      <w:r>
        <w:rPr>
          <w:color w:val="020203"/>
        </w:rPr>
        <w:t>sensazionali, sempre che sul palco non ci sia tu.</w:t>
      </w:r>
    </w:p>
    <w:sectPr>
      <w:headerReference w:type="default" r:id="rId14"/>
      <w:footerReference w:type="default" r:id="rId15"/>
      <w:pgSz w:w="11910" w:h="16840"/>
      <w:pgMar w:header="625" w:footer="1684" w:top="2020" w:bottom="1880" w:left="3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80832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6" name="Group 1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" name="Group 16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8" name="Image 1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9" name="Image 1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20" name="Image 2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835648" id="docshapegroup14" coordorigin="6809,14954" coordsize="5097,1885">
              <v:shape style="position:absolute;left:6809;top:14953;width:5097;height:1885" id="docshape15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16" stroked="false">
                <v:imagedata r:id="rId1" o:title=""/>
              </v:shape>
              <v:shape style="position:absolute;left:8474;top:16388;width:199;height:199" type="#_x0000_t75" id="docshape17" stroked="false">
                <v:imagedata r:id="rId2" o:title=""/>
              </v:shape>
              <v:shape style="position:absolute;left:8474;top:16120;width:199;height:142" type="#_x0000_t75" id="docshape18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81344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spacing w:before="35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  <w:sz w:val="16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  <w:sz w:val="16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  <w:sz w:val="16"/>
                            </w:rPr>
                            <w:t>98378037</w:t>
                          </w:r>
                        </w:p>
                        <w:p>
                          <w:pPr>
                            <w:spacing w:line="260" w:lineRule="atLeast" w:before="0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sz w:val="16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  <w:sz w:val="16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776.982239pt;width:102.3pt;height:52.1pt;mso-position-horizontal-relative:page;mso-position-vertical-relative:page;z-index:-15835136" type="#_x0000_t202" id="docshape19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spacing w:before="35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10"/>
                        <w:w w:val="105"/>
                        <w:sz w:val="16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  <w:sz w:val="16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16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16"/>
                      </w:rPr>
                      <w:t>98378037</w:t>
                    </w:r>
                  </w:p>
                  <w:p>
                    <w:pPr>
                      <w:spacing w:line="260" w:lineRule="atLeast" w:before="0"/>
                      <w:ind w:left="20" w:right="0" w:firstLine="0"/>
                      <w:jc w:val="left"/>
                      <w:rPr>
                        <w:sz w:val="16"/>
                      </w:rPr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  <w:sz w:val="16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sz w:val="16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  <w:sz w:val="16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7478784">
          <wp:simplePos x="0" y="0"/>
          <wp:positionH relativeFrom="page">
            <wp:posOffset>578826</wp:posOffset>
          </wp:positionH>
          <wp:positionV relativeFrom="page">
            <wp:posOffset>397078</wp:posOffset>
          </wp:positionV>
          <wp:extent cx="1221169" cy="502722"/>
          <wp:effectExtent l="0" t="0" r="0" b="0"/>
          <wp:wrapNone/>
          <wp:docPr id="12" name="Image 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" name="Image 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1169" cy="502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479296">
              <wp:simplePos x="0" y="0"/>
              <wp:positionH relativeFrom="page">
                <wp:posOffset>2431661</wp:posOffset>
              </wp:positionH>
              <wp:positionV relativeFrom="page">
                <wp:posOffset>914303</wp:posOffset>
              </wp:positionV>
              <wp:extent cx="2616200" cy="391795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2616200" cy="391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65"/>
                            <w:ind w:left="20" w:right="0" w:firstLine="325"/>
                            <w:jc w:val="left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4E9984"/>
                              <w:sz w:val="24"/>
                            </w:rPr>
                            <w:t>SPECIALE MARSA MATROUH BRAVO</w:t>
                          </w:r>
                          <w:r>
                            <w:rPr>
                              <w:rFonts w:ascii="Roboto Slab"/>
                              <w:color w:val="4E9984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4E9984"/>
                              <w:sz w:val="24"/>
                            </w:rPr>
                            <w:t>PREMIUM</w:t>
                          </w:r>
                          <w:r>
                            <w:rPr>
                              <w:rFonts w:ascii="Roboto Slab"/>
                              <w:color w:val="4E9984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4E9984"/>
                              <w:sz w:val="24"/>
                            </w:rPr>
                            <w:t>ALMAZA</w:t>
                          </w:r>
                          <w:r>
                            <w:rPr>
                              <w:rFonts w:ascii="Roboto Slab"/>
                              <w:color w:val="4E9984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4E9984"/>
                              <w:sz w:val="24"/>
                            </w:rPr>
                            <w:t>BEACH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1.469406pt;margin-top:71.992393pt;width:206pt;height:30.85pt;mso-position-horizontal-relative:page;mso-position-vertical-relative:page;z-index:-15837184" type="#_x0000_t202" id="docshape12" filled="false" stroked="false">
              <v:textbox inset="0,0,0,0">
                <w:txbxContent>
                  <w:p>
                    <w:pPr>
                      <w:spacing w:line="196" w:lineRule="auto" w:before="65"/>
                      <w:ind w:left="20" w:right="0" w:firstLine="325"/>
                      <w:jc w:val="left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4E9984"/>
                        <w:sz w:val="24"/>
                      </w:rPr>
                      <w:t>SPECIALE MARSA MATROUH BRAVO</w:t>
                    </w:r>
                    <w:r>
                      <w:rPr>
                        <w:rFonts w:ascii="Roboto Slab"/>
                        <w:color w:val="4E9984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4E9984"/>
                        <w:sz w:val="24"/>
                      </w:rPr>
                      <w:t>PREMIUM</w:t>
                    </w:r>
                    <w:r>
                      <w:rPr>
                        <w:rFonts w:ascii="Roboto Slab"/>
                        <w:color w:val="4E9984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4E9984"/>
                        <w:sz w:val="24"/>
                      </w:rPr>
                      <w:t>ALMAZA</w:t>
                    </w:r>
                    <w:r>
                      <w:rPr>
                        <w:rFonts w:ascii="Roboto Slab"/>
                        <w:color w:val="4E9984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4E9984"/>
                        <w:sz w:val="24"/>
                      </w:rPr>
                      <w:t>BEACH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w:drawing>
        <wp:anchor distT="0" distB="0" distL="0" distR="0" allowOverlap="1" layoutInCell="1" locked="0" behindDoc="1" simplePos="0" relativeHeight="487479808">
          <wp:simplePos x="0" y="0"/>
          <wp:positionH relativeFrom="page">
            <wp:posOffset>578826</wp:posOffset>
          </wp:positionH>
          <wp:positionV relativeFrom="page">
            <wp:posOffset>397078</wp:posOffset>
          </wp:positionV>
          <wp:extent cx="1221169" cy="502722"/>
          <wp:effectExtent l="0" t="0" r="0" b="0"/>
          <wp:wrapNone/>
          <wp:docPr id="14" name="Image 1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" name="Image 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1169" cy="502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mc:AlternateContent>
        <mc:Choice Requires="wps">
          <w:drawing>
            <wp:anchor distT="0" distB="0" distL="0" distR="0" allowOverlap="1" layoutInCell="1" locked="0" behindDoc="1" simplePos="0" relativeHeight="487480320">
              <wp:simplePos x="0" y="0"/>
              <wp:positionH relativeFrom="page">
                <wp:posOffset>2431661</wp:posOffset>
              </wp:positionH>
              <wp:positionV relativeFrom="page">
                <wp:posOffset>914303</wp:posOffset>
              </wp:positionV>
              <wp:extent cx="2616200" cy="39179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2616200" cy="391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96" w:lineRule="auto" w:before="65"/>
                            <w:ind w:left="20" w:right="0" w:firstLine="325"/>
                            <w:jc w:val="left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4E9984"/>
                              <w:sz w:val="24"/>
                            </w:rPr>
                            <w:t>SPECIALE MARSA MATROUH BRAVO</w:t>
                          </w:r>
                          <w:r>
                            <w:rPr>
                              <w:rFonts w:ascii="Roboto Slab"/>
                              <w:color w:val="4E9984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4E9984"/>
                              <w:sz w:val="24"/>
                            </w:rPr>
                            <w:t>PREMIUM</w:t>
                          </w:r>
                          <w:r>
                            <w:rPr>
                              <w:rFonts w:ascii="Roboto Slab"/>
                              <w:color w:val="4E9984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4E9984"/>
                              <w:sz w:val="24"/>
                            </w:rPr>
                            <w:t>ALMAZA</w:t>
                          </w:r>
                          <w:r>
                            <w:rPr>
                              <w:rFonts w:ascii="Roboto Slab"/>
                              <w:color w:val="4E9984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4E9984"/>
                              <w:sz w:val="24"/>
                            </w:rPr>
                            <w:t>BEACH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1.469406pt;margin-top:71.992393pt;width:206pt;height:30.85pt;mso-position-horizontal-relative:page;mso-position-vertical-relative:page;z-index:-15836160" type="#_x0000_t202" id="docshape13" filled="false" stroked="false">
              <v:textbox inset="0,0,0,0">
                <w:txbxContent>
                  <w:p>
                    <w:pPr>
                      <w:spacing w:line="196" w:lineRule="auto" w:before="65"/>
                      <w:ind w:left="20" w:right="0" w:firstLine="325"/>
                      <w:jc w:val="left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4E9984"/>
                        <w:sz w:val="24"/>
                      </w:rPr>
                      <w:t>SPECIALE MARSA MATROUH BRAVO</w:t>
                    </w:r>
                    <w:r>
                      <w:rPr>
                        <w:rFonts w:ascii="Roboto Slab"/>
                        <w:color w:val="4E9984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4E9984"/>
                        <w:sz w:val="24"/>
                      </w:rPr>
                      <w:t>PREMIUM</w:t>
                    </w:r>
                    <w:r>
                      <w:rPr>
                        <w:rFonts w:ascii="Roboto Slab"/>
                        <w:color w:val="4E9984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4E9984"/>
                        <w:sz w:val="24"/>
                      </w:rPr>
                      <w:t>ALMAZA</w:t>
                    </w:r>
                    <w:r>
                      <w:rPr>
                        <w:rFonts w:ascii="Roboto Slab"/>
                        <w:color w:val="4E9984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4E9984"/>
                        <w:sz w:val="24"/>
                      </w:rPr>
                      <w:t>BEACH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23" w:hanging="721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898" w:hanging="72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977" w:hanging="72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055" w:hanging="72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134" w:hanging="72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212" w:hanging="72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291" w:hanging="72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369" w:hanging="72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448" w:hanging="72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>
      <w:ind w:left="103"/>
    </w:pPr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54" w:line="175" w:lineRule="exact"/>
      <w:ind w:left="103"/>
      <w:outlineLvl w:val="2"/>
    </w:pPr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45"/>
      <w:ind w:left="772" w:firstLine="778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8" w:lineRule="exact"/>
      <w:ind w:left="823" w:hanging="72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2025-04-14T08:40:52Z</dcterms:created>
  <dcterms:modified xsi:type="dcterms:W3CDTF">2025-04-14T08:40:52Z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2025-04-14T00:00:00Z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2025-04-14T00:00:00Z</vt:filetime>
  </property>
  <property fmtid="{D5CDD505-2E9C-101B-9397-08002B2CF9AE}" pid="5" name="Producer">
    <vt:lpwstr>Adobe PDF Library 17.0</vt:lpwstr>
  </property>
</Properties>
</file>