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05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4C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C9984" w:color="auto" w:val="clear"/>
        </w:rPr>
        <w:t>TOUR</w:t>
      </w:r>
      <w:r>
        <w:rPr>
          <w:rFonts w:ascii="Roboto Slab"/>
          <w:color w:val="FFFFFF"/>
          <w:spacing w:val="50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C9984" w:color="auto" w:val="clear"/>
        </w:rPr>
        <w:t>GUIDATI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2"/>
        </w:rPr>
        <w:t>LA</w:t>
      </w:r>
      <w:r>
        <w:rPr>
          <w:spacing w:val="-62"/>
        </w:rPr>
        <w:t> </w:t>
      </w:r>
      <w:r>
        <w:rPr>
          <w:spacing w:val="-22"/>
        </w:rPr>
        <w:t>COSTA</w:t>
      </w:r>
      <w:r>
        <w:rPr>
          <w:spacing w:val="-63"/>
        </w:rPr>
        <w:t> </w:t>
      </w:r>
      <w:r>
        <w:rPr>
          <w:spacing w:val="-22"/>
        </w:rPr>
        <w:t>DEI</w:t>
      </w:r>
      <w:r>
        <w:rPr>
          <w:spacing w:val="-61"/>
        </w:rPr>
        <w:t> </w:t>
      </w:r>
      <w:r>
        <w:rPr>
          <w:spacing w:val="-22"/>
        </w:rPr>
        <w:t>TRABOCCHI</w:t>
      </w:r>
    </w:p>
    <w:p>
      <w:pPr>
        <w:spacing w:line="440" w:lineRule="exact" w:before="88"/>
        <w:ind w:left="118" w:right="425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8"/>
          <w:sz w:val="34"/>
        </w:rPr>
        <w:t>DAL</w:t>
      </w:r>
      <w:r>
        <w:rPr>
          <w:rFonts w:ascii="Roboto Slab"/>
          <w:color w:val="4D9984"/>
          <w:spacing w:val="-17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4</w:t>
      </w:r>
      <w:r>
        <w:rPr>
          <w:rFonts w:ascii="Roboto Slab"/>
          <w:color w:val="4D9984"/>
          <w:spacing w:val="-17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AL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5</w:t>
      </w:r>
      <w:r>
        <w:rPr>
          <w:rFonts w:ascii="Roboto Slab"/>
          <w:color w:val="4D9984"/>
          <w:spacing w:val="-17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OTTOBRE</w:t>
      </w:r>
      <w:r>
        <w:rPr>
          <w:rFonts w:ascii="Roboto Slab"/>
          <w:color w:val="4D9984"/>
          <w:spacing w:val="-16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2025</w:t>
      </w:r>
    </w:p>
    <w:p>
      <w:pPr>
        <w:spacing w:line="602" w:lineRule="exact" w:before="0"/>
        <w:ind w:left="128" w:right="42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240</w:t>
      </w:r>
      <w:r>
        <w:rPr>
          <w:rFonts w:ascii="Roboto Slab" w:hAnsi="Roboto Slab"/>
          <w:color w:val="2B2E33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spacing w:line="267" w:lineRule="exact"/>
        <w:ind w:left="126"/>
      </w:pPr>
      <w:r>
        <w:rPr>
          <w:spacing w:val="-4"/>
        </w:rPr>
        <w:t>SUPPLEMENTO</w:t>
      </w:r>
      <w:r>
        <w:rPr>
          <w:spacing w:val="-5"/>
        </w:rPr>
        <w:t> </w:t>
      </w:r>
      <w:r>
        <w:rPr>
          <w:spacing w:val="-4"/>
        </w:rPr>
        <w:t>SINGOLA</w:t>
      </w:r>
      <w:r>
        <w:rPr>
          <w:spacing w:val="-5"/>
        </w:rPr>
        <w:t> </w:t>
      </w:r>
      <w:r>
        <w:rPr>
          <w:spacing w:val="-4"/>
        </w:rPr>
        <w:t>25€ |</w:t>
      </w:r>
      <w:r>
        <w:rPr>
          <w:spacing w:val="-5"/>
        </w:rPr>
        <w:t> </w:t>
      </w:r>
      <w:r>
        <w:rPr>
          <w:spacing w:val="-4"/>
        </w:rPr>
        <w:t>RIDUZIONE</w:t>
      </w:r>
      <w:r>
        <w:rPr>
          <w:spacing w:val="-6"/>
        </w:rPr>
        <w:t> </w:t>
      </w:r>
      <w:r>
        <w:rPr>
          <w:spacing w:val="-4"/>
        </w:rPr>
        <w:t>3°</w:t>
      </w:r>
      <w:r>
        <w:rPr>
          <w:spacing w:val="-6"/>
        </w:rPr>
        <w:t> </w:t>
      </w:r>
      <w:r>
        <w:rPr>
          <w:spacing w:val="-4"/>
        </w:rPr>
        <w:t>LETTO </w:t>
      </w:r>
      <w:r>
        <w:rPr>
          <w:spacing w:val="-5"/>
        </w:rPr>
        <w:t>5€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rPr>
          <w:rFonts w:ascii="Roboto Slab"/>
          <w:sz w:val="20"/>
        </w:rPr>
      </w:pP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195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00" w:right="0"/>
        </w:sectPr>
      </w:pPr>
    </w:p>
    <w:p>
      <w:pPr>
        <w:pStyle w:val="BodyText"/>
        <w:spacing w:before="100"/>
        <w:ind w:left="419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02" w:val="left" w:leader="none"/>
        </w:tabs>
        <w:spacing w:line="254" w:lineRule="auto" w:before="12" w:after="0"/>
        <w:ind w:left="419" w:right="38" w:firstLine="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1428715</wp:posOffset>
                </wp:positionV>
                <wp:extent cx="3236595" cy="11969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12.497322pt;width:254.85pt;height:94.25pt;mso-position-horizontal-relative:page;mso-position-vertical-relative:paragraph;z-index:15729152" id="docshapegroup1" coordorigin="6809,2250" coordsize="5097,1885">
                <v:shape style="position:absolute;left:6809;top:2249;width:5097;height:1885" id="docshape2" coordorigin="6809,2250" coordsize="5097,1885" path="m11025,2250l10941,2251,10944,2251,10860,2252,10863,2252,10789,2255,10710,2259,10633,2264,10555,2270,10477,2277,10400,2286,10323,2295,10247,2305,10170,2317,10094,2329,10019,2343,9943,2358,9868,2373,9793,2390,9719,2408,9645,2426,9571,2446,9497,2467,9424,2489,9351,2512,9279,2535,9207,2560,9135,2586,9063,2612,8992,2640,8922,2669,8852,2698,8782,2728,8712,2760,8643,2792,8574,2825,8506,2860,8438,2895,8371,2931,8304,2967,8237,3005,8171,3044,8106,3083,8040,3124,7976,3165,7911,3207,7847,3250,7784,3293,7721,3338,7659,3383,7597,3430,7536,3477,7475,3525,7414,3573,7354,3623,7295,3673,7236,3724,7178,3776,7120,3828,7063,3882,7006,3936,6950,3991,6894,4046,6839,4102,6809,4134,11906,4134,11906,2321,11827,2309,11748,2298,11669,2288,11589,2279,11509,2271,11429,2265,11349,2259,11268,2255,11187,2252,11106,2251,11025,2250xe" filled="true" fillcolor="#4e9984" stroked="false">
                  <v:path arrowok="t"/>
                  <v:fill type="solid"/>
                </v:shape>
                <v:shape style="position:absolute;left:8474;top:3141;width:199;height:199" type="#_x0000_t75" id="docshape3" stroked="false">
                  <v:imagedata r:id="rId5" o:title=""/>
                </v:shape>
                <v:shape style="position:absolute;left:8474;top:3416;width:199;height:142" type="#_x0000_t75" id="docshape4" stroked="false">
                  <v:imagedata r:id="rId6" o:title=""/>
                </v:shape>
                <v:shape style="position:absolute;left:8474;top:3685;width:199;height:199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2249;width:5097;height:188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  <w:sz w:val="16"/>
        </w:rPr>
        <w:t>Bus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G.T.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accuratamente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sanificato,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impianto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climatizzazione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con </w:t>
      </w:r>
      <w:r>
        <w:rPr>
          <w:color w:val="020203"/>
          <w:sz w:val="16"/>
        </w:rPr>
        <w:t>sistemi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filtranti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funzione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antivirale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seguito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gruppo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tutti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 trasferimenti e le escursioni in programma, sistemazione presso Hotel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Regent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similare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Pescara,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trattamento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mezza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pensione, pranzo tipico sul trabocco, bevande ai pasti, degustazioni di vino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e prodotti locali, guide per tutte le visite in programma, ingresso gratuito Castello Aragonese, Museo della Battaglia, Cattedrale di </w:t>
      </w:r>
      <w:r>
        <w:rPr>
          <w:color w:val="020203"/>
          <w:spacing w:val="-2"/>
          <w:sz w:val="16"/>
        </w:rPr>
        <w:t>San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Tommaso,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Abbazia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San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Giovanni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Venere,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accompagnatore, </w:t>
      </w:r>
      <w:r>
        <w:rPr>
          <w:color w:val="020203"/>
          <w:sz w:val="16"/>
        </w:rPr>
        <w:t>assicurazione medico bagaglio.</w:t>
      </w:r>
    </w:p>
    <w:p>
      <w:pPr>
        <w:pStyle w:val="BodyText"/>
        <w:spacing w:before="100"/>
        <w:ind w:left="419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54" w:lineRule="auto" w:before="12" w:after="0"/>
        <w:ind w:left="779" w:right="718" w:hanging="360"/>
        <w:jc w:val="both"/>
        <w:rPr>
          <w:sz w:val="16"/>
        </w:rPr>
      </w:pPr>
      <w:r>
        <w:rPr>
          <w:color w:val="020203"/>
          <w:spacing w:val="-2"/>
          <w:sz w:val="16"/>
        </w:rPr>
        <w:t>Eventuale tassa di soggiorno, auricolari, mance e facchinaggio, </w:t>
      </w:r>
      <w:r>
        <w:rPr>
          <w:color w:val="020203"/>
          <w:sz w:val="16"/>
        </w:rPr>
        <w:t>assicurazione annullamento facoltativa Euro 20,00, tutto quanto non espressamente indicato alla voce “la quota </w:t>
      </w:r>
      <w:r>
        <w:rPr>
          <w:color w:val="020203"/>
          <w:spacing w:val="-2"/>
          <w:sz w:val="16"/>
        </w:rPr>
        <w:t>comprende”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top="480" w:bottom="0" w:left="300" w:right="0"/>
          <w:cols w:num="2" w:equalWidth="0">
            <w:col w:w="5410" w:space="106"/>
            <w:col w:w="609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84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264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00" w:right="0"/>
        </w:sectPr>
      </w:pPr>
    </w:p>
    <w:p>
      <w:pPr>
        <w:pStyle w:val="BodyText"/>
        <w:ind w:left="6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4323882</wp:posOffset>
                </wp:positionH>
                <wp:positionV relativeFrom="page">
                  <wp:posOffset>9495599</wp:posOffset>
                </wp:positionV>
                <wp:extent cx="3236595" cy="119697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747.684998pt;width:254.85pt;height:94.25pt;mso-position-horizontal-relative:page;mso-position-vertical-relative:page;z-index:15729664" id="docshapegroup12" coordorigin="6809,14954" coordsize="5097,1885">
  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  <v:path arrowok="t"/>
                  <v:fill type="solid"/>
                </v:shape>
                <v:shape style="position:absolute;left:8474;top:15845;width:199;height:199" type="#_x0000_t75" id="docshape14" stroked="false">
                  <v:imagedata r:id="rId5" o:title=""/>
                </v:shape>
                <v:shape style="position:absolute;left:8474;top:16388;width:199;height:199" type="#_x0000_t75" id="docshape15" stroked="false">
                  <v:imagedata r:id="rId7" o:title=""/>
                </v:shape>
                <v:shape style="position:absolute;left:8474;top:16120;width:199;height:142" type="#_x0000_t75" id="docshape16" stroked="false">
                  <v:imagedata r:id="rId6" o:title=""/>
                </v:shape>
                <v:shape style="position:absolute;left:6809;top:14953;width:5097;height:1885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42"/>
      </w:pPr>
      <w:r>
        <w:rPr>
          <w:color w:val="4E9984"/>
        </w:rPr>
        <w:t>LA</w:t>
      </w:r>
      <w:r>
        <w:rPr>
          <w:color w:val="4E9984"/>
          <w:spacing w:val="-1"/>
        </w:rPr>
        <w:t> </w:t>
      </w:r>
      <w:r>
        <w:rPr>
          <w:color w:val="4E9984"/>
        </w:rPr>
        <w:t>COSTA</w:t>
      </w:r>
      <w:r>
        <w:rPr>
          <w:color w:val="4E9984"/>
          <w:spacing w:val="-1"/>
        </w:rPr>
        <w:t> </w:t>
      </w:r>
      <w:r>
        <w:rPr>
          <w:color w:val="4E9984"/>
        </w:rPr>
        <w:t>DEI</w:t>
      </w:r>
      <w:r>
        <w:rPr>
          <w:color w:val="4E9984"/>
          <w:spacing w:val="-1"/>
        </w:rPr>
        <w:t> </w:t>
      </w:r>
      <w:r>
        <w:rPr>
          <w:color w:val="4E9984"/>
          <w:spacing w:val="-2"/>
        </w:rPr>
        <w:t>TRABOCCHI</w:t>
      </w:r>
    </w:p>
    <w:p>
      <w:pPr>
        <w:pStyle w:val="BodyText"/>
        <w:spacing w:before="4"/>
        <w:rPr>
          <w:rFonts w:ascii="Roboto Slab"/>
          <w:sz w:val="24"/>
        </w:rPr>
      </w:pPr>
    </w:p>
    <w:p>
      <w:pPr>
        <w:pStyle w:val="BodyText"/>
        <w:tabs>
          <w:tab w:pos="1543" w:val="left" w:leader="none"/>
        </w:tabs>
        <w:spacing w:line="200" w:lineRule="exact"/>
        <w:ind w:left="103"/>
        <w:jc w:val="both"/>
      </w:pPr>
      <w:r>
        <w:rPr>
          <w:color w:val="4C9984"/>
        </w:rPr>
        <w:t>1°</w:t>
      </w:r>
      <w:r>
        <w:rPr>
          <w:color w:val="4C9984"/>
          <w:spacing w:val="1"/>
        </w:rPr>
        <w:t> </w:t>
      </w:r>
      <w:r>
        <w:rPr>
          <w:color w:val="4C9984"/>
          <w:spacing w:val="-2"/>
        </w:rPr>
        <w:t>GIORNO:</w:t>
      </w:r>
      <w:r>
        <w:rPr>
          <w:color w:val="4C9984"/>
        </w:rPr>
        <w:tab/>
        <w:t>Roma –</w:t>
      </w:r>
      <w:r>
        <w:rPr>
          <w:color w:val="4C9984"/>
          <w:spacing w:val="1"/>
        </w:rPr>
        <w:t> </w:t>
      </w:r>
      <w:r>
        <w:rPr>
          <w:color w:val="4C9984"/>
        </w:rPr>
        <w:t>la</w:t>
      </w:r>
      <w:r>
        <w:rPr>
          <w:color w:val="4C9984"/>
          <w:spacing w:val="1"/>
        </w:rPr>
        <w:t> </w:t>
      </w:r>
      <w:r>
        <w:rPr>
          <w:color w:val="4C9984"/>
        </w:rPr>
        <w:t>Costa</w:t>
      </w:r>
      <w:r>
        <w:rPr>
          <w:color w:val="4C9984"/>
          <w:spacing w:val="1"/>
        </w:rPr>
        <w:t> </w:t>
      </w:r>
      <w:r>
        <w:rPr>
          <w:color w:val="4C9984"/>
        </w:rPr>
        <w:t>dei Trabocchi</w:t>
      </w:r>
      <w:r>
        <w:rPr>
          <w:color w:val="4C9984"/>
          <w:spacing w:val="1"/>
        </w:rPr>
        <w:t> </w:t>
      </w:r>
      <w:r>
        <w:rPr>
          <w:color w:val="4C9984"/>
        </w:rPr>
        <w:t>-</w:t>
      </w:r>
      <w:r>
        <w:rPr>
          <w:color w:val="4C9984"/>
          <w:spacing w:val="1"/>
        </w:rPr>
        <w:t> </w:t>
      </w:r>
      <w:r>
        <w:rPr>
          <w:color w:val="4C9984"/>
          <w:spacing w:val="-2"/>
        </w:rPr>
        <w:t>Pescara</w:t>
      </w:r>
    </w:p>
    <w:p>
      <w:pPr>
        <w:pStyle w:val="BodyText"/>
        <w:spacing w:line="220" w:lineRule="auto" w:before="5"/>
        <w:ind w:left="103" w:right="400"/>
        <w:jc w:val="both"/>
      </w:pPr>
      <w:r>
        <w:rPr>
          <w:color w:val="020203"/>
        </w:rPr>
        <w:t>Raduno</w:t>
      </w:r>
      <w:r>
        <w:rPr>
          <w:color w:val="020203"/>
          <w:spacing w:val="17"/>
        </w:rPr>
        <w:t> </w:t>
      </w:r>
      <w:r>
        <w:rPr>
          <w:color w:val="020203"/>
        </w:rPr>
        <w:t>dei</w:t>
      </w:r>
      <w:r>
        <w:rPr>
          <w:color w:val="020203"/>
          <w:spacing w:val="17"/>
        </w:rPr>
        <w:t> </w:t>
      </w:r>
      <w:r>
        <w:rPr>
          <w:color w:val="020203"/>
        </w:rPr>
        <w:t>partecipanti</w:t>
      </w:r>
      <w:r>
        <w:rPr>
          <w:color w:val="020203"/>
          <w:spacing w:val="17"/>
        </w:rPr>
        <w:t> </w:t>
      </w:r>
      <w:r>
        <w:rPr>
          <w:color w:val="020203"/>
        </w:rPr>
        <w:t>a</w:t>
      </w:r>
      <w:r>
        <w:rPr>
          <w:color w:val="020203"/>
          <w:spacing w:val="17"/>
        </w:rPr>
        <w:t> </w:t>
      </w:r>
      <w:r>
        <w:rPr>
          <w:color w:val="020203"/>
        </w:rPr>
        <w:t>Roma</w:t>
      </w:r>
      <w:r>
        <w:rPr>
          <w:color w:val="020203"/>
          <w:spacing w:val="17"/>
        </w:rPr>
        <w:t> </w:t>
      </w:r>
      <w:r>
        <w:rPr>
          <w:color w:val="020203"/>
        </w:rPr>
        <w:t>Piazzale</w:t>
      </w:r>
      <w:r>
        <w:rPr>
          <w:color w:val="020203"/>
          <w:spacing w:val="17"/>
        </w:rPr>
        <w:t> </w:t>
      </w:r>
      <w:r>
        <w:rPr>
          <w:color w:val="020203"/>
        </w:rPr>
        <w:t>Ostiense,</w:t>
      </w:r>
      <w:r>
        <w:rPr>
          <w:color w:val="020203"/>
          <w:spacing w:val="17"/>
        </w:rPr>
        <w:t> </w:t>
      </w:r>
      <w:r>
        <w:rPr>
          <w:color w:val="020203"/>
        </w:rPr>
        <w:t>sistemazione</w:t>
      </w:r>
      <w:r>
        <w:rPr>
          <w:color w:val="020203"/>
          <w:spacing w:val="17"/>
        </w:rPr>
        <w:t> </w:t>
      </w:r>
      <w:r>
        <w:rPr>
          <w:color w:val="020203"/>
        </w:rPr>
        <w:t>in</w:t>
      </w:r>
      <w:r>
        <w:rPr>
          <w:color w:val="020203"/>
          <w:spacing w:val="17"/>
        </w:rPr>
        <w:t> </w:t>
      </w:r>
      <w:r>
        <w:rPr>
          <w:color w:val="020203"/>
        </w:rPr>
        <w:t>Bus</w:t>
      </w:r>
      <w:r>
        <w:rPr>
          <w:color w:val="020203"/>
          <w:spacing w:val="17"/>
        </w:rPr>
        <w:t> </w:t>
      </w:r>
      <w:r>
        <w:rPr>
          <w:color w:val="020203"/>
        </w:rPr>
        <w:t>G.T.</w:t>
      </w:r>
      <w:r>
        <w:rPr>
          <w:color w:val="020203"/>
          <w:spacing w:val="17"/>
        </w:rPr>
        <w:t> </w:t>
      </w:r>
      <w:r>
        <w:rPr>
          <w:color w:val="020203"/>
        </w:rPr>
        <w:t>e</w:t>
      </w:r>
      <w:r>
        <w:rPr>
          <w:color w:val="020203"/>
          <w:spacing w:val="17"/>
        </w:rPr>
        <w:t> </w:t>
      </w:r>
      <w:r>
        <w:rPr>
          <w:color w:val="020203"/>
        </w:rPr>
        <w:t>partenza</w:t>
      </w:r>
      <w:r>
        <w:rPr>
          <w:color w:val="020203"/>
          <w:spacing w:val="17"/>
        </w:rPr>
        <w:t> </w:t>
      </w:r>
      <w:r>
        <w:rPr>
          <w:color w:val="020203"/>
        </w:rPr>
        <w:t>per</w:t>
      </w:r>
      <w:r>
        <w:rPr>
          <w:color w:val="020203"/>
          <w:spacing w:val="17"/>
        </w:rPr>
        <w:t> </w:t>
      </w:r>
      <w:r>
        <w:rPr>
          <w:color w:val="020203"/>
        </w:rPr>
        <w:t>Fossacesia.</w:t>
      </w:r>
      <w:r>
        <w:rPr>
          <w:color w:val="020203"/>
          <w:spacing w:val="17"/>
        </w:rPr>
        <w:t> </w:t>
      </w:r>
      <w:r>
        <w:rPr>
          <w:color w:val="020203"/>
        </w:rPr>
        <w:t>Arrivo</w:t>
      </w:r>
      <w:r>
        <w:rPr>
          <w:color w:val="020203"/>
          <w:spacing w:val="17"/>
        </w:rPr>
        <w:t> </w:t>
      </w:r>
      <w:r>
        <w:rPr>
          <w:color w:val="020203"/>
        </w:rPr>
        <w:t>e</w:t>
      </w:r>
      <w:r>
        <w:rPr>
          <w:color w:val="020203"/>
          <w:spacing w:val="17"/>
        </w:rPr>
        <w:t> </w:t>
      </w:r>
      <w:r>
        <w:rPr>
          <w:color w:val="020203"/>
        </w:rPr>
        <w:t>visita</w:t>
      </w:r>
      <w:r>
        <w:rPr>
          <w:color w:val="020203"/>
          <w:spacing w:val="17"/>
        </w:rPr>
        <w:t> </w:t>
      </w:r>
      <w:r>
        <w:rPr>
          <w:color w:val="020203"/>
        </w:rPr>
        <w:t>della</w:t>
      </w:r>
      <w:r>
        <w:rPr>
          <w:color w:val="020203"/>
          <w:spacing w:val="17"/>
        </w:rPr>
        <w:t> </w:t>
      </w:r>
      <w:r>
        <w:rPr>
          <w:color w:val="020203"/>
        </w:rPr>
        <w:t>meravigliosa</w:t>
      </w:r>
      <w:r>
        <w:rPr>
          <w:color w:val="020203"/>
          <w:spacing w:val="17"/>
        </w:rPr>
        <w:t> </w:t>
      </w:r>
      <w:r>
        <w:rPr>
          <w:color w:val="020203"/>
        </w:rPr>
        <w:t>Abbazia San Giovanni in Venere sita sul Colle di Venere e il suo strepitoso affaccio sulla costa, puntellata di trabocchi. Spostamento a Rocca San Giovanni e visita di una cantina locale con Torre Vinaria; panoramica e degustazione di vino e prodotti locali. Visita del piccolo e splendido borgo di Rocca San Giovanni, tra i Borghi più Belli D’Italia. Proseguimento verso San Vito Chietino Alta e visita del pittoresco borgo, con le sue casette colorate e posto su un bellissimo promontorio che si affaccia sul mare e con una bellissima vista anche sulla Maiella. Al termine delle visite, trasferimento in hotel, cena e pernottamento.</w:t>
      </w:r>
    </w:p>
    <w:p>
      <w:pPr>
        <w:pStyle w:val="BodyText"/>
        <w:spacing w:line="198" w:lineRule="exact"/>
        <w:ind w:left="103"/>
        <w:jc w:val="both"/>
      </w:pPr>
      <w:r>
        <w:rPr>
          <w:color w:val="020203"/>
        </w:rPr>
        <w:t>Dopo</w:t>
      </w:r>
      <w:r>
        <w:rPr>
          <w:color w:val="020203"/>
          <w:spacing w:val="4"/>
        </w:rPr>
        <w:t> </w:t>
      </w:r>
      <w:r>
        <w:rPr>
          <w:color w:val="020203"/>
        </w:rPr>
        <w:t>cena</w:t>
      </w:r>
      <w:r>
        <w:rPr>
          <w:color w:val="020203"/>
          <w:spacing w:val="4"/>
        </w:rPr>
        <w:t> </w:t>
      </w:r>
      <w:r>
        <w:rPr>
          <w:color w:val="020203"/>
        </w:rPr>
        <w:t>passeggiata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5"/>
        </w:rPr>
        <w:t> </w:t>
      </w:r>
      <w:r>
        <w:rPr>
          <w:color w:val="020203"/>
        </w:rPr>
        <w:t>accompagnatore</w:t>
      </w:r>
      <w:r>
        <w:rPr>
          <w:color w:val="020203"/>
          <w:spacing w:val="4"/>
        </w:rPr>
        <w:t> </w:t>
      </w:r>
      <w:r>
        <w:rPr>
          <w:color w:val="020203"/>
        </w:rPr>
        <w:t>al</w:t>
      </w:r>
      <w:r>
        <w:rPr>
          <w:color w:val="020203"/>
          <w:spacing w:val="4"/>
        </w:rPr>
        <w:t> </w:t>
      </w:r>
      <w:r>
        <w:rPr>
          <w:color w:val="020203"/>
        </w:rPr>
        <w:t>centro</w:t>
      </w:r>
      <w:r>
        <w:rPr>
          <w:color w:val="020203"/>
          <w:spacing w:val="5"/>
        </w:rPr>
        <w:t> </w:t>
      </w:r>
      <w:r>
        <w:rPr>
          <w:color w:val="020203"/>
        </w:rPr>
        <w:t>di</w:t>
      </w:r>
      <w:r>
        <w:rPr>
          <w:color w:val="020203"/>
          <w:spacing w:val="4"/>
        </w:rPr>
        <w:t> </w:t>
      </w:r>
      <w:r>
        <w:rPr>
          <w:color w:val="020203"/>
        </w:rPr>
        <w:t>Pescara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5"/>
        </w:rPr>
        <w:t> </w:t>
      </w:r>
      <w:r>
        <w:rPr>
          <w:color w:val="020203"/>
        </w:rPr>
        <w:t>racconti</w:t>
      </w:r>
      <w:r>
        <w:rPr>
          <w:color w:val="020203"/>
          <w:spacing w:val="4"/>
        </w:rPr>
        <w:t> </w:t>
      </w:r>
      <w:r>
        <w:rPr>
          <w:color w:val="020203"/>
        </w:rPr>
        <w:t>sulla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città</w:t>
      </w:r>
    </w:p>
    <w:p>
      <w:pPr>
        <w:pStyle w:val="BodyText"/>
        <w:tabs>
          <w:tab w:pos="1543" w:val="left" w:leader="none"/>
        </w:tabs>
        <w:spacing w:line="200" w:lineRule="exact" w:before="176"/>
        <w:ind w:left="103"/>
        <w:jc w:val="both"/>
      </w:pPr>
      <w:r>
        <w:rPr>
          <w:color w:val="4C9984"/>
        </w:rPr>
        <w:t>2°</w:t>
      </w:r>
      <w:r>
        <w:rPr>
          <w:color w:val="4C9984"/>
          <w:spacing w:val="-2"/>
        </w:rPr>
        <w:t> GIORNO:</w:t>
      </w:r>
      <w:r>
        <w:rPr>
          <w:color w:val="4C9984"/>
        </w:rPr>
        <w:tab/>
        <w:t>la</w:t>
      </w:r>
      <w:r>
        <w:rPr>
          <w:color w:val="4C9984"/>
          <w:spacing w:val="1"/>
        </w:rPr>
        <w:t> </w:t>
      </w:r>
      <w:r>
        <w:rPr>
          <w:color w:val="4C9984"/>
        </w:rPr>
        <w:t>Costa</w:t>
      </w:r>
      <w:r>
        <w:rPr>
          <w:color w:val="4C9984"/>
          <w:spacing w:val="2"/>
        </w:rPr>
        <w:t> </w:t>
      </w:r>
      <w:r>
        <w:rPr>
          <w:color w:val="4C9984"/>
        </w:rPr>
        <w:t>dei</w:t>
      </w:r>
      <w:r>
        <w:rPr>
          <w:color w:val="4C9984"/>
          <w:spacing w:val="1"/>
        </w:rPr>
        <w:t> </w:t>
      </w:r>
      <w:r>
        <w:rPr>
          <w:color w:val="4C9984"/>
        </w:rPr>
        <w:t>Trabocchi</w:t>
      </w:r>
      <w:r>
        <w:rPr>
          <w:color w:val="4C9984"/>
          <w:spacing w:val="2"/>
        </w:rPr>
        <w:t> </w:t>
      </w:r>
      <w:r>
        <w:rPr>
          <w:color w:val="4C9984"/>
        </w:rPr>
        <w:t>-</w:t>
      </w:r>
      <w:r>
        <w:rPr>
          <w:color w:val="4C9984"/>
          <w:spacing w:val="2"/>
        </w:rPr>
        <w:t> </w:t>
      </w:r>
      <w:r>
        <w:rPr>
          <w:color w:val="4C9984"/>
          <w:spacing w:val="-4"/>
        </w:rPr>
        <w:t>Roma</w:t>
      </w:r>
    </w:p>
    <w:p>
      <w:pPr>
        <w:pStyle w:val="BodyText"/>
        <w:spacing w:line="220" w:lineRule="auto" w:before="4"/>
        <w:ind w:left="103" w:right="400"/>
        <w:jc w:val="both"/>
      </w:pPr>
      <w:r>
        <w:rPr>
          <w:color w:val="020203"/>
        </w:rPr>
        <w:t>Prima colazione in hotel, partenza per Ortona e visita della splendida cittadina sulla Costa dei Trabocchi con il suo bellissimo Castello aragonese a strapiombo sul mare, La Cattedrale di San Tommaso e Museo della Battaglia di Ortona (linea Gustav). Proseguimento in bus verso Vallevò, lungo la Costa dei Trabocchi. Pranzo tipico sul trabocco e dimostrazione di pesca dal trabocco.</w:t>
      </w:r>
    </w:p>
    <w:p>
      <w:pPr>
        <w:pStyle w:val="BodyText"/>
        <w:spacing w:line="220" w:lineRule="auto" w:before="1"/>
        <w:ind w:left="103" w:right="400"/>
        <w:jc w:val="both"/>
      </w:pPr>
      <w:r>
        <w:rPr>
          <w:color w:val="020203"/>
        </w:rPr>
        <w:t>Nel pomeriggio arrivo a San Vito Marina con possibilità di degustare i “Celli pieni” di San Vito in un locale storico e passeggiata a piedi lungo la Costa dei Trabocchi</w:t>
      </w:r>
      <w:r>
        <w:rPr>
          <w:color w:val="020203"/>
          <w:spacing w:val="1"/>
        </w:rPr>
        <w:t> </w:t>
      </w:r>
      <w:r>
        <w:rPr>
          <w:color w:val="020203"/>
        </w:rPr>
        <w:t>per</w:t>
      </w:r>
      <w:r>
        <w:rPr>
          <w:color w:val="020203"/>
          <w:spacing w:val="1"/>
        </w:rPr>
        <w:t> </w:t>
      </w:r>
      <w:r>
        <w:rPr>
          <w:color w:val="020203"/>
        </w:rPr>
        <w:t>arrivare</w:t>
      </w:r>
      <w:r>
        <w:rPr>
          <w:color w:val="020203"/>
          <w:spacing w:val="1"/>
        </w:rPr>
        <w:t> </w:t>
      </w:r>
      <w:r>
        <w:rPr>
          <w:color w:val="020203"/>
        </w:rPr>
        <w:t>al</w:t>
      </w:r>
      <w:r>
        <w:rPr>
          <w:color w:val="020203"/>
          <w:spacing w:val="1"/>
        </w:rPr>
        <w:t> </w:t>
      </w:r>
      <w:r>
        <w:rPr>
          <w:color w:val="020203"/>
        </w:rPr>
        <w:t>Trabocco</w:t>
      </w:r>
      <w:r>
        <w:rPr>
          <w:color w:val="020203"/>
          <w:spacing w:val="1"/>
        </w:rPr>
        <w:t> </w:t>
      </w:r>
      <w:r>
        <w:rPr>
          <w:color w:val="020203"/>
        </w:rPr>
        <w:t>Turchino</w:t>
      </w:r>
      <w:r>
        <w:rPr>
          <w:color w:val="020203"/>
          <w:spacing w:val="1"/>
        </w:rPr>
        <w:t> </w:t>
      </w:r>
      <w:r>
        <w:rPr>
          <w:color w:val="020203"/>
        </w:rPr>
        <w:t>citato</w:t>
      </w:r>
      <w:r>
        <w:rPr>
          <w:color w:val="020203"/>
          <w:spacing w:val="1"/>
        </w:rPr>
        <w:t> </w:t>
      </w:r>
      <w:r>
        <w:rPr>
          <w:color w:val="020203"/>
        </w:rPr>
        <w:t>nel</w:t>
      </w:r>
      <w:r>
        <w:rPr>
          <w:color w:val="020203"/>
          <w:spacing w:val="1"/>
        </w:rPr>
        <w:t> </w:t>
      </w:r>
      <w:r>
        <w:rPr>
          <w:color w:val="020203"/>
        </w:rPr>
        <w:t>Trionfo</w:t>
      </w:r>
      <w:r>
        <w:rPr>
          <w:color w:val="020203"/>
          <w:spacing w:val="1"/>
        </w:rPr>
        <w:t> </w:t>
      </w:r>
      <w:r>
        <w:rPr>
          <w:color w:val="020203"/>
        </w:rPr>
        <w:t>della</w:t>
      </w:r>
      <w:r>
        <w:rPr>
          <w:color w:val="020203"/>
          <w:spacing w:val="1"/>
        </w:rPr>
        <w:t> </w:t>
      </w:r>
      <w:r>
        <w:rPr>
          <w:color w:val="020203"/>
        </w:rPr>
        <w:t>morte</w:t>
      </w:r>
      <w:r>
        <w:rPr>
          <w:color w:val="020203"/>
          <w:spacing w:val="1"/>
        </w:rPr>
        <w:t> </w:t>
      </w:r>
      <w:r>
        <w:rPr>
          <w:color w:val="020203"/>
        </w:rPr>
        <w:t>di</w:t>
      </w:r>
      <w:r>
        <w:rPr>
          <w:color w:val="020203"/>
          <w:spacing w:val="1"/>
        </w:rPr>
        <w:t> </w:t>
      </w:r>
      <w:r>
        <w:rPr>
          <w:color w:val="020203"/>
        </w:rPr>
        <w:t>G.</w:t>
      </w:r>
      <w:r>
        <w:rPr>
          <w:color w:val="020203"/>
          <w:spacing w:val="1"/>
        </w:rPr>
        <w:t> </w:t>
      </w:r>
      <w:r>
        <w:rPr>
          <w:color w:val="020203"/>
        </w:rPr>
        <w:t>D’Annunzio.</w:t>
      </w:r>
      <w:r>
        <w:rPr>
          <w:color w:val="020203"/>
          <w:spacing w:val="45"/>
        </w:rPr>
        <w:t> </w:t>
      </w:r>
      <w:r>
        <w:rPr>
          <w:color w:val="020203"/>
        </w:rPr>
        <w:t>Nel</w:t>
      </w:r>
      <w:r>
        <w:rPr>
          <w:color w:val="020203"/>
          <w:spacing w:val="1"/>
        </w:rPr>
        <w:t> </w:t>
      </w:r>
      <w:r>
        <w:rPr>
          <w:color w:val="020203"/>
        </w:rPr>
        <w:t>tardo pomeriggio</w:t>
      </w:r>
      <w:r>
        <w:rPr>
          <w:color w:val="020203"/>
          <w:spacing w:val="-1"/>
        </w:rPr>
        <w:t> </w:t>
      </w:r>
      <w:r>
        <w:rPr>
          <w:color w:val="020203"/>
        </w:rPr>
        <w:t>partenza</w:t>
      </w:r>
      <w:r>
        <w:rPr>
          <w:color w:val="020203"/>
          <w:spacing w:val="1"/>
        </w:rPr>
        <w:t> </w:t>
      </w:r>
      <w:r>
        <w:rPr>
          <w:color w:val="020203"/>
        </w:rPr>
        <w:t>per</w:t>
      </w:r>
      <w:r>
        <w:rPr>
          <w:color w:val="020203"/>
          <w:spacing w:val="1"/>
        </w:rPr>
        <w:t> </w:t>
      </w:r>
      <w:r>
        <w:rPr>
          <w:color w:val="020203"/>
        </w:rPr>
        <w:t>il rientro</w:t>
      </w:r>
      <w:r>
        <w:rPr>
          <w:color w:val="020203"/>
          <w:spacing w:val="1"/>
        </w:rPr>
        <w:t> </w:t>
      </w:r>
      <w:r>
        <w:rPr>
          <w:color w:val="020203"/>
        </w:rPr>
        <w:t>in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sede.</w:t>
      </w:r>
    </w:p>
    <w:p>
      <w:pPr>
        <w:pStyle w:val="BodyText"/>
        <w:spacing w:before="180"/>
        <w:ind w:left="103"/>
        <w:jc w:val="both"/>
      </w:pPr>
      <w:r>
        <w:rPr>
          <w:color w:val="020203"/>
        </w:rPr>
        <w:t>Per</w:t>
      </w:r>
      <w:r>
        <w:rPr>
          <w:color w:val="020203"/>
          <w:spacing w:val="3"/>
        </w:rPr>
        <w:t> </w:t>
      </w:r>
      <w:r>
        <w:rPr>
          <w:color w:val="020203"/>
        </w:rPr>
        <w:t>motivi</w:t>
      </w:r>
      <w:r>
        <w:rPr>
          <w:color w:val="020203"/>
          <w:spacing w:val="4"/>
        </w:rPr>
        <w:t> </w:t>
      </w:r>
      <w:r>
        <w:rPr>
          <w:color w:val="020203"/>
        </w:rPr>
        <w:t>tecnici</w:t>
      </w:r>
      <w:r>
        <w:rPr>
          <w:color w:val="020203"/>
          <w:spacing w:val="4"/>
        </w:rPr>
        <w:t> </w:t>
      </w:r>
      <w:r>
        <w:rPr>
          <w:color w:val="020203"/>
        </w:rPr>
        <w:t>l’ordine</w:t>
      </w:r>
      <w:r>
        <w:rPr>
          <w:color w:val="020203"/>
          <w:spacing w:val="4"/>
        </w:rPr>
        <w:t> </w:t>
      </w:r>
      <w:r>
        <w:rPr>
          <w:color w:val="020203"/>
        </w:rPr>
        <w:t>delle</w:t>
      </w:r>
      <w:r>
        <w:rPr>
          <w:color w:val="020203"/>
          <w:spacing w:val="3"/>
        </w:rPr>
        <w:t> </w:t>
      </w:r>
      <w:r>
        <w:rPr>
          <w:color w:val="020203"/>
        </w:rPr>
        <w:t>visite</w:t>
      </w:r>
      <w:r>
        <w:rPr>
          <w:color w:val="020203"/>
          <w:spacing w:val="4"/>
        </w:rPr>
        <w:t> </w:t>
      </w:r>
      <w:r>
        <w:rPr>
          <w:color w:val="020203"/>
        </w:rPr>
        <w:t>potrebbe</w:t>
      </w:r>
      <w:r>
        <w:rPr>
          <w:color w:val="020203"/>
          <w:spacing w:val="4"/>
        </w:rPr>
        <w:t> </w:t>
      </w:r>
      <w:r>
        <w:rPr>
          <w:color w:val="020203"/>
        </w:rPr>
        <w:t>essere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600" w:bottom="0" w:left="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20" w:hanging="84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18" w:hanging="8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7" w:hanging="8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16" w:hanging="8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5" w:hanging="8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14" w:hanging="8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3" w:hanging="8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12" w:hanging="8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1" w:hanging="84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425"/>
      <w:jc w:val="center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04" w:lineRule="exact"/>
      <w:ind w:left="130" w:right="425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41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2025-04-08T11:53:39Z</dcterms:created>
  <dcterms:modified xsi:type="dcterms:W3CDTF">2025-04-08T11:53:39Z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2025-04-08T00:00:00Z</vt:filetime>
  </property>
  <property fmtid="{D5CDD505-2E9C-101B-9397-08002B2CF9AE}" pid="5" name="Producer">
    <vt:lpwstr>Adobe PDF Library 17.0</vt:lpwstr>
  </property>
</Properties>
</file>