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png" ContentType="image/png"/>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spacing w:before="128"/>
        <w:rPr>
          <w:rFonts w:ascii="Times New Roman"/>
          <w:sz w:val="30"/>
        </w:rPr>
      </w:pPr>
    </w:p>
    <w:p>
      <w:pPr>
        <w:tabs>
          <w:tab w:pos="605" w:val="left" w:leader="none"/>
          <w:tab w:pos="3603" w:val="left" w:leader="none"/>
        </w:tabs>
        <w:spacing w:line="382" w:lineRule="exact" w:before="1"/>
        <w:ind w:left="0" w:right="0" w:firstLine="0"/>
        <w:jc w:val="right"/>
        <w:rPr>
          <w:rFonts w:ascii="Roboto Slab"/>
          <w:sz w:val="30"/>
        </w:rPr>
      </w:pPr>
      <w:r>
        <w:rPr>
          <w:rFonts w:ascii="Roboto Slab"/>
          <w:color w:val="FFFFFF"/>
          <w:sz w:val="30"/>
          <w:shd w:fill="4C9984" w:color="auto" w:val="clear"/>
        </w:rPr>
        <w:tab/>
      </w:r>
      <w:r>
        <w:rPr>
          <w:rFonts w:ascii="Roboto Slab"/>
          <w:color w:val="FFFFFF"/>
          <w:spacing w:val="13"/>
          <w:sz w:val="30"/>
          <w:shd w:fill="4C9984" w:color="auto" w:val="clear"/>
        </w:rPr>
        <w:t>TOUR</w:t>
      </w:r>
      <w:r>
        <w:rPr>
          <w:rFonts w:ascii="Roboto Slab"/>
          <w:color w:val="FFFFFF"/>
          <w:spacing w:val="50"/>
          <w:sz w:val="30"/>
          <w:shd w:fill="4C9984" w:color="auto" w:val="clear"/>
        </w:rPr>
        <w:t> </w:t>
      </w:r>
      <w:r>
        <w:rPr>
          <w:rFonts w:ascii="Roboto Slab"/>
          <w:color w:val="FFFFFF"/>
          <w:spacing w:val="13"/>
          <w:sz w:val="30"/>
          <w:shd w:fill="4C9984" w:color="auto" w:val="clear"/>
        </w:rPr>
        <w:t>GUIDATI</w:t>
      </w:r>
      <w:r>
        <w:rPr>
          <w:rFonts w:ascii="Roboto Slab"/>
          <w:color w:val="FFFFFF"/>
          <w:sz w:val="30"/>
          <w:shd w:fill="4C9984" w:color="auto" w:val="clear"/>
        </w:rPr>
        <w:tab/>
      </w:r>
    </w:p>
    <w:p>
      <w:pPr>
        <w:pStyle w:val="Title"/>
      </w:pPr>
      <w:r>
        <w:rPr>
          <w:spacing w:val="-28"/>
        </w:rPr>
        <w:t>SICILIA</w:t>
      </w:r>
      <w:r>
        <w:rPr>
          <w:spacing w:val="-51"/>
        </w:rPr>
        <w:t> </w:t>
      </w:r>
      <w:r>
        <w:rPr>
          <w:spacing w:val="-28"/>
        </w:rPr>
        <w:t>OCCIDENTALE</w:t>
      </w:r>
      <w:r>
        <w:rPr>
          <w:spacing w:val="-51"/>
        </w:rPr>
        <w:t> </w:t>
      </w:r>
      <w:r>
        <w:rPr>
          <w:spacing w:val="-28"/>
        </w:rPr>
        <w:t>E</w:t>
      </w:r>
      <w:r>
        <w:rPr>
          <w:spacing w:val="-50"/>
        </w:rPr>
        <w:t> </w:t>
      </w:r>
      <w:r>
        <w:rPr>
          <w:spacing w:val="-28"/>
        </w:rPr>
        <w:t>PANTELLERIA</w:t>
      </w:r>
    </w:p>
    <w:p>
      <w:pPr>
        <w:spacing w:line="440" w:lineRule="exact" w:before="343"/>
        <w:ind w:left="116" w:right="423" w:firstLine="0"/>
        <w:jc w:val="center"/>
        <w:rPr>
          <w:rFonts w:ascii="Roboto Slab"/>
          <w:sz w:val="34"/>
        </w:rPr>
      </w:pPr>
      <w:r>
        <w:rPr>
          <w:rFonts w:ascii="Roboto Slab"/>
          <w:color w:val="4D9984"/>
          <w:spacing w:val="-8"/>
          <w:sz w:val="34"/>
        </w:rPr>
        <w:t>DAL</w:t>
      </w:r>
      <w:r>
        <w:rPr>
          <w:rFonts w:ascii="Roboto Slab"/>
          <w:color w:val="4D9984"/>
          <w:spacing w:val="-18"/>
          <w:sz w:val="34"/>
        </w:rPr>
        <w:t> </w:t>
      </w:r>
      <w:r>
        <w:rPr>
          <w:rFonts w:ascii="Roboto Slab"/>
          <w:color w:val="4D9984"/>
          <w:spacing w:val="-8"/>
          <w:sz w:val="34"/>
        </w:rPr>
        <w:t>15</w:t>
      </w:r>
      <w:r>
        <w:rPr>
          <w:rFonts w:ascii="Roboto Slab"/>
          <w:color w:val="4D9984"/>
          <w:spacing w:val="-18"/>
          <w:sz w:val="34"/>
        </w:rPr>
        <w:t> </w:t>
      </w:r>
      <w:r>
        <w:rPr>
          <w:rFonts w:ascii="Roboto Slab"/>
          <w:color w:val="4D9984"/>
          <w:spacing w:val="-8"/>
          <w:sz w:val="34"/>
        </w:rPr>
        <w:t>AL</w:t>
      </w:r>
      <w:r>
        <w:rPr>
          <w:rFonts w:ascii="Roboto Slab"/>
          <w:color w:val="4D9984"/>
          <w:spacing w:val="-18"/>
          <w:sz w:val="34"/>
        </w:rPr>
        <w:t> </w:t>
      </w:r>
      <w:r>
        <w:rPr>
          <w:rFonts w:ascii="Roboto Slab"/>
          <w:color w:val="4D9984"/>
          <w:spacing w:val="-8"/>
          <w:sz w:val="34"/>
        </w:rPr>
        <w:t>22</w:t>
      </w:r>
      <w:r>
        <w:rPr>
          <w:rFonts w:ascii="Roboto Slab"/>
          <w:color w:val="4D9984"/>
          <w:spacing w:val="-18"/>
          <w:sz w:val="34"/>
        </w:rPr>
        <w:t> </w:t>
      </w:r>
      <w:r>
        <w:rPr>
          <w:rFonts w:ascii="Roboto Slab"/>
          <w:color w:val="4D9984"/>
          <w:spacing w:val="-8"/>
          <w:sz w:val="34"/>
        </w:rPr>
        <w:t>SETTEMBRE</w:t>
      </w:r>
      <w:r>
        <w:rPr>
          <w:rFonts w:ascii="Roboto Slab"/>
          <w:color w:val="4D9984"/>
          <w:spacing w:val="-18"/>
          <w:sz w:val="34"/>
        </w:rPr>
        <w:t> </w:t>
      </w:r>
      <w:r>
        <w:rPr>
          <w:rFonts w:ascii="Roboto Slab"/>
          <w:color w:val="4D9984"/>
          <w:spacing w:val="-8"/>
          <w:sz w:val="34"/>
        </w:rPr>
        <w:t>2025</w:t>
      </w:r>
    </w:p>
    <w:p>
      <w:pPr>
        <w:spacing w:line="603" w:lineRule="exact" w:before="0"/>
        <w:ind w:left="126" w:right="423" w:firstLine="0"/>
        <w:jc w:val="center"/>
        <w:rPr>
          <w:rFonts w:ascii="Roboto Slab" w:hAnsi="Roboto Slab"/>
          <w:sz w:val="30"/>
        </w:rPr>
      </w:pPr>
      <w:r>
        <w:rPr>
          <w:rFonts w:ascii="Roboto Slab" w:hAnsi="Roboto Slab"/>
          <w:color w:val="2B2E33"/>
          <w:sz w:val="30"/>
        </w:rPr>
        <w:t>€</w:t>
      </w:r>
      <w:r>
        <w:rPr>
          <w:rFonts w:ascii="Roboto Slab" w:hAnsi="Roboto Slab"/>
          <w:color w:val="2B2E33"/>
          <w:sz w:val="50"/>
        </w:rPr>
        <w:t>1250</w:t>
      </w:r>
      <w:r>
        <w:rPr>
          <w:rFonts w:ascii="Roboto Slab" w:hAnsi="Roboto Slab"/>
          <w:color w:val="2B2E33"/>
          <w:spacing w:val="5"/>
          <w:sz w:val="50"/>
        </w:rPr>
        <w:t> </w:t>
      </w:r>
      <w:r>
        <w:rPr>
          <w:rFonts w:ascii="Roboto Slab" w:hAnsi="Roboto Slab"/>
          <w:spacing w:val="-4"/>
          <w:sz w:val="30"/>
        </w:rPr>
        <w:t>p.p.</w:t>
      </w:r>
    </w:p>
    <w:p>
      <w:pPr>
        <w:spacing w:line="295" w:lineRule="exact" w:before="0"/>
        <w:ind w:left="129" w:right="423" w:firstLine="0"/>
        <w:jc w:val="center"/>
        <w:rPr>
          <w:rFonts w:ascii="Roboto Slab" w:hAnsi="Roboto Slab"/>
          <w:sz w:val="26"/>
        </w:rPr>
      </w:pPr>
      <w:r>
        <w:rPr>
          <w:rFonts w:ascii="Roboto Slab" w:hAnsi="Roboto Slab"/>
          <w:sz w:val="26"/>
        </w:rPr>
        <w:t>SUPPLEMENTO</w:t>
      </w:r>
      <w:r>
        <w:rPr>
          <w:rFonts w:ascii="Roboto Slab" w:hAnsi="Roboto Slab"/>
          <w:spacing w:val="4"/>
          <w:sz w:val="26"/>
        </w:rPr>
        <w:t> </w:t>
      </w:r>
      <w:r>
        <w:rPr>
          <w:rFonts w:ascii="Roboto Slab" w:hAnsi="Roboto Slab"/>
          <w:sz w:val="26"/>
        </w:rPr>
        <w:t>SINGOLA</w:t>
      </w:r>
      <w:r>
        <w:rPr>
          <w:rFonts w:ascii="Roboto Slab" w:hAnsi="Roboto Slab"/>
          <w:spacing w:val="4"/>
          <w:sz w:val="26"/>
        </w:rPr>
        <w:t> </w:t>
      </w:r>
      <w:r>
        <w:rPr>
          <w:rFonts w:ascii="Roboto Slab" w:hAnsi="Roboto Slab"/>
          <w:sz w:val="26"/>
        </w:rPr>
        <w:t>200€</w:t>
      </w:r>
      <w:r>
        <w:rPr>
          <w:rFonts w:ascii="Roboto Slab" w:hAnsi="Roboto Slab"/>
          <w:spacing w:val="4"/>
          <w:sz w:val="26"/>
        </w:rPr>
        <w:t> </w:t>
      </w:r>
      <w:r>
        <w:rPr>
          <w:rFonts w:ascii="Roboto Slab" w:hAnsi="Roboto Slab"/>
          <w:sz w:val="26"/>
        </w:rPr>
        <w:t>|</w:t>
      </w:r>
      <w:r>
        <w:rPr>
          <w:rFonts w:ascii="Roboto Slab" w:hAnsi="Roboto Slab"/>
          <w:spacing w:val="4"/>
          <w:sz w:val="26"/>
        </w:rPr>
        <w:t> </w:t>
      </w:r>
      <w:r>
        <w:rPr>
          <w:rFonts w:ascii="Roboto Slab" w:hAnsi="Roboto Slab"/>
          <w:sz w:val="26"/>
        </w:rPr>
        <w:t>RIDUZIONE</w:t>
      </w:r>
      <w:r>
        <w:rPr>
          <w:rFonts w:ascii="Roboto Slab" w:hAnsi="Roboto Slab"/>
          <w:spacing w:val="5"/>
          <w:sz w:val="26"/>
        </w:rPr>
        <w:t> </w:t>
      </w:r>
      <w:r>
        <w:rPr>
          <w:rFonts w:ascii="Roboto Slab" w:hAnsi="Roboto Slab"/>
          <w:sz w:val="26"/>
        </w:rPr>
        <w:t>3°</w:t>
      </w:r>
      <w:r>
        <w:rPr>
          <w:rFonts w:ascii="Roboto Slab" w:hAnsi="Roboto Slab"/>
          <w:spacing w:val="4"/>
          <w:sz w:val="26"/>
        </w:rPr>
        <w:t> </w:t>
      </w:r>
      <w:r>
        <w:rPr>
          <w:rFonts w:ascii="Roboto Slab" w:hAnsi="Roboto Slab"/>
          <w:sz w:val="26"/>
        </w:rPr>
        <w:t>LETTO</w:t>
      </w:r>
      <w:r>
        <w:rPr>
          <w:rFonts w:ascii="Roboto Slab" w:hAnsi="Roboto Slab"/>
          <w:spacing w:val="4"/>
          <w:sz w:val="26"/>
        </w:rPr>
        <w:t> </w:t>
      </w:r>
      <w:r>
        <w:rPr>
          <w:rFonts w:ascii="Roboto Slab" w:hAnsi="Roboto Slab"/>
          <w:sz w:val="26"/>
        </w:rPr>
        <w:t>20</w:t>
      </w:r>
      <w:r>
        <w:rPr>
          <w:rFonts w:ascii="Roboto Slab" w:hAnsi="Roboto Slab"/>
          <w:spacing w:val="4"/>
          <w:sz w:val="26"/>
        </w:rPr>
        <w:t> </w:t>
      </w:r>
      <w:r>
        <w:rPr>
          <w:rFonts w:ascii="Roboto Slab" w:hAnsi="Roboto Slab"/>
          <w:spacing w:val="-10"/>
          <w:sz w:val="26"/>
        </w:rPr>
        <w:t>€</w:t>
      </w:r>
    </w:p>
    <w:p>
      <w:pPr>
        <w:pStyle w:val="BodyText"/>
        <w:rPr>
          <w:rFonts w:ascii="Roboto Slab"/>
          <w:sz w:val="20"/>
        </w:rPr>
      </w:pPr>
    </w:p>
    <w:p>
      <w:pPr>
        <w:pStyle w:val="BodyText"/>
        <w:rPr>
          <w:rFonts w:ascii="Roboto Slab"/>
          <w:sz w:val="20"/>
        </w:rPr>
      </w:pPr>
    </w:p>
    <w:p>
      <w:pPr>
        <w:pStyle w:val="BodyText"/>
        <w:spacing w:before="9"/>
        <w:rPr>
          <w:rFonts w:ascii="Roboto Slab"/>
          <w:sz w:val="20"/>
        </w:rPr>
      </w:pPr>
    </w:p>
    <w:p>
      <w:pPr>
        <w:spacing w:after="0"/>
        <w:rPr>
          <w:rFonts w:ascii="Roboto Slab"/>
          <w:sz w:val="20"/>
        </w:rPr>
        <w:sectPr>
          <w:footerReference w:type="default" r:id="rId5"/>
          <w:type w:val="continuous"/>
          <w:pgSz w:w="11910" w:h="16840"/>
          <w:pgMar w:header="0" w:footer="1684" w:top="480" w:bottom="1880" w:left="300" w:right="0"/>
          <w:pgNumType w:start="1"/>
        </w:sectPr>
      </w:pPr>
    </w:p>
    <w:p>
      <w:pPr>
        <w:pStyle w:val="BodyText"/>
        <w:spacing w:before="100"/>
        <w:ind w:left="419"/>
      </w:pPr>
      <w:r>
        <w:rPr/>
        <mc:AlternateContent>
          <mc:Choice Requires="wps">
            <w:drawing>
              <wp:anchor distT="0" distB="0" distL="0" distR="0" allowOverlap="1" layoutInCell="1" locked="0" behindDoc="1" simplePos="0" relativeHeight="487528960">
                <wp:simplePos x="0" y="0"/>
                <wp:positionH relativeFrom="page">
                  <wp:posOffset>0</wp:posOffset>
                </wp:positionH>
                <wp:positionV relativeFrom="page">
                  <wp:posOffset>322300</wp:posOffset>
                </wp:positionV>
                <wp:extent cx="7560309" cy="5380355"/>
                <wp:effectExtent l="0" t="0" r="0" b="0"/>
                <wp:wrapNone/>
                <wp:docPr id="7" name="Group 7"/>
                <wp:cNvGraphicFramePr>
                  <a:graphicFrameLocks/>
                </wp:cNvGraphicFramePr>
                <a:graphic>
                  <a:graphicData uri="http://schemas.microsoft.com/office/word/2010/wordprocessingGroup">
                    <wpg:wgp>
                      <wpg:cNvPr id="7" name="Group 7"/>
                      <wpg:cNvGrpSpPr/>
                      <wpg:grpSpPr>
                        <a:xfrm>
                          <a:off x="0" y="0"/>
                          <a:ext cx="7560309" cy="5380355"/>
                          <a:chExt cx="7560309" cy="5380355"/>
                        </a:xfrm>
                      </wpg:grpSpPr>
                      <wps:wsp>
                        <wps:cNvPr id="8" name="Graphic 8"/>
                        <wps:cNvSpPr/>
                        <wps:spPr>
                          <a:xfrm>
                            <a:off x="0" y="871701"/>
                            <a:ext cx="2275840" cy="4508500"/>
                          </a:xfrm>
                          <a:custGeom>
                            <a:avLst/>
                            <a:gdLst/>
                            <a:ahLst/>
                            <a:cxnLst/>
                            <a:rect l="l" t="t" r="r" b="b"/>
                            <a:pathLst>
                              <a:path w="2275840" h="4508500">
                                <a:moveTo>
                                  <a:pt x="0" y="0"/>
                                </a:moveTo>
                                <a:lnTo>
                                  <a:pt x="0" y="4508398"/>
                                </a:lnTo>
                                <a:lnTo>
                                  <a:pt x="2202395" y="4508398"/>
                                </a:lnTo>
                                <a:lnTo>
                                  <a:pt x="2211761" y="4460122"/>
                                </a:lnTo>
                                <a:lnTo>
                                  <a:pt x="2220500" y="4411708"/>
                                </a:lnTo>
                                <a:lnTo>
                                  <a:pt x="2228610" y="4363159"/>
                                </a:lnTo>
                                <a:lnTo>
                                  <a:pt x="2236089" y="4314477"/>
                                </a:lnTo>
                                <a:lnTo>
                                  <a:pt x="2242932" y="4265664"/>
                                </a:lnTo>
                                <a:lnTo>
                                  <a:pt x="2249137" y="4216721"/>
                                </a:lnTo>
                                <a:lnTo>
                                  <a:pt x="2254702" y="4167652"/>
                                </a:lnTo>
                                <a:lnTo>
                                  <a:pt x="2259623" y="4118457"/>
                                </a:lnTo>
                                <a:lnTo>
                                  <a:pt x="2263898" y="4069139"/>
                                </a:lnTo>
                                <a:lnTo>
                                  <a:pt x="2267523" y="4019701"/>
                                </a:lnTo>
                                <a:lnTo>
                                  <a:pt x="2270495" y="3970144"/>
                                </a:lnTo>
                                <a:lnTo>
                                  <a:pt x="2272812" y="3920470"/>
                                </a:lnTo>
                                <a:lnTo>
                                  <a:pt x="2274471" y="3870682"/>
                                </a:lnTo>
                                <a:lnTo>
                                  <a:pt x="2275468" y="3820781"/>
                                </a:lnTo>
                                <a:lnTo>
                                  <a:pt x="2275801" y="3770769"/>
                                </a:lnTo>
                                <a:lnTo>
                                  <a:pt x="2275506" y="3723660"/>
                                </a:lnTo>
                                <a:lnTo>
                                  <a:pt x="2274621" y="3676650"/>
                                </a:lnTo>
                                <a:lnTo>
                                  <a:pt x="2273149" y="3629739"/>
                                </a:lnTo>
                                <a:lnTo>
                                  <a:pt x="2271093" y="3582929"/>
                                </a:lnTo>
                                <a:lnTo>
                                  <a:pt x="2268455" y="3536223"/>
                                </a:lnTo>
                                <a:lnTo>
                                  <a:pt x="2265237" y="3489622"/>
                                </a:lnTo>
                                <a:lnTo>
                                  <a:pt x="2261442" y="3443127"/>
                                </a:lnTo>
                                <a:lnTo>
                                  <a:pt x="2257072" y="3396741"/>
                                </a:lnTo>
                                <a:lnTo>
                                  <a:pt x="2252130" y="3350465"/>
                                </a:lnTo>
                                <a:lnTo>
                                  <a:pt x="2246618" y="3304300"/>
                                </a:lnTo>
                                <a:lnTo>
                                  <a:pt x="2240539" y="3258249"/>
                                </a:lnTo>
                                <a:lnTo>
                                  <a:pt x="2233895" y="3212313"/>
                                </a:lnTo>
                                <a:lnTo>
                                  <a:pt x="2226688" y="3166494"/>
                                </a:lnTo>
                                <a:lnTo>
                                  <a:pt x="2218922" y="3120793"/>
                                </a:lnTo>
                                <a:lnTo>
                                  <a:pt x="2210598" y="3075213"/>
                                </a:lnTo>
                                <a:lnTo>
                                  <a:pt x="2201719" y="3029754"/>
                                </a:lnTo>
                                <a:lnTo>
                                  <a:pt x="2192287" y="2984420"/>
                                </a:lnTo>
                                <a:lnTo>
                                  <a:pt x="2182305" y="2939211"/>
                                </a:lnTo>
                                <a:lnTo>
                                  <a:pt x="2171775" y="2894128"/>
                                </a:lnTo>
                                <a:lnTo>
                                  <a:pt x="2160700" y="2849175"/>
                                </a:lnTo>
                                <a:lnTo>
                                  <a:pt x="2149082" y="2804352"/>
                                </a:lnTo>
                                <a:lnTo>
                                  <a:pt x="2136924" y="2759661"/>
                                </a:lnTo>
                                <a:lnTo>
                                  <a:pt x="2124228" y="2715105"/>
                                </a:lnTo>
                                <a:lnTo>
                                  <a:pt x="2110996" y="2670684"/>
                                </a:lnTo>
                                <a:lnTo>
                                  <a:pt x="2097231" y="2626400"/>
                                </a:lnTo>
                                <a:lnTo>
                                  <a:pt x="2082935" y="2582255"/>
                                </a:lnTo>
                                <a:lnTo>
                                  <a:pt x="2068112" y="2538251"/>
                                </a:lnTo>
                                <a:lnTo>
                                  <a:pt x="2052762" y="2494390"/>
                                </a:lnTo>
                                <a:lnTo>
                                  <a:pt x="2036889" y="2450672"/>
                                </a:lnTo>
                                <a:lnTo>
                                  <a:pt x="2020496" y="2407101"/>
                                </a:lnTo>
                                <a:lnTo>
                                  <a:pt x="2003584" y="2363677"/>
                                </a:lnTo>
                                <a:lnTo>
                                  <a:pt x="1986156" y="2320402"/>
                                </a:lnTo>
                                <a:lnTo>
                                  <a:pt x="1968215" y="2277278"/>
                                </a:lnTo>
                                <a:lnTo>
                                  <a:pt x="1949762" y="2234307"/>
                                </a:lnTo>
                                <a:lnTo>
                                  <a:pt x="1930801" y="2191491"/>
                                </a:lnTo>
                                <a:lnTo>
                                  <a:pt x="1911334" y="2148830"/>
                                </a:lnTo>
                                <a:lnTo>
                                  <a:pt x="1891363" y="2106327"/>
                                </a:lnTo>
                                <a:lnTo>
                                  <a:pt x="1870891" y="2063984"/>
                                </a:lnTo>
                                <a:lnTo>
                                  <a:pt x="1849920" y="2021802"/>
                                </a:lnTo>
                                <a:lnTo>
                                  <a:pt x="1828453" y="1979783"/>
                                </a:lnTo>
                                <a:lnTo>
                                  <a:pt x="1806492" y="1937929"/>
                                </a:lnTo>
                                <a:lnTo>
                                  <a:pt x="1784039" y="1896241"/>
                                </a:lnTo>
                                <a:lnTo>
                                  <a:pt x="1761098" y="1854721"/>
                                </a:lnTo>
                                <a:lnTo>
                                  <a:pt x="1737669" y="1813370"/>
                                </a:lnTo>
                                <a:lnTo>
                                  <a:pt x="1713757" y="1772192"/>
                                </a:lnTo>
                                <a:lnTo>
                                  <a:pt x="1689363" y="1731186"/>
                                </a:lnTo>
                                <a:lnTo>
                                  <a:pt x="1664490" y="1690355"/>
                                </a:lnTo>
                                <a:lnTo>
                                  <a:pt x="1639140" y="1649701"/>
                                </a:lnTo>
                                <a:lnTo>
                                  <a:pt x="1613316" y="1609225"/>
                                </a:lnTo>
                                <a:lnTo>
                                  <a:pt x="1587020" y="1568929"/>
                                </a:lnTo>
                                <a:lnTo>
                                  <a:pt x="1560254" y="1528815"/>
                                </a:lnTo>
                                <a:lnTo>
                                  <a:pt x="1533022" y="1488884"/>
                                </a:lnTo>
                                <a:lnTo>
                                  <a:pt x="1505325" y="1449138"/>
                                </a:lnTo>
                                <a:lnTo>
                                  <a:pt x="1477166" y="1409579"/>
                                </a:lnTo>
                                <a:lnTo>
                                  <a:pt x="1448547" y="1370209"/>
                                </a:lnTo>
                                <a:lnTo>
                                  <a:pt x="1419471" y="1331029"/>
                                </a:lnTo>
                                <a:lnTo>
                                  <a:pt x="1389940" y="1292041"/>
                                </a:lnTo>
                                <a:lnTo>
                                  <a:pt x="1359957" y="1253246"/>
                                </a:lnTo>
                                <a:lnTo>
                                  <a:pt x="1329524" y="1214647"/>
                                </a:lnTo>
                                <a:lnTo>
                                  <a:pt x="1298644" y="1176245"/>
                                </a:lnTo>
                                <a:lnTo>
                                  <a:pt x="1267319" y="1138041"/>
                                </a:lnTo>
                                <a:lnTo>
                                  <a:pt x="1235551" y="1100038"/>
                                </a:lnTo>
                                <a:lnTo>
                                  <a:pt x="1203344" y="1062237"/>
                                </a:lnTo>
                                <a:lnTo>
                                  <a:pt x="1170699" y="1024640"/>
                                </a:lnTo>
                                <a:lnTo>
                                  <a:pt x="1137618" y="987249"/>
                                </a:lnTo>
                                <a:lnTo>
                                  <a:pt x="1104105" y="950065"/>
                                </a:lnTo>
                                <a:lnTo>
                                  <a:pt x="1070162" y="913090"/>
                                </a:lnTo>
                                <a:lnTo>
                                  <a:pt x="1035790" y="876326"/>
                                </a:lnTo>
                                <a:lnTo>
                                  <a:pt x="1000994" y="839774"/>
                                </a:lnTo>
                                <a:lnTo>
                                  <a:pt x="965774" y="803436"/>
                                </a:lnTo>
                                <a:lnTo>
                                  <a:pt x="930135" y="767314"/>
                                </a:lnTo>
                                <a:lnTo>
                                  <a:pt x="894077" y="731409"/>
                                </a:lnTo>
                                <a:lnTo>
                                  <a:pt x="857603" y="695724"/>
                                </a:lnTo>
                                <a:lnTo>
                                  <a:pt x="820716" y="660260"/>
                                </a:lnTo>
                                <a:lnTo>
                                  <a:pt x="783419" y="625018"/>
                                </a:lnTo>
                                <a:lnTo>
                                  <a:pt x="745714" y="590001"/>
                                </a:lnTo>
                                <a:lnTo>
                                  <a:pt x="707602" y="555210"/>
                                </a:lnTo>
                                <a:lnTo>
                                  <a:pt x="669088" y="520646"/>
                                </a:lnTo>
                                <a:lnTo>
                                  <a:pt x="630172" y="486312"/>
                                </a:lnTo>
                                <a:lnTo>
                                  <a:pt x="590858" y="452210"/>
                                </a:lnTo>
                                <a:lnTo>
                                  <a:pt x="551149" y="418340"/>
                                </a:lnTo>
                                <a:lnTo>
                                  <a:pt x="511045" y="384704"/>
                                </a:lnTo>
                                <a:lnTo>
                                  <a:pt x="470551" y="351305"/>
                                </a:lnTo>
                                <a:lnTo>
                                  <a:pt x="429667" y="318144"/>
                                </a:lnTo>
                                <a:lnTo>
                                  <a:pt x="388398" y="285223"/>
                                </a:lnTo>
                                <a:lnTo>
                                  <a:pt x="346745" y="252543"/>
                                </a:lnTo>
                                <a:lnTo>
                                  <a:pt x="304711" y="220106"/>
                                </a:lnTo>
                                <a:lnTo>
                                  <a:pt x="262297" y="187914"/>
                                </a:lnTo>
                                <a:lnTo>
                                  <a:pt x="219508" y="155969"/>
                                </a:lnTo>
                                <a:lnTo>
                                  <a:pt x="176344" y="124272"/>
                                </a:lnTo>
                                <a:lnTo>
                                  <a:pt x="132809" y="92824"/>
                                </a:lnTo>
                                <a:lnTo>
                                  <a:pt x="88905" y="61629"/>
                                </a:lnTo>
                                <a:lnTo>
                                  <a:pt x="44634" y="30687"/>
                                </a:lnTo>
                                <a:lnTo>
                                  <a:pt x="0" y="0"/>
                                </a:lnTo>
                                <a:close/>
                              </a:path>
                            </a:pathLst>
                          </a:custGeom>
                          <a:solidFill>
                            <a:srgbClr val="4C9984"/>
                          </a:solidFill>
                        </wps:spPr>
                        <wps:bodyPr wrap="square" lIns="0" tIns="0" rIns="0" bIns="0" rtlCol="0">
                          <a:prstTxWarp prst="textNoShape">
                            <a:avLst/>
                          </a:prstTxWarp>
                          <a:noAutofit/>
                        </wps:bodyPr>
                      </wps:wsp>
                      <pic:pic>
                        <pic:nvPicPr>
                          <pic:cNvPr id="9" name="Image 9"/>
                          <pic:cNvPicPr/>
                        </pic:nvPicPr>
                        <pic:blipFill>
                          <a:blip r:embed="rId6" cstate="print"/>
                          <a:stretch>
                            <a:fillRect/>
                          </a:stretch>
                        </pic:blipFill>
                        <pic:spPr>
                          <a:xfrm>
                            <a:off x="0" y="0"/>
                            <a:ext cx="7560005" cy="5374449"/>
                          </a:xfrm>
                          <a:prstGeom prst="rect">
                            <a:avLst/>
                          </a:prstGeom>
                        </pic:spPr>
                      </pic:pic>
                      <pic:pic>
                        <pic:nvPicPr>
                          <pic:cNvPr id="10" name="Image 10"/>
                          <pic:cNvPicPr/>
                        </pic:nvPicPr>
                        <pic:blipFill>
                          <a:blip r:embed="rId7" cstate="print"/>
                          <a:stretch>
                            <a:fillRect/>
                          </a:stretch>
                        </pic:blipFill>
                        <pic:spPr>
                          <a:xfrm>
                            <a:off x="550914" y="74777"/>
                            <a:ext cx="1249082" cy="645858"/>
                          </a:xfrm>
                          <a:prstGeom prst="rect">
                            <a:avLst/>
                          </a:prstGeom>
                        </pic:spPr>
                      </pic:pic>
                      <pic:pic>
                        <pic:nvPicPr>
                          <pic:cNvPr id="11" name="Image 11"/>
                          <pic:cNvPicPr/>
                        </pic:nvPicPr>
                        <pic:blipFill>
                          <a:blip r:embed="rId8" cstate="print"/>
                          <a:stretch>
                            <a:fillRect/>
                          </a:stretch>
                        </pic:blipFill>
                        <pic:spPr>
                          <a:xfrm>
                            <a:off x="602500" y="646506"/>
                            <a:ext cx="901784" cy="849198"/>
                          </a:xfrm>
                          <a:prstGeom prst="rect">
                            <a:avLst/>
                          </a:prstGeom>
                        </pic:spPr>
                      </pic:pic>
                    </wpg:wgp>
                  </a:graphicData>
                </a:graphic>
              </wp:anchor>
            </w:drawing>
          </mc:Choice>
          <mc:Fallback>
            <w:pict>
              <v:group style="position:absolute;margin-left:0pt;margin-top:25.378016pt;width:595.3pt;height:423.65pt;mso-position-horizontal-relative:page;mso-position-vertical-relative:page;z-index:-15787520" id="docshapegroup7" coordorigin="0,508" coordsize="11906,8473">
                <v:shape style="position:absolute;left:0;top:1880;width:3584;height:7100" id="docshape8" coordorigin="0,1880" coordsize="3584,7100" path="m0,1880l0,8980,3468,8980,3483,8904,3497,8828,3510,8751,3521,8675,3532,8598,3542,8521,3551,8444,3558,8366,3565,8288,3571,8211,3576,8133,3579,8054,3582,7976,3583,7897,3584,7819,3583,7744,3582,7670,3580,7596,3577,7523,3572,7449,3567,7376,3561,7303,3554,7230,3547,7157,3538,7084,3528,7011,3518,6939,3507,6867,3494,6795,3481,6723,3467,6652,3452,6580,3437,6509,3420,6438,3403,6367,3384,6297,3365,6226,3345,6156,3324,6086,3303,6016,3280,5947,3257,5878,3233,5808,3208,5740,3182,5671,3155,5603,3128,5534,3100,5467,3070,5399,3041,5331,3010,5264,2979,5197,2946,5131,2913,5064,2879,4998,2845,4932,2810,4867,2773,4801,2736,4736,2699,4671,2660,4607,2621,4542,2581,4478,2541,4415,2499,4351,2457,4288,2414,4225,2371,4162,2326,4100,2281,4038,2235,3976,2189,3915,2142,3854,2094,3793,2045,3733,1996,3673,1946,3613,1895,3553,1844,3494,1792,3435,1739,3376,1685,3318,1631,3260,1576,3203,1521,3146,1465,3089,1408,3032,1351,2976,1292,2920,1234,2865,1174,2809,1114,2755,1054,2700,992,2646,930,2592,868,2539,805,2486,741,2434,677,2381,612,2329,546,2278,480,2227,413,2176,346,2126,278,2076,209,2026,140,1977,70,1929,0,1880xe" filled="true" fillcolor="#4c9984" stroked="false">
                  <v:path arrowok="t"/>
                  <v:fill type="solid"/>
                </v:shape>
                <v:shape style="position:absolute;left:0;top:507;width:11906;height:8464" type="#_x0000_t75" id="docshape9" stroked="false">
                  <v:imagedata r:id="rId6" o:title=""/>
                </v:shape>
                <v:shape style="position:absolute;left:867;top:625;width:1968;height:1018" type="#_x0000_t75" id="docshape10" stroked="false">
                  <v:imagedata r:id="rId7" o:title=""/>
                </v:shape>
                <v:shape style="position:absolute;left:948;top:1525;width:1421;height:1338" type="#_x0000_t75" id="docshape11" stroked="false">
                  <v:imagedata r:id="rId8" o:title=""/>
                </v:shape>
                <w10:wrap type="none"/>
              </v:group>
            </w:pict>
          </mc:Fallback>
        </mc:AlternateContent>
      </w:r>
      <w:r>
        <w:rPr>
          <w:color w:val="020203"/>
          <w:spacing w:val="-2"/>
        </w:rPr>
        <w:t>LA</w:t>
      </w:r>
      <w:r>
        <w:rPr>
          <w:color w:val="020203"/>
          <w:spacing w:val="-4"/>
        </w:rPr>
        <w:t> </w:t>
      </w:r>
      <w:r>
        <w:rPr>
          <w:color w:val="020203"/>
          <w:spacing w:val="-2"/>
        </w:rPr>
        <w:t>QUOTA</w:t>
      </w:r>
      <w:r>
        <w:rPr>
          <w:color w:val="020203"/>
          <w:spacing w:val="-4"/>
        </w:rPr>
        <w:t> </w:t>
      </w:r>
      <w:r>
        <w:rPr>
          <w:color w:val="020203"/>
          <w:spacing w:val="-2"/>
        </w:rPr>
        <w:t>COMPRENDE</w:t>
      </w:r>
    </w:p>
    <w:p>
      <w:pPr>
        <w:pStyle w:val="ListParagraph"/>
        <w:numPr>
          <w:ilvl w:val="0"/>
          <w:numId w:val="1"/>
        </w:numPr>
        <w:tabs>
          <w:tab w:pos="546" w:val="left" w:leader="none"/>
        </w:tabs>
        <w:spacing w:line="254" w:lineRule="auto" w:before="12" w:after="0"/>
        <w:ind w:left="419" w:right="38" w:firstLine="0"/>
        <w:jc w:val="both"/>
        <w:rPr>
          <w:sz w:val="16"/>
        </w:rPr>
      </w:pPr>
      <w:r>
        <w:rPr>
          <w:color w:val="020203"/>
          <w:sz w:val="16"/>
        </w:rPr>
        <w:t>Bus G.T. accuratamente sanificato, impianto di climatizzazione con</w:t>
      </w:r>
      <w:r>
        <w:rPr>
          <w:color w:val="020203"/>
          <w:spacing w:val="37"/>
          <w:sz w:val="16"/>
        </w:rPr>
        <w:t> </w:t>
      </w:r>
      <w:r>
        <w:rPr>
          <w:color w:val="020203"/>
          <w:sz w:val="16"/>
        </w:rPr>
        <w:t>sistemi</w:t>
      </w:r>
      <w:r>
        <w:rPr>
          <w:color w:val="020203"/>
          <w:spacing w:val="37"/>
          <w:sz w:val="16"/>
        </w:rPr>
        <w:t> </w:t>
      </w:r>
      <w:r>
        <w:rPr>
          <w:color w:val="020203"/>
          <w:sz w:val="16"/>
        </w:rPr>
        <w:t>filtranti</w:t>
      </w:r>
      <w:r>
        <w:rPr>
          <w:color w:val="020203"/>
          <w:spacing w:val="37"/>
          <w:sz w:val="16"/>
        </w:rPr>
        <w:t> </w:t>
      </w:r>
      <w:r>
        <w:rPr>
          <w:color w:val="020203"/>
          <w:sz w:val="16"/>
        </w:rPr>
        <w:t>e</w:t>
      </w:r>
      <w:r>
        <w:rPr>
          <w:color w:val="020203"/>
          <w:spacing w:val="37"/>
          <w:sz w:val="16"/>
        </w:rPr>
        <w:t> </w:t>
      </w:r>
      <w:r>
        <w:rPr>
          <w:color w:val="020203"/>
          <w:sz w:val="16"/>
        </w:rPr>
        <w:t>funzione</w:t>
      </w:r>
      <w:r>
        <w:rPr>
          <w:color w:val="020203"/>
          <w:spacing w:val="37"/>
          <w:sz w:val="16"/>
        </w:rPr>
        <w:t> </w:t>
      </w:r>
      <w:r>
        <w:rPr>
          <w:color w:val="020203"/>
          <w:sz w:val="16"/>
        </w:rPr>
        <w:t>antivirale</w:t>
      </w:r>
      <w:r>
        <w:rPr>
          <w:color w:val="020203"/>
          <w:spacing w:val="37"/>
          <w:sz w:val="16"/>
        </w:rPr>
        <w:t> </w:t>
      </w:r>
      <w:r>
        <w:rPr>
          <w:color w:val="020203"/>
          <w:sz w:val="16"/>
        </w:rPr>
        <w:t>a</w:t>
      </w:r>
      <w:r>
        <w:rPr>
          <w:color w:val="020203"/>
          <w:spacing w:val="37"/>
          <w:sz w:val="16"/>
        </w:rPr>
        <w:t> </w:t>
      </w:r>
      <w:r>
        <w:rPr>
          <w:color w:val="020203"/>
          <w:sz w:val="16"/>
        </w:rPr>
        <w:t>seguito</w:t>
      </w:r>
      <w:r>
        <w:rPr>
          <w:color w:val="020203"/>
          <w:spacing w:val="37"/>
          <w:sz w:val="16"/>
        </w:rPr>
        <w:t> </w:t>
      </w:r>
      <w:r>
        <w:rPr>
          <w:color w:val="020203"/>
          <w:sz w:val="16"/>
        </w:rPr>
        <w:t>del</w:t>
      </w:r>
      <w:r>
        <w:rPr>
          <w:color w:val="020203"/>
          <w:spacing w:val="37"/>
          <w:sz w:val="16"/>
        </w:rPr>
        <w:t> </w:t>
      </w:r>
      <w:r>
        <w:rPr>
          <w:color w:val="020203"/>
          <w:sz w:val="16"/>
        </w:rPr>
        <w:t>gruppo per tutti i trasferimenti e le escursioni in programma, passaggio marittimo Napoli/Palermo e Palermo/Napoli in cabine doppie interne, passaggio marittimo Trapani/Pantelleria in cabine doppie interne, Aliscafo Pantelleria/Trapani in poltrona, sistemazione in hotel 3/4 stelle a Palermo, Pantelleria e Trapani, trattamento di mezza</w:t>
      </w:r>
      <w:r>
        <w:rPr>
          <w:color w:val="020203"/>
          <w:spacing w:val="24"/>
          <w:sz w:val="16"/>
        </w:rPr>
        <w:t> </w:t>
      </w:r>
      <w:r>
        <w:rPr>
          <w:color w:val="020203"/>
          <w:sz w:val="16"/>
        </w:rPr>
        <w:t>pensione</w:t>
      </w:r>
      <w:r>
        <w:rPr>
          <w:color w:val="020203"/>
          <w:spacing w:val="24"/>
          <w:sz w:val="16"/>
        </w:rPr>
        <w:t> </w:t>
      </w:r>
      <w:r>
        <w:rPr>
          <w:color w:val="020203"/>
          <w:sz w:val="16"/>
        </w:rPr>
        <w:t>(ad</w:t>
      </w:r>
      <w:r>
        <w:rPr>
          <w:color w:val="020203"/>
          <w:spacing w:val="24"/>
          <w:sz w:val="16"/>
        </w:rPr>
        <w:t> </w:t>
      </w:r>
      <w:r>
        <w:rPr>
          <w:color w:val="020203"/>
          <w:sz w:val="16"/>
        </w:rPr>
        <w:t>esclusione</w:t>
      </w:r>
      <w:r>
        <w:rPr>
          <w:color w:val="020203"/>
          <w:spacing w:val="24"/>
          <w:sz w:val="16"/>
        </w:rPr>
        <w:t> </w:t>
      </w:r>
      <w:r>
        <w:rPr>
          <w:color w:val="020203"/>
          <w:sz w:val="16"/>
        </w:rPr>
        <w:t>della</w:t>
      </w:r>
      <w:r>
        <w:rPr>
          <w:color w:val="020203"/>
          <w:spacing w:val="24"/>
          <w:sz w:val="16"/>
        </w:rPr>
        <w:t> </w:t>
      </w:r>
      <w:r>
        <w:rPr>
          <w:color w:val="020203"/>
          <w:sz w:val="16"/>
        </w:rPr>
        <w:t>cena</w:t>
      </w:r>
      <w:r>
        <w:rPr>
          <w:color w:val="020203"/>
          <w:spacing w:val="24"/>
          <w:sz w:val="16"/>
        </w:rPr>
        <w:t> </w:t>
      </w:r>
      <w:r>
        <w:rPr>
          <w:color w:val="020203"/>
          <w:sz w:val="16"/>
        </w:rPr>
        <w:t>del</w:t>
      </w:r>
      <w:r>
        <w:rPr>
          <w:color w:val="020203"/>
          <w:spacing w:val="24"/>
          <w:sz w:val="16"/>
        </w:rPr>
        <w:t> </w:t>
      </w:r>
      <w:r>
        <w:rPr>
          <w:color w:val="020203"/>
          <w:sz w:val="16"/>
        </w:rPr>
        <w:t>3°</w:t>
      </w:r>
      <w:r>
        <w:rPr>
          <w:color w:val="020203"/>
          <w:spacing w:val="24"/>
          <w:sz w:val="16"/>
        </w:rPr>
        <w:t> </w:t>
      </w:r>
      <w:r>
        <w:rPr>
          <w:color w:val="020203"/>
          <w:sz w:val="16"/>
        </w:rPr>
        <w:t>giorno,</w:t>
      </w:r>
      <w:r>
        <w:rPr>
          <w:color w:val="020203"/>
          <w:spacing w:val="24"/>
          <w:sz w:val="16"/>
        </w:rPr>
        <w:t> </w:t>
      </w:r>
      <w:r>
        <w:rPr>
          <w:color w:val="020203"/>
          <w:sz w:val="16"/>
        </w:rPr>
        <w:t>pranzo in ristorante il 3° e 7° giorno, Guide locali per tutte le visite in programma, accompagnatore, assicurazione medico bagaglio</w:t>
      </w:r>
    </w:p>
    <w:p>
      <w:pPr>
        <w:pStyle w:val="BodyText"/>
        <w:spacing w:before="100"/>
        <w:ind w:left="419"/>
      </w:pPr>
      <w:r>
        <w:rPr/>
        <w:br w:type="column"/>
      </w:r>
      <w:r>
        <w:rPr>
          <w:color w:val="020203"/>
        </w:rPr>
        <w:t>LA</w:t>
      </w:r>
      <w:r>
        <w:rPr>
          <w:color w:val="020203"/>
          <w:spacing w:val="-8"/>
        </w:rPr>
        <w:t> </w:t>
      </w:r>
      <w:r>
        <w:rPr>
          <w:color w:val="020203"/>
        </w:rPr>
        <w:t>QUOTA</w:t>
      </w:r>
      <w:r>
        <w:rPr>
          <w:color w:val="020203"/>
          <w:spacing w:val="-8"/>
        </w:rPr>
        <w:t> </w:t>
      </w:r>
      <w:r>
        <w:rPr>
          <w:color w:val="020203"/>
        </w:rPr>
        <w:t>NON</w:t>
      </w:r>
      <w:r>
        <w:rPr>
          <w:color w:val="020203"/>
          <w:spacing w:val="-8"/>
        </w:rPr>
        <w:t> </w:t>
      </w:r>
      <w:r>
        <w:rPr>
          <w:color w:val="020203"/>
          <w:spacing w:val="-2"/>
        </w:rPr>
        <w:t>COMPRENDE</w:t>
      </w:r>
    </w:p>
    <w:p>
      <w:pPr>
        <w:pStyle w:val="ListParagraph"/>
        <w:numPr>
          <w:ilvl w:val="0"/>
          <w:numId w:val="1"/>
        </w:numPr>
        <w:tabs>
          <w:tab w:pos="779" w:val="left" w:leader="none"/>
        </w:tabs>
        <w:spacing w:line="254" w:lineRule="auto" w:before="12" w:after="0"/>
        <w:ind w:left="779" w:right="718" w:hanging="360"/>
        <w:jc w:val="both"/>
        <w:rPr>
          <w:sz w:val="16"/>
        </w:rPr>
      </w:pPr>
      <w:r>
        <w:rPr>
          <w:color w:val="020203"/>
          <w:sz w:val="16"/>
        </w:rPr>
        <w:t>Pasti a bordo, bevande ai pasti, eventuale tassa di soggiorno, tutti gli ingressi previsti, mance e facchinaggio, auricolari, assicurazione annullamento facoltativa Euro 50,00, tutto quanto non espressamente indicato alla voce “la quota </w:t>
      </w:r>
      <w:r>
        <w:rPr>
          <w:color w:val="020203"/>
          <w:spacing w:val="-2"/>
          <w:sz w:val="16"/>
        </w:rPr>
        <w:t>comprende”</w:t>
      </w:r>
    </w:p>
    <w:p>
      <w:pPr>
        <w:spacing w:after="0" w:line="254" w:lineRule="auto"/>
        <w:jc w:val="both"/>
        <w:rPr>
          <w:sz w:val="16"/>
        </w:rPr>
        <w:sectPr>
          <w:type w:val="continuous"/>
          <w:pgSz w:w="11910" w:h="16840"/>
          <w:pgMar w:header="0" w:footer="1684" w:top="480" w:bottom="1880" w:left="300" w:right="0"/>
          <w:cols w:num="2" w:equalWidth="0">
            <w:col w:w="5410" w:space="106"/>
            <w:col w:w="6094"/>
          </w:cols>
        </w:sectPr>
      </w:pPr>
    </w:p>
    <w:p>
      <w:pPr>
        <w:pStyle w:val="BodyText"/>
        <w:ind w:left="611"/>
        <w:rPr>
          <w:sz w:val="20"/>
        </w:rPr>
      </w:pPr>
      <w:r>
        <w:rPr>
          <w:sz w:val="20"/>
        </w:rPr>
        <w:drawing>
          <wp:inline distT="0" distB="0" distL="0" distR="0">
            <wp:extent cx="1232756" cy="507492"/>
            <wp:effectExtent l="0" t="0" r="0" b="0"/>
            <wp:docPr id="12" name="Image 12"/>
            <wp:cNvGraphicFramePr>
              <a:graphicFrameLocks/>
            </wp:cNvGraphicFramePr>
            <a:graphic>
              <a:graphicData uri="http://schemas.openxmlformats.org/drawingml/2006/picture">
                <pic:pic>
                  <pic:nvPicPr>
                    <pic:cNvPr id="12" name="Image 12"/>
                    <pic:cNvPicPr/>
                  </pic:nvPicPr>
                  <pic:blipFill>
                    <a:blip r:embed="rId9" cstate="print"/>
                    <a:stretch>
                      <a:fillRect/>
                    </a:stretch>
                  </pic:blipFill>
                  <pic:spPr>
                    <a:xfrm>
                      <a:off x="0" y="0"/>
                      <a:ext cx="1232756" cy="507492"/>
                    </a:xfrm>
                    <a:prstGeom prst="rect">
                      <a:avLst/>
                    </a:prstGeom>
                  </pic:spPr>
                </pic:pic>
              </a:graphicData>
            </a:graphic>
          </wp:inline>
        </w:drawing>
      </w:r>
      <w:r>
        <w:rPr>
          <w:sz w:val="20"/>
        </w:rPr>
      </w:r>
    </w:p>
    <w:p>
      <w:pPr>
        <w:spacing w:before="42"/>
        <w:ind w:left="0" w:right="423" w:firstLine="0"/>
        <w:jc w:val="center"/>
        <w:rPr>
          <w:rFonts w:ascii="Roboto Slab"/>
          <w:sz w:val="24"/>
        </w:rPr>
      </w:pPr>
      <w:r>
        <w:rPr>
          <w:rFonts w:ascii="Roboto Slab"/>
          <w:color w:val="4E9984"/>
          <w:sz w:val="24"/>
        </w:rPr>
        <w:t>SICILIA OCCIDENTALE E </w:t>
      </w:r>
      <w:r>
        <w:rPr>
          <w:rFonts w:ascii="Roboto Slab"/>
          <w:color w:val="4E9984"/>
          <w:spacing w:val="-2"/>
          <w:sz w:val="24"/>
        </w:rPr>
        <w:t>PANTELLERIA</w:t>
      </w:r>
    </w:p>
    <w:p>
      <w:pPr>
        <w:pStyle w:val="BodyText"/>
        <w:spacing w:before="4"/>
        <w:rPr>
          <w:rFonts w:ascii="Roboto Slab"/>
          <w:sz w:val="24"/>
        </w:rPr>
      </w:pPr>
    </w:p>
    <w:p>
      <w:pPr>
        <w:pStyle w:val="BodyText"/>
        <w:tabs>
          <w:tab w:pos="1543" w:val="left" w:leader="none"/>
        </w:tabs>
        <w:spacing w:line="200" w:lineRule="exact"/>
        <w:ind w:left="103"/>
        <w:jc w:val="both"/>
      </w:pPr>
      <w:r>
        <w:rPr>
          <w:color w:val="4C9984"/>
        </w:rPr>
        <w:t>1°</w:t>
      </w:r>
      <w:r>
        <w:rPr>
          <w:color w:val="4C9984"/>
          <w:spacing w:val="1"/>
        </w:rPr>
        <w:t> </w:t>
      </w:r>
      <w:r>
        <w:rPr>
          <w:color w:val="4C9984"/>
          <w:spacing w:val="-2"/>
        </w:rPr>
        <w:t>GIORNO:</w:t>
      </w:r>
      <w:r>
        <w:rPr>
          <w:color w:val="4C9984"/>
        </w:rPr>
        <w:tab/>
        <w:t>Roma –</w:t>
      </w:r>
      <w:r>
        <w:rPr>
          <w:color w:val="4C9984"/>
          <w:spacing w:val="1"/>
        </w:rPr>
        <w:t> </w:t>
      </w:r>
      <w:r>
        <w:rPr>
          <w:color w:val="4C9984"/>
        </w:rPr>
        <w:t>Napoli</w:t>
      </w:r>
      <w:r>
        <w:rPr>
          <w:color w:val="4C9984"/>
          <w:spacing w:val="1"/>
        </w:rPr>
        <w:t> </w:t>
      </w:r>
      <w:r>
        <w:rPr>
          <w:color w:val="4C9984"/>
        </w:rPr>
        <w:t>–</w:t>
      </w:r>
      <w:r>
        <w:rPr>
          <w:color w:val="4C9984"/>
          <w:spacing w:val="1"/>
        </w:rPr>
        <w:t> </w:t>
      </w:r>
      <w:r>
        <w:rPr>
          <w:color w:val="4C9984"/>
          <w:spacing w:val="-2"/>
        </w:rPr>
        <w:t>Palermo</w:t>
      </w:r>
    </w:p>
    <w:p>
      <w:pPr>
        <w:pStyle w:val="BodyText"/>
        <w:spacing w:line="220" w:lineRule="auto" w:before="5"/>
        <w:ind w:left="103" w:right="402"/>
        <w:jc w:val="both"/>
      </w:pPr>
      <w:r>
        <w:rPr>
          <w:color w:val="020203"/>
        </w:rPr>
        <w:t>Nel primo pomeriggio incontro dei partecipanti a Roma Piazzale Ostiense, sistemazione in Bus G.T. e partenza per Napoli. Arrivo a Napoli, disbrigo formalità di imbarco, sistemazione nelle cabine riservate. Partenza per Palermo. Cena libera a bordo.</w:t>
      </w:r>
    </w:p>
    <w:p>
      <w:pPr>
        <w:pStyle w:val="BodyText"/>
        <w:tabs>
          <w:tab w:pos="1543" w:val="left" w:leader="none"/>
        </w:tabs>
        <w:spacing w:line="200" w:lineRule="exact" w:before="180"/>
        <w:ind w:left="103"/>
        <w:jc w:val="both"/>
      </w:pPr>
      <w:r>
        <w:rPr>
          <w:color w:val="4C9984"/>
        </w:rPr>
        <w:t>2°</w:t>
      </w:r>
      <w:r>
        <w:rPr>
          <w:color w:val="4C9984"/>
          <w:spacing w:val="-2"/>
        </w:rPr>
        <w:t> GIORNO:</w:t>
      </w:r>
      <w:r>
        <w:rPr>
          <w:color w:val="4C9984"/>
        </w:rPr>
        <w:tab/>
        <w:t>Palermo</w:t>
      </w:r>
      <w:r>
        <w:rPr>
          <w:color w:val="4C9984"/>
          <w:spacing w:val="3"/>
        </w:rPr>
        <w:t> </w:t>
      </w:r>
      <w:r>
        <w:rPr>
          <w:color w:val="4C9984"/>
        </w:rPr>
        <w:t>–</w:t>
      </w:r>
      <w:r>
        <w:rPr>
          <w:color w:val="4C9984"/>
          <w:spacing w:val="4"/>
        </w:rPr>
        <w:t> </w:t>
      </w:r>
      <w:r>
        <w:rPr>
          <w:color w:val="4C9984"/>
        </w:rPr>
        <w:t>Monreale</w:t>
      </w:r>
      <w:r>
        <w:rPr>
          <w:color w:val="4C9984"/>
          <w:spacing w:val="4"/>
        </w:rPr>
        <w:t> </w:t>
      </w:r>
      <w:r>
        <w:rPr>
          <w:color w:val="4C9984"/>
        </w:rPr>
        <w:t>“Crocevie</w:t>
      </w:r>
      <w:r>
        <w:rPr>
          <w:color w:val="4C9984"/>
          <w:spacing w:val="4"/>
        </w:rPr>
        <w:t> </w:t>
      </w:r>
      <w:r>
        <w:rPr>
          <w:color w:val="4C9984"/>
        </w:rPr>
        <w:t>di</w:t>
      </w:r>
      <w:r>
        <w:rPr>
          <w:color w:val="4C9984"/>
          <w:spacing w:val="3"/>
        </w:rPr>
        <w:t> </w:t>
      </w:r>
      <w:r>
        <w:rPr>
          <w:color w:val="4C9984"/>
          <w:spacing w:val="-2"/>
        </w:rPr>
        <w:t>civiltà”</w:t>
      </w:r>
    </w:p>
    <w:p>
      <w:pPr>
        <w:pStyle w:val="BodyText"/>
        <w:spacing w:line="220" w:lineRule="auto" w:before="5"/>
        <w:ind w:left="103" w:right="401"/>
        <w:jc w:val="both"/>
      </w:pPr>
      <w:r>
        <w:rPr>
          <w:color w:val="020203"/>
        </w:rPr>
        <w:t>Prima</w:t>
      </w:r>
      <w:r>
        <w:rPr>
          <w:color w:val="020203"/>
          <w:spacing w:val="-1"/>
        </w:rPr>
        <w:t> </w:t>
      </w:r>
      <w:r>
        <w:rPr>
          <w:color w:val="020203"/>
        </w:rPr>
        <w:t>colazione</w:t>
      </w:r>
      <w:r>
        <w:rPr>
          <w:color w:val="020203"/>
          <w:spacing w:val="-1"/>
        </w:rPr>
        <w:t> </w:t>
      </w:r>
      <w:r>
        <w:rPr>
          <w:color w:val="020203"/>
        </w:rPr>
        <w:t>libera,</w:t>
      </w:r>
      <w:r>
        <w:rPr>
          <w:color w:val="020203"/>
          <w:spacing w:val="-1"/>
        </w:rPr>
        <w:t> </w:t>
      </w:r>
      <w:r>
        <w:rPr>
          <w:color w:val="020203"/>
        </w:rPr>
        <w:t>arrivo</w:t>
      </w:r>
      <w:r>
        <w:rPr>
          <w:color w:val="020203"/>
          <w:spacing w:val="-1"/>
        </w:rPr>
        <w:t> </w:t>
      </w:r>
      <w:r>
        <w:rPr>
          <w:color w:val="020203"/>
        </w:rPr>
        <w:t>a</w:t>
      </w:r>
      <w:r>
        <w:rPr>
          <w:color w:val="020203"/>
          <w:spacing w:val="-1"/>
        </w:rPr>
        <w:t> </w:t>
      </w:r>
      <w:r>
        <w:rPr>
          <w:color w:val="020203"/>
        </w:rPr>
        <w:t>Palermo,</w:t>
      </w:r>
      <w:r>
        <w:rPr>
          <w:color w:val="020203"/>
          <w:spacing w:val="-1"/>
        </w:rPr>
        <w:t> </w:t>
      </w:r>
      <w:r>
        <w:rPr>
          <w:color w:val="020203"/>
        </w:rPr>
        <w:t>incontro</w:t>
      </w:r>
      <w:r>
        <w:rPr>
          <w:color w:val="020203"/>
          <w:spacing w:val="-1"/>
        </w:rPr>
        <w:t> </w:t>
      </w:r>
      <w:r>
        <w:rPr>
          <w:color w:val="020203"/>
        </w:rPr>
        <w:t>con</w:t>
      </w:r>
      <w:r>
        <w:rPr>
          <w:color w:val="020203"/>
          <w:spacing w:val="-1"/>
        </w:rPr>
        <w:t> </w:t>
      </w:r>
      <w:r>
        <w:rPr>
          <w:color w:val="020203"/>
        </w:rPr>
        <w:t>al</w:t>
      </w:r>
      <w:r>
        <w:rPr>
          <w:color w:val="020203"/>
          <w:spacing w:val="-1"/>
        </w:rPr>
        <w:t> </w:t>
      </w:r>
      <w:r>
        <w:rPr>
          <w:color w:val="020203"/>
        </w:rPr>
        <w:t>guida</w:t>
      </w:r>
      <w:r>
        <w:rPr>
          <w:color w:val="020203"/>
          <w:spacing w:val="-1"/>
        </w:rPr>
        <w:t> </w:t>
      </w:r>
      <w:r>
        <w:rPr>
          <w:color w:val="020203"/>
        </w:rPr>
        <w:t>e</w:t>
      </w:r>
      <w:r>
        <w:rPr>
          <w:color w:val="020203"/>
          <w:spacing w:val="-1"/>
        </w:rPr>
        <w:t> </w:t>
      </w:r>
      <w:r>
        <w:rPr>
          <w:color w:val="020203"/>
        </w:rPr>
        <w:t>visita</w:t>
      </w:r>
      <w:r>
        <w:rPr>
          <w:color w:val="020203"/>
          <w:spacing w:val="-1"/>
        </w:rPr>
        <w:t> </w:t>
      </w:r>
      <w:r>
        <w:rPr>
          <w:color w:val="020203"/>
        </w:rPr>
        <w:t>di</w:t>
      </w:r>
      <w:r>
        <w:rPr>
          <w:color w:val="020203"/>
          <w:spacing w:val="-1"/>
        </w:rPr>
        <w:t> </w:t>
      </w:r>
      <w:r>
        <w:rPr>
          <w:color w:val="020203"/>
        </w:rPr>
        <w:t>Palermo,</w:t>
      </w:r>
      <w:r>
        <w:rPr>
          <w:color w:val="020203"/>
          <w:spacing w:val="-1"/>
        </w:rPr>
        <w:t> </w:t>
      </w:r>
      <w:r>
        <w:rPr>
          <w:color w:val="020203"/>
        </w:rPr>
        <w:t>città</w:t>
      </w:r>
      <w:r>
        <w:rPr>
          <w:color w:val="020203"/>
          <w:spacing w:val="-1"/>
        </w:rPr>
        <w:t> </w:t>
      </w:r>
      <w:r>
        <w:rPr>
          <w:color w:val="020203"/>
        </w:rPr>
        <w:t>capoluogo</w:t>
      </w:r>
      <w:r>
        <w:rPr>
          <w:color w:val="020203"/>
          <w:spacing w:val="-1"/>
        </w:rPr>
        <w:t> </w:t>
      </w:r>
      <w:r>
        <w:rPr>
          <w:color w:val="020203"/>
        </w:rPr>
        <w:t>che</w:t>
      </w:r>
      <w:r>
        <w:rPr>
          <w:color w:val="020203"/>
          <w:spacing w:val="-1"/>
        </w:rPr>
        <w:t> </w:t>
      </w:r>
      <w:r>
        <w:rPr>
          <w:color w:val="020203"/>
        </w:rPr>
        <w:t>offre</w:t>
      </w:r>
      <w:r>
        <w:rPr>
          <w:color w:val="020203"/>
          <w:spacing w:val="-1"/>
        </w:rPr>
        <w:t> </w:t>
      </w:r>
      <w:r>
        <w:rPr>
          <w:color w:val="020203"/>
        </w:rPr>
        <w:t>al</w:t>
      </w:r>
      <w:r>
        <w:rPr>
          <w:color w:val="020203"/>
          <w:spacing w:val="-1"/>
        </w:rPr>
        <w:t> </w:t>
      </w:r>
      <w:r>
        <w:rPr>
          <w:color w:val="020203"/>
        </w:rPr>
        <w:t>visitatore</w:t>
      </w:r>
      <w:r>
        <w:rPr>
          <w:color w:val="020203"/>
          <w:spacing w:val="-1"/>
        </w:rPr>
        <w:t> </w:t>
      </w:r>
      <w:r>
        <w:rPr>
          <w:color w:val="020203"/>
        </w:rPr>
        <w:t>la</w:t>
      </w:r>
      <w:r>
        <w:rPr>
          <w:color w:val="020203"/>
          <w:spacing w:val="-1"/>
        </w:rPr>
        <w:t> </w:t>
      </w:r>
      <w:r>
        <w:rPr>
          <w:color w:val="020203"/>
        </w:rPr>
        <w:t>lettura</w:t>
      </w:r>
      <w:r>
        <w:rPr>
          <w:color w:val="020203"/>
          <w:spacing w:val="-1"/>
        </w:rPr>
        <w:t> </w:t>
      </w:r>
      <w:r>
        <w:rPr>
          <w:color w:val="020203"/>
        </w:rPr>
        <w:t>di</w:t>
      </w:r>
      <w:r>
        <w:rPr>
          <w:color w:val="020203"/>
          <w:spacing w:val="-1"/>
        </w:rPr>
        <w:t> </w:t>
      </w:r>
      <w:r>
        <w:rPr>
          <w:color w:val="020203"/>
        </w:rPr>
        <w:t>oltre</w:t>
      </w:r>
      <w:r>
        <w:rPr>
          <w:color w:val="020203"/>
          <w:spacing w:val="-1"/>
        </w:rPr>
        <w:t> </w:t>
      </w:r>
      <w:r>
        <w:rPr>
          <w:color w:val="020203"/>
        </w:rPr>
        <w:t>tremila</w:t>
      </w:r>
      <w:r>
        <w:rPr>
          <w:color w:val="020203"/>
          <w:spacing w:val="-1"/>
        </w:rPr>
        <w:t> </w:t>
      </w:r>
      <w:r>
        <w:rPr>
          <w:color w:val="020203"/>
        </w:rPr>
        <w:t>anni di storia siciliana. Un immenso e inestimabile patrimonio artistico di cui si ammirerà in particolare la splendida Cattedrale, eccezionale esempio di sovrapposizione di stili architettonici di epoche diverse, il Palazzo dei Normanni e la celebre Cappella Palatina, le chiese arabeggianti dalle caratte- ristiche cupole rosse (S. Giovanni degli Eremiti, la Martorana), i Quattro Canti, la Piazza Pretoria, i caratteristici mercati rionali.</w:t>
      </w:r>
      <w:r>
        <w:rPr>
          <w:color w:val="020203"/>
          <w:spacing w:val="40"/>
        </w:rPr>
        <w:t> </w:t>
      </w:r>
      <w:r>
        <w:rPr>
          <w:color w:val="020203"/>
        </w:rPr>
        <w:t>Pranzo libero. Visita del complesso monastico di Monreale, con lo splendido Duomo ed il Chiostro attiguo. Trasferimento in hotel, cena e pernottamento</w:t>
      </w:r>
    </w:p>
    <w:p>
      <w:pPr>
        <w:pStyle w:val="BodyText"/>
        <w:tabs>
          <w:tab w:pos="1543" w:val="left" w:leader="none"/>
        </w:tabs>
        <w:spacing w:line="200" w:lineRule="exact" w:before="181"/>
        <w:ind w:left="103"/>
        <w:jc w:val="both"/>
      </w:pPr>
      <w:r>
        <w:rPr>
          <w:color w:val="4C9984"/>
        </w:rPr>
        <w:t>3°</w:t>
      </w:r>
      <w:r>
        <w:rPr>
          <w:color w:val="4C9984"/>
          <w:spacing w:val="-1"/>
        </w:rPr>
        <w:t> </w:t>
      </w:r>
      <w:r>
        <w:rPr>
          <w:color w:val="4C9984"/>
          <w:spacing w:val="-2"/>
        </w:rPr>
        <w:t>GIORNO:</w:t>
      </w:r>
      <w:r>
        <w:rPr>
          <w:color w:val="4C9984"/>
        </w:rPr>
        <w:tab/>
        <w:t>Erice/Trapani</w:t>
      </w:r>
      <w:r>
        <w:rPr>
          <w:color w:val="4C9984"/>
          <w:spacing w:val="6"/>
        </w:rPr>
        <w:t> </w:t>
      </w:r>
      <w:r>
        <w:rPr>
          <w:color w:val="4C9984"/>
        </w:rPr>
        <w:t>“la</w:t>
      </w:r>
      <w:r>
        <w:rPr>
          <w:color w:val="4C9984"/>
          <w:spacing w:val="6"/>
        </w:rPr>
        <w:t> </w:t>
      </w:r>
      <w:r>
        <w:rPr>
          <w:color w:val="4C9984"/>
        </w:rPr>
        <w:t>terra</w:t>
      </w:r>
      <w:r>
        <w:rPr>
          <w:color w:val="4C9984"/>
          <w:spacing w:val="6"/>
        </w:rPr>
        <w:t> </w:t>
      </w:r>
      <w:r>
        <w:rPr>
          <w:color w:val="4C9984"/>
        </w:rPr>
        <w:t>degli</w:t>
      </w:r>
      <w:r>
        <w:rPr>
          <w:color w:val="4C9984"/>
          <w:spacing w:val="6"/>
        </w:rPr>
        <w:t> </w:t>
      </w:r>
      <w:r>
        <w:rPr>
          <w:color w:val="4C9984"/>
        </w:rPr>
        <w:t>antichi</w:t>
      </w:r>
      <w:r>
        <w:rPr>
          <w:color w:val="4C9984"/>
          <w:spacing w:val="6"/>
        </w:rPr>
        <w:t> </w:t>
      </w:r>
      <w:r>
        <w:rPr>
          <w:color w:val="4C9984"/>
        </w:rPr>
        <w:t>Elimi”</w:t>
      </w:r>
      <w:r>
        <w:rPr>
          <w:color w:val="4C9984"/>
          <w:spacing w:val="6"/>
        </w:rPr>
        <w:t> </w:t>
      </w:r>
      <w:r>
        <w:rPr>
          <w:color w:val="4C9984"/>
        </w:rPr>
        <w:t>-</w:t>
      </w:r>
      <w:r>
        <w:rPr>
          <w:color w:val="4C9984"/>
          <w:spacing w:val="6"/>
        </w:rPr>
        <w:t> </w:t>
      </w:r>
      <w:r>
        <w:rPr>
          <w:color w:val="4C9984"/>
          <w:spacing w:val="-2"/>
        </w:rPr>
        <w:t>Pantelleria</w:t>
      </w:r>
    </w:p>
    <w:p>
      <w:pPr>
        <w:pStyle w:val="BodyText"/>
        <w:spacing w:line="220" w:lineRule="auto" w:before="4"/>
        <w:ind w:left="103" w:right="400"/>
        <w:jc w:val="both"/>
      </w:pPr>
      <w:r>
        <w:rPr>
          <w:color w:val="020203"/>
        </w:rPr>
        <w:t>Prima colazione in hotel, al mattino partenza per Erice paesino arroccato sul Monte San Giuliano. Numerose le botteghe artigiane che animano il borgo con ceramiche, tappeti e tipici dolci a base di mandorle. Il pomeriggio sarà dedicato a Trapani, che si staglia come uno sperone sul mare, prevalentemente moderna ma conserva alcuni edifici barocchi di rilievo come la Cattedrale ed il Santuario dell’Annunziato di epoca precedente. L’artigianato locale si espresse ai massimi livelli nella lavorazione del corallo; opere preziose, veri capolavori, sono oggi esposti all’interno del Museo Nazionale Pepoli. Pranzo in ristorante. Al termine, trasferimento al porto di Trapani, disbrigo delle formalità di imbarco e partenza sulla nave per Pantelleria. Cena libera e pernottamento a bordo nelle cabine riservate.</w:t>
      </w:r>
    </w:p>
    <w:p>
      <w:pPr>
        <w:pStyle w:val="BodyText"/>
        <w:tabs>
          <w:tab w:pos="1543" w:val="left" w:leader="none"/>
        </w:tabs>
        <w:spacing w:line="200" w:lineRule="exact" w:before="182"/>
        <w:ind w:left="103"/>
        <w:jc w:val="both"/>
      </w:pPr>
      <w:r>
        <w:rPr>
          <w:color w:val="4C9984"/>
        </w:rPr>
        <w:t>4°</w:t>
      </w:r>
      <w:r>
        <w:rPr>
          <w:color w:val="4C9984"/>
          <w:spacing w:val="1"/>
        </w:rPr>
        <w:t> </w:t>
      </w:r>
      <w:r>
        <w:rPr>
          <w:color w:val="4C9984"/>
          <w:spacing w:val="-2"/>
        </w:rPr>
        <w:t>GIORNO:</w:t>
      </w:r>
      <w:r>
        <w:rPr>
          <w:color w:val="4C9984"/>
        </w:rPr>
        <w:tab/>
        <w:t>Pantelleria</w:t>
      </w:r>
      <w:r>
        <w:rPr>
          <w:color w:val="4C9984"/>
          <w:spacing w:val="6"/>
        </w:rPr>
        <w:t> </w:t>
      </w:r>
      <w:r>
        <w:rPr>
          <w:color w:val="4C9984"/>
        </w:rPr>
        <w:t>“la</w:t>
      </w:r>
      <w:r>
        <w:rPr>
          <w:color w:val="4C9984"/>
          <w:spacing w:val="7"/>
        </w:rPr>
        <w:t> </w:t>
      </w:r>
      <w:r>
        <w:rPr>
          <w:color w:val="4C9984"/>
        </w:rPr>
        <w:t>perla</w:t>
      </w:r>
      <w:r>
        <w:rPr>
          <w:color w:val="4C9984"/>
          <w:spacing w:val="7"/>
        </w:rPr>
        <w:t> </w:t>
      </w:r>
      <w:r>
        <w:rPr>
          <w:color w:val="4C9984"/>
          <w:spacing w:val="-2"/>
        </w:rPr>
        <w:t>nera”</w:t>
      </w:r>
    </w:p>
    <w:p>
      <w:pPr>
        <w:pStyle w:val="BodyText"/>
        <w:spacing w:line="192" w:lineRule="exact"/>
        <w:ind w:left="103"/>
        <w:jc w:val="both"/>
      </w:pPr>
      <w:r>
        <w:rPr>
          <w:color w:val="020203"/>
        </w:rPr>
        <w:t>Prima</w:t>
      </w:r>
      <w:r>
        <w:rPr>
          <w:color w:val="020203"/>
          <w:spacing w:val="4"/>
        </w:rPr>
        <w:t> </w:t>
      </w:r>
      <w:r>
        <w:rPr>
          <w:color w:val="020203"/>
        </w:rPr>
        <w:t>colazione</w:t>
      </w:r>
      <w:r>
        <w:rPr>
          <w:color w:val="020203"/>
          <w:spacing w:val="4"/>
        </w:rPr>
        <w:t> </w:t>
      </w:r>
      <w:r>
        <w:rPr>
          <w:color w:val="020203"/>
        </w:rPr>
        <w:t>libera</w:t>
      </w:r>
      <w:r>
        <w:rPr>
          <w:color w:val="020203"/>
          <w:spacing w:val="4"/>
        </w:rPr>
        <w:t> </w:t>
      </w:r>
      <w:r>
        <w:rPr>
          <w:color w:val="020203"/>
        </w:rPr>
        <w:t>a</w:t>
      </w:r>
      <w:r>
        <w:rPr>
          <w:color w:val="020203"/>
          <w:spacing w:val="5"/>
        </w:rPr>
        <w:t> </w:t>
      </w:r>
      <w:r>
        <w:rPr>
          <w:color w:val="020203"/>
        </w:rPr>
        <w:t>bordo,</w:t>
      </w:r>
      <w:r>
        <w:rPr>
          <w:color w:val="020203"/>
          <w:spacing w:val="4"/>
        </w:rPr>
        <w:t> </w:t>
      </w:r>
      <w:r>
        <w:rPr>
          <w:color w:val="020203"/>
        </w:rPr>
        <w:t>al</w:t>
      </w:r>
      <w:r>
        <w:rPr>
          <w:color w:val="020203"/>
          <w:spacing w:val="4"/>
        </w:rPr>
        <w:t> </w:t>
      </w:r>
      <w:r>
        <w:rPr>
          <w:color w:val="020203"/>
        </w:rPr>
        <w:t>mattino</w:t>
      </w:r>
      <w:r>
        <w:rPr>
          <w:color w:val="020203"/>
          <w:spacing w:val="5"/>
        </w:rPr>
        <w:t> </w:t>
      </w:r>
      <w:r>
        <w:rPr>
          <w:color w:val="020203"/>
        </w:rPr>
        <w:t>arrivo</w:t>
      </w:r>
      <w:r>
        <w:rPr>
          <w:color w:val="020203"/>
          <w:spacing w:val="4"/>
        </w:rPr>
        <w:t> </w:t>
      </w:r>
      <w:r>
        <w:rPr>
          <w:color w:val="020203"/>
        </w:rPr>
        <w:t>al</w:t>
      </w:r>
      <w:r>
        <w:rPr>
          <w:color w:val="020203"/>
          <w:spacing w:val="4"/>
        </w:rPr>
        <w:t> </w:t>
      </w:r>
      <w:r>
        <w:rPr>
          <w:color w:val="020203"/>
        </w:rPr>
        <w:t>Porto</w:t>
      </w:r>
      <w:r>
        <w:rPr>
          <w:color w:val="020203"/>
          <w:spacing w:val="4"/>
        </w:rPr>
        <w:t> </w:t>
      </w:r>
      <w:r>
        <w:rPr>
          <w:color w:val="020203"/>
        </w:rPr>
        <w:t>di</w:t>
      </w:r>
      <w:r>
        <w:rPr>
          <w:color w:val="020203"/>
          <w:spacing w:val="5"/>
        </w:rPr>
        <w:t> </w:t>
      </w:r>
      <w:r>
        <w:rPr>
          <w:color w:val="020203"/>
        </w:rPr>
        <w:t>Pantelleria.</w:t>
      </w:r>
      <w:r>
        <w:rPr>
          <w:color w:val="020203"/>
          <w:spacing w:val="4"/>
        </w:rPr>
        <w:t> </w:t>
      </w:r>
      <w:r>
        <w:rPr>
          <w:color w:val="020203"/>
        </w:rPr>
        <w:t>Incontro</w:t>
      </w:r>
      <w:r>
        <w:rPr>
          <w:color w:val="020203"/>
          <w:spacing w:val="4"/>
        </w:rPr>
        <w:t> </w:t>
      </w:r>
      <w:r>
        <w:rPr>
          <w:color w:val="020203"/>
        </w:rPr>
        <w:t>con</w:t>
      </w:r>
      <w:r>
        <w:rPr>
          <w:color w:val="020203"/>
          <w:spacing w:val="5"/>
        </w:rPr>
        <w:t> </w:t>
      </w:r>
      <w:r>
        <w:rPr>
          <w:color w:val="020203"/>
        </w:rPr>
        <w:t>le</w:t>
      </w:r>
      <w:r>
        <w:rPr>
          <w:color w:val="020203"/>
          <w:spacing w:val="4"/>
        </w:rPr>
        <w:t> </w:t>
      </w:r>
      <w:r>
        <w:rPr>
          <w:color w:val="020203"/>
        </w:rPr>
        <w:t>guide</w:t>
      </w:r>
      <w:r>
        <w:rPr>
          <w:color w:val="020203"/>
          <w:spacing w:val="4"/>
        </w:rPr>
        <w:t> </w:t>
      </w:r>
      <w:r>
        <w:rPr>
          <w:color w:val="020203"/>
        </w:rPr>
        <w:t>e</w:t>
      </w:r>
      <w:r>
        <w:rPr>
          <w:color w:val="020203"/>
          <w:spacing w:val="5"/>
        </w:rPr>
        <w:t> </w:t>
      </w:r>
      <w:r>
        <w:rPr>
          <w:color w:val="020203"/>
        </w:rPr>
        <w:t>minubus</w:t>
      </w:r>
      <w:r>
        <w:rPr>
          <w:color w:val="020203"/>
          <w:spacing w:val="4"/>
        </w:rPr>
        <w:t> </w:t>
      </w:r>
      <w:r>
        <w:rPr>
          <w:color w:val="020203"/>
          <w:spacing w:val="-5"/>
        </w:rPr>
        <w:t>(8</w:t>
      </w:r>
    </w:p>
    <w:p>
      <w:pPr>
        <w:pStyle w:val="BodyText"/>
        <w:spacing w:line="220" w:lineRule="auto" w:before="4"/>
        <w:ind w:left="103" w:right="401"/>
        <w:jc w:val="both"/>
      </w:pPr>
      <w:r>
        <w:rPr>
          <w:color w:val="020203"/>
        </w:rPr>
        <w:t>posti) ed inizio delle visite con l’Arco dell’elefante, il Lago di Venere e le Terme di Gadir che fanno definire l’isola “Pantelleria una spa a cielo aperto”. Si scoprirà il Lago di Venere, un meraviglioso specchio d’acqua piovana che ha colmato un antico cratere. Il lago, immerso nella vegetazione dai caratteristici colori azzurro-verde, mantiene la temperatura dell’acqua costantemente fra i 40 e 50° ed è possibile immergervisi per terapeutici bagni di fanghi solfurei. Passando per la Cala Cinque Denti si giungerà nel pittoresco borgo di pescatori di Gadir luogo termale per eccellenza grazie alle sue vasche ricche di acque termali scavate nella roccia. Passeggiando nel porticciolo si potranno incontrare pescatori ancora dediti alla cura delle reti o delle nasse. Lungo il tragitto sosta per ammirare il simbolo dell’isola, l’Arco dell’elefante, con la sua celebre proboscide che si immerge nell’acqua e sembra guardare i visitatori che instancabilmente vengono a visitare questa cala. Pranzo libero. Trasferimento in hotel, pomeriggio di relax in piscina. Cena e pernottamento in hotel.</w:t>
      </w:r>
    </w:p>
    <w:p>
      <w:pPr>
        <w:pStyle w:val="BodyText"/>
        <w:tabs>
          <w:tab w:pos="1543" w:val="left" w:leader="none"/>
        </w:tabs>
        <w:spacing w:line="200" w:lineRule="exact" w:before="182"/>
        <w:ind w:left="103"/>
        <w:jc w:val="both"/>
      </w:pPr>
      <w:r>
        <w:rPr>
          <w:color w:val="4C9984"/>
        </w:rPr>
        <w:t>5°</w:t>
      </w:r>
      <w:r>
        <w:rPr>
          <w:color w:val="4C9984"/>
          <w:spacing w:val="-1"/>
        </w:rPr>
        <w:t> </w:t>
      </w:r>
      <w:r>
        <w:rPr>
          <w:color w:val="4C9984"/>
          <w:spacing w:val="-2"/>
        </w:rPr>
        <w:t>GIORNO:</w:t>
      </w:r>
      <w:r>
        <w:rPr>
          <w:color w:val="4C9984"/>
        </w:rPr>
        <w:tab/>
        <w:t>Pantelleria</w:t>
      </w:r>
      <w:r>
        <w:rPr>
          <w:color w:val="4C9984"/>
          <w:spacing w:val="5"/>
        </w:rPr>
        <w:t> </w:t>
      </w:r>
      <w:r>
        <w:rPr>
          <w:color w:val="4C9984"/>
        </w:rPr>
        <w:t>“tour</w:t>
      </w:r>
      <w:r>
        <w:rPr>
          <w:color w:val="4C9984"/>
          <w:spacing w:val="6"/>
        </w:rPr>
        <w:t> </w:t>
      </w:r>
      <w:r>
        <w:rPr>
          <w:color w:val="4C9984"/>
        </w:rPr>
        <w:t>archeologico</w:t>
      </w:r>
      <w:r>
        <w:rPr>
          <w:color w:val="4C9984"/>
          <w:spacing w:val="5"/>
        </w:rPr>
        <w:t> </w:t>
      </w:r>
      <w:r>
        <w:rPr>
          <w:color w:val="4C9984"/>
        </w:rPr>
        <w:t>e</w:t>
      </w:r>
      <w:r>
        <w:rPr>
          <w:color w:val="4C9984"/>
          <w:spacing w:val="6"/>
        </w:rPr>
        <w:t> </w:t>
      </w:r>
      <w:r>
        <w:rPr>
          <w:color w:val="4C9984"/>
          <w:spacing w:val="-2"/>
        </w:rPr>
        <w:t>sauna”</w:t>
      </w:r>
    </w:p>
    <w:p>
      <w:pPr>
        <w:pStyle w:val="BodyText"/>
        <w:spacing w:line="192" w:lineRule="exact"/>
        <w:ind w:left="103"/>
        <w:jc w:val="both"/>
      </w:pPr>
      <w:r>
        <w:rPr>
          <w:color w:val="020203"/>
        </w:rPr>
        <w:t>Prima</w:t>
      </w:r>
      <w:r>
        <w:rPr>
          <w:color w:val="020203"/>
          <w:spacing w:val="5"/>
        </w:rPr>
        <w:t> </w:t>
      </w:r>
      <w:r>
        <w:rPr>
          <w:color w:val="020203"/>
        </w:rPr>
        <w:t>colazione</w:t>
      </w:r>
      <w:r>
        <w:rPr>
          <w:color w:val="020203"/>
          <w:spacing w:val="5"/>
        </w:rPr>
        <w:t> </w:t>
      </w:r>
      <w:r>
        <w:rPr>
          <w:color w:val="020203"/>
        </w:rPr>
        <w:t>in</w:t>
      </w:r>
      <w:r>
        <w:rPr>
          <w:color w:val="020203"/>
          <w:spacing w:val="5"/>
        </w:rPr>
        <w:t> </w:t>
      </w:r>
      <w:r>
        <w:rPr>
          <w:color w:val="020203"/>
        </w:rPr>
        <w:t>hotel.</w:t>
      </w:r>
      <w:r>
        <w:rPr>
          <w:color w:val="020203"/>
          <w:spacing w:val="5"/>
        </w:rPr>
        <w:t> </w:t>
      </w:r>
      <w:r>
        <w:rPr>
          <w:color w:val="020203"/>
        </w:rPr>
        <w:t>Partenza</w:t>
      </w:r>
      <w:r>
        <w:rPr>
          <w:color w:val="020203"/>
          <w:spacing w:val="5"/>
        </w:rPr>
        <w:t> </w:t>
      </w:r>
      <w:r>
        <w:rPr>
          <w:color w:val="020203"/>
        </w:rPr>
        <w:t>alla</w:t>
      </w:r>
      <w:r>
        <w:rPr>
          <w:color w:val="020203"/>
          <w:spacing w:val="6"/>
        </w:rPr>
        <w:t> </w:t>
      </w:r>
      <w:r>
        <w:rPr>
          <w:color w:val="020203"/>
        </w:rPr>
        <w:t>volta</w:t>
      </w:r>
      <w:r>
        <w:rPr>
          <w:color w:val="020203"/>
          <w:spacing w:val="5"/>
        </w:rPr>
        <w:t> </w:t>
      </w:r>
      <w:r>
        <w:rPr>
          <w:color w:val="020203"/>
        </w:rPr>
        <w:t>della</w:t>
      </w:r>
      <w:r>
        <w:rPr>
          <w:color w:val="020203"/>
          <w:spacing w:val="5"/>
        </w:rPr>
        <w:t> </w:t>
      </w:r>
      <w:r>
        <w:rPr>
          <w:color w:val="020203"/>
        </w:rPr>
        <w:t>Necropoli</w:t>
      </w:r>
      <w:r>
        <w:rPr>
          <w:color w:val="020203"/>
          <w:spacing w:val="5"/>
        </w:rPr>
        <w:t> </w:t>
      </w:r>
      <w:r>
        <w:rPr>
          <w:color w:val="020203"/>
        </w:rPr>
        <w:t>dei</w:t>
      </w:r>
      <w:r>
        <w:rPr>
          <w:color w:val="020203"/>
          <w:spacing w:val="5"/>
        </w:rPr>
        <w:t> </w:t>
      </w:r>
      <w:r>
        <w:rPr>
          <w:color w:val="020203"/>
        </w:rPr>
        <w:t>Sesioti,</w:t>
      </w:r>
      <w:r>
        <w:rPr>
          <w:color w:val="020203"/>
          <w:spacing w:val="6"/>
        </w:rPr>
        <w:t> </w:t>
      </w:r>
      <w:r>
        <w:rPr>
          <w:color w:val="020203"/>
        </w:rPr>
        <w:t>primo</w:t>
      </w:r>
      <w:r>
        <w:rPr>
          <w:color w:val="020203"/>
          <w:spacing w:val="5"/>
        </w:rPr>
        <w:t> </w:t>
      </w:r>
      <w:r>
        <w:rPr>
          <w:color w:val="020203"/>
        </w:rPr>
        <w:t>popolo</w:t>
      </w:r>
      <w:r>
        <w:rPr>
          <w:color w:val="020203"/>
          <w:spacing w:val="5"/>
        </w:rPr>
        <w:t> </w:t>
      </w:r>
      <w:r>
        <w:rPr>
          <w:color w:val="020203"/>
        </w:rPr>
        <w:t>ad</w:t>
      </w:r>
      <w:r>
        <w:rPr>
          <w:color w:val="020203"/>
          <w:spacing w:val="5"/>
        </w:rPr>
        <w:t> </w:t>
      </w:r>
      <w:r>
        <w:rPr>
          <w:color w:val="020203"/>
        </w:rPr>
        <w:t>insediarsi</w:t>
      </w:r>
      <w:r>
        <w:rPr>
          <w:color w:val="020203"/>
          <w:spacing w:val="5"/>
        </w:rPr>
        <w:t> </w:t>
      </w:r>
      <w:r>
        <w:rPr>
          <w:color w:val="020203"/>
          <w:spacing w:val="-2"/>
        </w:rPr>
        <w:t>sull’isola</w:t>
      </w:r>
    </w:p>
    <w:p>
      <w:pPr>
        <w:pStyle w:val="BodyText"/>
        <w:spacing w:line="220" w:lineRule="auto" w:before="5"/>
        <w:ind w:left="103" w:right="401"/>
        <w:jc w:val="both"/>
      </w:pPr>
      <w:r>
        <w:rPr>
          <w:color w:val="020203"/>
        </w:rPr>
        <w:t>nell’età del bronzo. Proseguimento verso la Montagna Grande, percorrendo un’antica mulattiera, si giungerà alla Grotta di Benikulà un autentico bagno turco naturale che sfrutta il vapore che esce dalle fenditure della roccia. La visita si concluderà, dopo il passaggio nell’area coltivata di pia-</w:t>
      </w:r>
      <w:r>
        <w:rPr>
          <w:color w:val="020203"/>
          <w:spacing w:val="40"/>
        </w:rPr>
        <w:t> </w:t>
      </w:r>
      <w:r>
        <w:rPr>
          <w:color w:val="020203"/>
        </w:rPr>
        <w:t>na Monastero, nel sito archeologico di San Marco e Santa Teresa, l’acropoli di età romana dell’antica Cossyra. Pranzo libero. Pomeriggio di relax in piscina. Cena e pernottamento in hotel</w:t>
      </w:r>
    </w:p>
    <w:p>
      <w:pPr>
        <w:pStyle w:val="BodyText"/>
        <w:tabs>
          <w:tab w:pos="1543" w:val="left" w:leader="none"/>
        </w:tabs>
        <w:spacing w:line="200" w:lineRule="exact" w:before="180"/>
        <w:ind w:left="103"/>
        <w:jc w:val="both"/>
      </w:pPr>
      <w:r>
        <w:rPr>
          <w:color w:val="4C9984"/>
        </w:rPr>
        <w:t>6°</w:t>
      </w:r>
      <w:r>
        <w:rPr>
          <w:color w:val="4C9984"/>
          <w:spacing w:val="-2"/>
        </w:rPr>
        <w:t> GIORNO:</w:t>
      </w:r>
      <w:r>
        <w:rPr>
          <w:color w:val="4C9984"/>
        </w:rPr>
        <w:tab/>
        <w:t>Pantelleria</w:t>
      </w:r>
      <w:r>
        <w:rPr>
          <w:color w:val="4C9984"/>
          <w:spacing w:val="4"/>
        </w:rPr>
        <w:t> </w:t>
      </w:r>
      <w:r>
        <w:rPr>
          <w:color w:val="4C9984"/>
        </w:rPr>
        <w:t>-</w:t>
      </w:r>
      <w:r>
        <w:rPr>
          <w:color w:val="4C9984"/>
          <w:spacing w:val="5"/>
        </w:rPr>
        <w:t> </w:t>
      </w:r>
      <w:r>
        <w:rPr>
          <w:color w:val="4C9984"/>
          <w:spacing w:val="-2"/>
        </w:rPr>
        <w:t>Trapani</w:t>
      </w:r>
    </w:p>
    <w:p>
      <w:pPr>
        <w:pStyle w:val="BodyText"/>
        <w:spacing w:line="220" w:lineRule="auto" w:before="5"/>
        <w:ind w:left="103" w:right="401"/>
        <w:jc w:val="both"/>
      </w:pPr>
      <w:r>
        <w:rPr>
          <w:color w:val="020203"/>
        </w:rPr>
        <w:t>Prima colazione in hotel. Mattina libera a disposizione per godere delle bellezze dell’Isola. Pranzo libero. Nel pomeriggio, trasferimento al porto di Pantelleria e partenza in aliscafo per Trapani (2 h 30 di navigazione). Sistemazione in hotel, cena e pernottamento in hotel</w:t>
      </w:r>
    </w:p>
    <w:p>
      <w:pPr>
        <w:pStyle w:val="BodyText"/>
        <w:tabs>
          <w:tab w:pos="1543" w:val="left" w:leader="none"/>
        </w:tabs>
        <w:spacing w:line="200" w:lineRule="exact" w:before="180"/>
        <w:ind w:left="103"/>
        <w:jc w:val="both"/>
      </w:pPr>
      <w:r>
        <w:rPr>
          <w:color w:val="4C9984"/>
        </w:rPr>
        <w:t>7°</w:t>
      </w:r>
      <w:r>
        <w:rPr>
          <w:color w:val="4C9984"/>
          <w:spacing w:val="-2"/>
        </w:rPr>
        <w:t> GIORNO:</w:t>
      </w:r>
      <w:r>
        <w:rPr>
          <w:color w:val="4C9984"/>
        </w:rPr>
        <w:tab/>
        <w:t>Palermo</w:t>
      </w:r>
      <w:r>
        <w:rPr>
          <w:color w:val="4C9984"/>
          <w:spacing w:val="4"/>
        </w:rPr>
        <w:t> </w:t>
      </w:r>
      <w:r>
        <w:rPr>
          <w:color w:val="4C9984"/>
        </w:rPr>
        <w:t>insolita</w:t>
      </w:r>
      <w:r>
        <w:rPr>
          <w:color w:val="4C9984"/>
          <w:spacing w:val="5"/>
        </w:rPr>
        <w:t> </w:t>
      </w:r>
      <w:r>
        <w:rPr>
          <w:color w:val="4C9984"/>
        </w:rPr>
        <w:t>-</w:t>
      </w:r>
      <w:r>
        <w:rPr>
          <w:color w:val="4C9984"/>
          <w:spacing w:val="4"/>
        </w:rPr>
        <w:t> </w:t>
      </w:r>
      <w:r>
        <w:rPr>
          <w:color w:val="4C9984"/>
          <w:spacing w:val="-2"/>
        </w:rPr>
        <w:t>Napoli</w:t>
      </w:r>
    </w:p>
    <w:p>
      <w:pPr>
        <w:pStyle w:val="BodyText"/>
        <w:spacing w:line="220" w:lineRule="auto" w:before="4"/>
        <w:ind w:left="103" w:right="401"/>
        <w:jc w:val="both"/>
      </w:pPr>
      <w:r>
        <w:rPr>
          <w:color w:val="020203"/>
        </w:rPr>
        <w:t>Prima colazione in hotel, partenza per una visita di Palermo insolita, fra i colori e i sapori del Mercato di Ballarò che per le variopinte bancarelle è da considerarsi l’ultimo baluardo dei numerosissimi mercati del centro. A seguire si ammirerà il monumentale Teatro Massimo, secondo per grandezza</w:t>
      </w:r>
      <w:r>
        <w:rPr>
          <w:color w:val="020203"/>
          <w:spacing w:val="40"/>
        </w:rPr>
        <w:t> </w:t>
      </w:r>
      <w:r>
        <w:rPr>
          <w:color w:val="020203"/>
        </w:rPr>
        <w:t>in Europa. Il giro della Palermo insolita si concluderà con la visita della Chiesa del Gesù, detta dai palermitani, “Casa professa”, uno dei massimi esempi di costruzioni barocche dell’intera isola riaperta al culto dopo vari anni di restauri. Pranzo in ristorante. Breve tempo libero e trasferimento</w:t>
      </w:r>
      <w:r>
        <w:rPr>
          <w:color w:val="020203"/>
          <w:spacing w:val="80"/>
        </w:rPr>
        <w:t> </w:t>
      </w:r>
      <w:r>
        <w:rPr>
          <w:color w:val="020203"/>
        </w:rPr>
        <w:t>al porto di Palermo, disbrigo formalità di imbarco e partenza per Napoli. Cena libera. Pernottamento nelle cabine riservate.</w:t>
      </w:r>
    </w:p>
    <w:p>
      <w:pPr>
        <w:pStyle w:val="BodyText"/>
        <w:tabs>
          <w:tab w:pos="1543" w:val="left" w:leader="none"/>
        </w:tabs>
        <w:spacing w:line="200" w:lineRule="exact" w:before="181"/>
        <w:ind w:left="103"/>
        <w:jc w:val="both"/>
      </w:pPr>
      <w:r>
        <w:rPr>
          <w:color w:val="4C9984"/>
        </w:rPr>
        <w:t>8°</w:t>
      </w:r>
      <w:r>
        <w:rPr>
          <w:color w:val="4C9984"/>
          <w:spacing w:val="-1"/>
        </w:rPr>
        <w:t> </w:t>
      </w:r>
      <w:r>
        <w:rPr>
          <w:color w:val="4C9984"/>
          <w:spacing w:val="-2"/>
        </w:rPr>
        <w:t>GIORNO:</w:t>
      </w:r>
      <w:r>
        <w:rPr>
          <w:color w:val="4C9984"/>
        </w:rPr>
        <w:tab/>
        <w:t>Palermo</w:t>
      </w:r>
      <w:r>
        <w:rPr>
          <w:color w:val="4C9984"/>
          <w:spacing w:val="2"/>
        </w:rPr>
        <w:t> </w:t>
      </w:r>
      <w:r>
        <w:rPr>
          <w:color w:val="4C9984"/>
        </w:rPr>
        <w:t>-</w:t>
      </w:r>
      <w:r>
        <w:rPr>
          <w:color w:val="4C9984"/>
          <w:spacing w:val="2"/>
        </w:rPr>
        <w:t> </w:t>
      </w:r>
      <w:r>
        <w:rPr>
          <w:color w:val="4C9984"/>
          <w:spacing w:val="-2"/>
        </w:rPr>
        <w:t>Napoli</w:t>
      </w:r>
    </w:p>
    <w:p>
      <w:pPr>
        <w:pStyle w:val="BodyText"/>
        <w:spacing w:line="441" w:lineRule="auto"/>
        <w:ind w:left="103" w:right="2889"/>
      </w:pPr>
      <w:r>
        <w:rPr>
          <w:color w:val="020203"/>
        </w:rPr>
        <w:t>Colazione libera a bordo. Arrivo al Porto di Napoli e trasferimento a Roma con arrivo previsto alle ore 12.00 circa. Per motivi tecnici l’ordine delle visite potrebbe essere modificato</w:t>
      </w:r>
    </w:p>
    <w:sectPr>
      <w:pgSz w:w="11910" w:h="16840"/>
      <w:pgMar w:header="0" w:footer="1684" w:top="600" w:bottom="1880" w:left="30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DM Sans 9pt">
    <w:altName w:val="DM Sans 9pt"/>
    <w:charset w:val="0"/>
    <w:family w:val="roman"/>
    <w:pitch w:val="variable"/>
  </w:font>
  <w:font w:name="Roboto Slab">
    <w:altName w:val="Roboto Slab"/>
    <w:charset w:val="0"/>
    <w:family w:val="roman"/>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7528960">
              <wp:simplePos x="0" y="0"/>
              <wp:positionH relativeFrom="page">
                <wp:posOffset>4323882</wp:posOffset>
              </wp:positionH>
              <wp:positionV relativeFrom="page">
                <wp:posOffset>9495599</wp:posOffset>
              </wp:positionV>
              <wp:extent cx="3236595" cy="1196975"/>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3236595" cy="1196975"/>
                        <a:chExt cx="3236595" cy="1196975"/>
                      </a:xfrm>
                    </wpg:grpSpPr>
                    <wps:wsp>
                      <wps:cNvPr id="2" name="Graphic 2"/>
                      <wps:cNvSpPr/>
                      <wps:spPr>
                        <a:xfrm>
                          <a:off x="0" y="0"/>
                          <a:ext cx="3236595" cy="1196975"/>
                        </a:xfrm>
                        <a:custGeom>
                          <a:avLst/>
                          <a:gdLst/>
                          <a:ahLst/>
                          <a:cxnLst/>
                          <a:rect l="l" t="t" r="r" b="b"/>
                          <a:pathLst>
                            <a:path w="3236595" h="1196975">
                              <a:moveTo>
                                <a:pt x="2676765" y="0"/>
                              </a:moveTo>
                              <a:lnTo>
                                <a:pt x="2623425" y="380"/>
                              </a:lnTo>
                              <a:lnTo>
                                <a:pt x="2625587" y="380"/>
                              </a:lnTo>
                              <a:lnTo>
                                <a:pt x="2572407" y="1520"/>
                              </a:lnTo>
                              <a:lnTo>
                                <a:pt x="2574131" y="1520"/>
                              </a:lnTo>
                              <a:lnTo>
                                <a:pt x="2526916" y="3207"/>
                              </a:lnTo>
                              <a:lnTo>
                                <a:pt x="2477271" y="5690"/>
                              </a:lnTo>
                              <a:lnTo>
                                <a:pt x="2427784" y="8873"/>
                              </a:lnTo>
                              <a:lnTo>
                                <a:pt x="2378458" y="12753"/>
                              </a:lnTo>
                              <a:lnTo>
                                <a:pt x="2329298" y="17324"/>
                              </a:lnTo>
                              <a:lnTo>
                                <a:pt x="2280307" y="22584"/>
                              </a:lnTo>
                              <a:lnTo>
                                <a:pt x="2231489" y="28526"/>
                              </a:lnTo>
                              <a:lnTo>
                                <a:pt x="2182846" y="35148"/>
                              </a:lnTo>
                              <a:lnTo>
                                <a:pt x="2134383" y="42446"/>
                              </a:lnTo>
                              <a:lnTo>
                                <a:pt x="2086103" y="50414"/>
                              </a:lnTo>
                              <a:lnTo>
                                <a:pt x="2038010" y="59050"/>
                              </a:lnTo>
                              <a:lnTo>
                                <a:pt x="1990107" y="68348"/>
                              </a:lnTo>
                              <a:lnTo>
                                <a:pt x="1942398" y="78304"/>
                              </a:lnTo>
                              <a:lnTo>
                                <a:pt x="1894887" y="88916"/>
                              </a:lnTo>
                              <a:lnTo>
                                <a:pt x="1847576" y="100177"/>
                              </a:lnTo>
                              <a:lnTo>
                                <a:pt x="1800471" y="112085"/>
                              </a:lnTo>
                              <a:lnTo>
                                <a:pt x="1753573" y="124634"/>
                              </a:lnTo>
                              <a:lnTo>
                                <a:pt x="1706887" y="137821"/>
                              </a:lnTo>
                              <a:lnTo>
                                <a:pt x="1660417" y="151642"/>
                              </a:lnTo>
                              <a:lnTo>
                                <a:pt x="1614165" y="166093"/>
                              </a:lnTo>
                              <a:lnTo>
                                <a:pt x="1568136" y="181169"/>
                              </a:lnTo>
                              <a:lnTo>
                                <a:pt x="1522333" y="196865"/>
                              </a:lnTo>
                              <a:lnTo>
                                <a:pt x="1476760" y="213179"/>
                              </a:lnTo>
                              <a:lnTo>
                                <a:pt x="1431419" y="230106"/>
                              </a:lnTo>
                              <a:lnTo>
                                <a:pt x="1386316" y="247641"/>
                              </a:lnTo>
                              <a:lnTo>
                                <a:pt x="1341453" y="265781"/>
                              </a:lnTo>
                              <a:lnTo>
                                <a:pt x="1296834" y="284521"/>
                              </a:lnTo>
                              <a:lnTo>
                                <a:pt x="1252462" y="303858"/>
                              </a:lnTo>
                              <a:lnTo>
                                <a:pt x="1208341" y="323786"/>
                              </a:lnTo>
                              <a:lnTo>
                                <a:pt x="1164475" y="344303"/>
                              </a:lnTo>
                              <a:lnTo>
                                <a:pt x="1120868" y="365403"/>
                              </a:lnTo>
                              <a:lnTo>
                                <a:pt x="1077522" y="387082"/>
                              </a:lnTo>
                              <a:lnTo>
                                <a:pt x="1034441" y="409337"/>
                              </a:lnTo>
                              <a:lnTo>
                                <a:pt x="991629" y="432163"/>
                              </a:lnTo>
                              <a:lnTo>
                                <a:pt x="949090" y="455557"/>
                              </a:lnTo>
                              <a:lnTo>
                                <a:pt x="906827" y="479513"/>
                              </a:lnTo>
                              <a:lnTo>
                                <a:pt x="864844" y="504028"/>
                              </a:lnTo>
                              <a:lnTo>
                                <a:pt x="823143" y="529097"/>
                              </a:lnTo>
                              <a:lnTo>
                                <a:pt x="781730" y="554717"/>
                              </a:lnTo>
                              <a:lnTo>
                                <a:pt x="740607" y="580883"/>
                              </a:lnTo>
                              <a:lnTo>
                                <a:pt x="699777" y="607592"/>
                              </a:lnTo>
                              <a:lnTo>
                                <a:pt x="659246" y="634838"/>
                              </a:lnTo>
                              <a:lnTo>
                                <a:pt x="619015" y="662618"/>
                              </a:lnTo>
                              <a:lnTo>
                                <a:pt x="579089" y="690927"/>
                              </a:lnTo>
                              <a:lnTo>
                                <a:pt x="539472" y="719763"/>
                              </a:lnTo>
                              <a:lnTo>
                                <a:pt x="500166" y="749119"/>
                              </a:lnTo>
                              <a:lnTo>
                                <a:pt x="461175" y="778992"/>
                              </a:lnTo>
                              <a:lnTo>
                                <a:pt x="422504" y="809379"/>
                              </a:lnTo>
                              <a:lnTo>
                                <a:pt x="384154" y="840274"/>
                              </a:lnTo>
                              <a:lnTo>
                                <a:pt x="346132" y="871674"/>
                              </a:lnTo>
                              <a:lnTo>
                                <a:pt x="308438" y="903575"/>
                              </a:lnTo>
                              <a:lnTo>
                                <a:pt x="271078" y="935971"/>
                              </a:lnTo>
                              <a:lnTo>
                                <a:pt x="234055" y="968860"/>
                              </a:lnTo>
                              <a:lnTo>
                                <a:pt x="197372" y="1002237"/>
                              </a:lnTo>
                              <a:lnTo>
                                <a:pt x="161033" y="1036098"/>
                              </a:lnTo>
                              <a:lnTo>
                                <a:pt x="125042" y="1070439"/>
                              </a:lnTo>
                              <a:lnTo>
                                <a:pt x="89401" y="1105255"/>
                              </a:lnTo>
                              <a:lnTo>
                                <a:pt x="54116" y="1140542"/>
                              </a:lnTo>
                              <a:lnTo>
                                <a:pt x="19188" y="1176297"/>
                              </a:lnTo>
                              <a:lnTo>
                                <a:pt x="0" y="1196403"/>
                              </a:lnTo>
                              <a:lnTo>
                                <a:pt x="3236111" y="1196403"/>
                              </a:lnTo>
                              <a:lnTo>
                                <a:pt x="3236112" y="45173"/>
                              </a:lnTo>
                              <a:lnTo>
                                <a:pt x="3186165" y="37409"/>
                              </a:lnTo>
                              <a:lnTo>
                                <a:pt x="3136026" y="30362"/>
                              </a:lnTo>
                              <a:lnTo>
                                <a:pt x="3085699" y="24038"/>
                              </a:lnTo>
                              <a:lnTo>
                                <a:pt x="3035187" y="18441"/>
                              </a:lnTo>
                              <a:lnTo>
                                <a:pt x="2984494" y="13575"/>
                              </a:lnTo>
                              <a:lnTo>
                                <a:pt x="2933625" y="9446"/>
                              </a:lnTo>
                              <a:lnTo>
                                <a:pt x="2882583" y="6057"/>
                              </a:lnTo>
                              <a:lnTo>
                                <a:pt x="2831372" y="3414"/>
                              </a:lnTo>
                              <a:lnTo>
                                <a:pt x="2779996" y="1520"/>
                              </a:lnTo>
                              <a:lnTo>
                                <a:pt x="2728459" y="380"/>
                              </a:lnTo>
                              <a:lnTo>
                                <a:pt x="2676765" y="0"/>
                              </a:lnTo>
                              <a:close/>
                            </a:path>
                          </a:pathLst>
                        </a:custGeom>
                        <a:solidFill>
                          <a:srgbClr val="4E9984"/>
                        </a:solidFill>
                      </wps:spPr>
                      <wps:bodyPr wrap="square" lIns="0" tIns="0" rIns="0" bIns="0" rtlCol="0">
                        <a:prstTxWarp prst="textNoShape">
                          <a:avLst/>
                        </a:prstTxWarp>
                        <a:noAutofit/>
                      </wps:bodyPr>
                    </wps:wsp>
                    <pic:pic>
                      <pic:nvPicPr>
                        <pic:cNvPr id="3" name="Image 3"/>
                        <pic:cNvPicPr/>
                      </pic:nvPicPr>
                      <pic:blipFill>
                        <a:blip r:embed="rId1" cstate="print"/>
                        <a:stretch>
                          <a:fillRect/>
                        </a:stretch>
                      </pic:blipFill>
                      <pic:spPr>
                        <a:xfrm>
                          <a:off x="1057175" y="911318"/>
                          <a:ext cx="125996" cy="125984"/>
                        </a:xfrm>
                        <a:prstGeom prst="rect">
                          <a:avLst/>
                        </a:prstGeom>
                      </pic:spPr>
                    </pic:pic>
                    <pic:pic>
                      <pic:nvPicPr>
                        <pic:cNvPr id="4" name="Image 4"/>
                        <pic:cNvPicPr/>
                      </pic:nvPicPr>
                      <pic:blipFill>
                        <a:blip r:embed="rId2" cstate="print"/>
                        <a:stretch>
                          <a:fillRect/>
                        </a:stretch>
                      </pic:blipFill>
                      <pic:spPr>
                        <a:xfrm>
                          <a:off x="1057169" y="565998"/>
                          <a:ext cx="125996" cy="125984"/>
                        </a:xfrm>
                        <a:prstGeom prst="rect">
                          <a:avLst/>
                        </a:prstGeom>
                      </pic:spPr>
                    </pic:pic>
                    <pic:pic>
                      <pic:nvPicPr>
                        <pic:cNvPr id="5" name="Image 5"/>
                        <pic:cNvPicPr/>
                      </pic:nvPicPr>
                      <pic:blipFill>
                        <a:blip r:embed="rId3" cstate="print"/>
                        <a:stretch>
                          <a:fillRect/>
                        </a:stretch>
                      </pic:blipFill>
                      <pic:spPr>
                        <a:xfrm>
                          <a:off x="1057171" y="740700"/>
                          <a:ext cx="125996" cy="89979"/>
                        </a:xfrm>
                        <a:prstGeom prst="rect">
                          <a:avLst/>
                        </a:prstGeom>
                      </pic:spPr>
                    </pic:pic>
                  </wpg:wgp>
                </a:graphicData>
              </a:graphic>
            </wp:anchor>
          </w:drawing>
        </mc:Choice>
        <mc:Fallback>
          <w:pict>
            <v:group style="position:absolute;margin-left:340.463226pt;margin-top:747.684998pt;width:254.85pt;height:94.25pt;mso-position-horizontal-relative:page;mso-position-vertical-relative:page;z-index:-15787520" id="docshapegroup1" coordorigin="6809,14954" coordsize="5097,1885">
              <v:shape style="position:absolute;left:6809;top:14953;width:5097;height:1885" id="docshape2" coordorigin="6809,14954" coordsize="5097,1885" path="m11025,14954l10941,14954,10944,14954,10860,14956,10863,14956,10789,14959,10710,14963,10633,14968,10555,14974,10477,14981,10400,14989,10323,14999,10247,15009,10170,15021,10094,15033,10019,15047,9943,15061,9868,15077,9793,15094,9719,15111,9645,15130,9571,15150,9497,15171,9424,15193,9351,15215,9279,15239,9207,15264,9135,15289,9063,15316,8992,15344,8922,15372,8852,15402,8782,15432,8712,15464,8643,15496,8574,15529,8506,15563,8438,15598,8371,15634,8304,15671,8237,15709,8171,15747,8106,15787,8040,15827,7976,15868,7911,15911,7847,15953,7784,15997,7721,16042,7659,16087,7597,16133,7536,16180,7475,16228,7414,16277,7354,16326,7295,16377,7236,16428,7178,16479,7120,16532,7063,16585,7006,16639,6950,16694,6894,16750,6839,16806,6809,16838,11906,16838,11906,15025,11827,15013,11748,15002,11669,14992,11589,14983,11509,14975,11429,14969,11349,14963,11268,14959,11187,14956,11106,14954,11025,14954xe" filled="true" fillcolor="#4e9984" stroked="false">
                <v:path arrowok="t"/>
                <v:fill type="solid"/>
              </v:shape>
              <v:shape style="position:absolute;left:8474;top:16388;width:199;height:199" type="#_x0000_t75" id="docshape3" stroked="false">
                <v:imagedata r:id="rId1" o:title=""/>
              </v:shape>
              <v:shape style="position:absolute;left:8474;top:15845;width:199;height:199" type="#_x0000_t75" id="docshape4" stroked="false">
                <v:imagedata r:id="rId2" o:title=""/>
              </v:shape>
              <v:shape style="position:absolute;left:8474;top:16120;width:199;height:142" type="#_x0000_t75" id="docshape5" stroked="false">
                <v:imagedata r:id="rId3" o:title=""/>
              </v:shape>
              <w10:wrap type="none"/>
            </v:group>
          </w:pict>
        </mc:Fallback>
      </mc:AlternateContent>
    </w:r>
    <w:r>
      <w:rPr/>
      <mc:AlternateContent>
        <mc:Choice Requires="wps">
          <w:drawing>
            <wp:anchor distT="0" distB="0" distL="0" distR="0" allowOverlap="1" layoutInCell="1" locked="0" behindDoc="1" simplePos="0" relativeHeight="487529472">
              <wp:simplePos x="0" y="0"/>
              <wp:positionH relativeFrom="page">
                <wp:posOffset>5587871</wp:posOffset>
              </wp:positionH>
              <wp:positionV relativeFrom="page">
                <wp:posOffset>9867674</wp:posOffset>
              </wp:positionV>
              <wp:extent cx="1299210" cy="661670"/>
              <wp:effectExtent l="0" t="0" r="0" b="0"/>
              <wp:wrapNone/>
              <wp:docPr id="6" name="Textbox 6"/>
              <wp:cNvGraphicFramePr>
                <a:graphicFrameLocks/>
              </wp:cNvGraphicFramePr>
              <a:graphic>
                <a:graphicData uri="http://schemas.microsoft.com/office/word/2010/wordprocessingShape">
                  <wps:wsp>
                    <wps:cNvPr id="6" name="Textbox 6"/>
                    <wps:cNvSpPr txBox="1"/>
                    <wps:spPr>
                      <a:xfrm>
                        <a:off x="0" y="0"/>
                        <a:ext cx="1299210" cy="661670"/>
                      </a:xfrm>
                      <a:prstGeom prst="rect">
                        <a:avLst/>
                      </a:prstGeom>
                    </wps:spPr>
                    <wps:txbx>
                      <w:txbxContent>
                        <w:p>
                          <w:pPr>
                            <w:spacing w:before="20"/>
                            <w:ind w:left="45" w:right="0" w:firstLine="0"/>
                            <w:jc w:val="left"/>
                            <w:rPr>
                              <w:rFonts w:ascii="Roboto Slab"/>
                              <w:sz w:val="18"/>
                            </w:rPr>
                          </w:pPr>
                          <w:r>
                            <w:rPr>
                              <w:rFonts w:ascii="Roboto Slab"/>
                              <w:color w:val="FFFFFF"/>
                              <w:sz w:val="18"/>
                            </w:rPr>
                            <w:t>PER</w:t>
                          </w:r>
                          <w:r>
                            <w:rPr>
                              <w:rFonts w:ascii="Roboto Slab"/>
                              <w:color w:val="FFFFFF"/>
                              <w:spacing w:val="50"/>
                              <w:sz w:val="18"/>
                            </w:rPr>
                            <w:t> </w:t>
                          </w:r>
                          <w:r>
                            <w:rPr>
                              <w:rFonts w:ascii="Roboto Slab"/>
                              <w:color w:val="FFFFFF"/>
                              <w:spacing w:val="9"/>
                              <w:sz w:val="18"/>
                            </w:rPr>
                            <w:t>INFORMAZIONI</w:t>
                          </w:r>
                        </w:p>
                        <w:p>
                          <w:pPr>
                            <w:pStyle w:val="BodyText"/>
                            <w:spacing w:before="35"/>
                            <w:ind w:left="20"/>
                          </w:pPr>
                          <w:r>
                            <w:rPr>
                              <w:color w:val="FFFFFF"/>
                              <w:spacing w:val="10"/>
                              <w:w w:val="105"/>
                            </w:rPr>
                            <w:t>+39</w:t>
                          </w:r>
                          <w:r>
                            <w:rPr>
                              <w:color w:val="FFFFFF"/>
                              <w:spacing w:val="64"/>
                              <w:w w:val="150"/>
                            </w:rPr>
                            <w:t> </w:t>
                          </w:r>
                          <w:r>
                            <w:rPr>
                              <w:color w:val="FFFFFF"/>
                              <w:w w:val="105"/>
                            </w:rPr>
                            <w:t>06</w:t>
                          </w:r>
                          <w:r>
                            <w:rPr>
                              <w:color w:val="FFFFFF"/>
                              <w:spacing w:val="29"/>
                              <w:w w:val="105"/>
                            </w:rPr>
                            <w:t> </w:t>
                          </w:r>
                          <w:r>
                            <w:rPr>
                              <w:color w:val="FFFFFF"/>
                              <w:spacing w:val="12"/>
                              <w:w w:val="105"/>
                            </w:rPr>
                            <w:t>98378037</w:t>
                          </w:r>
                        </w:p>
                        <w:p>
                          <w:pPr>
                            <w:pStyle w:val="BodyText"/>
                            <w:spacing w:line="260" w:lineRule="atLeast"/>
                            <w:ind w:left="20"/>
                          </w:pPr>
                          <w:hyperlink r:id="rId4">
                            <w:r>
                              <w:rPr>
                                <w:color w:val="FFFFFF"/>
                                <w:spacing w:val="13"/>
                                <w:w w:val="105"/>
                              </w:rPr>
                              <w:t>booking@4utravel.it </w:t>
                            </w:r>
                          </w:hyperlink>
                          <w:hyperlink r:id="rId5">
                            <w:r>
                              <w:rPr>
                                <w:color w:val="275B9B"/>
                                <w:spacing w:val="13"/>
                                <w:w w:val="105"/>
                                <w:u w:val="single" w:color="275B9B"/>
                              </w:rPr>
                              <w:t>www.4utravel.</w:t>
                            </w:r>
                            <w:r>
                              <w:rPr>
                                <w:color w:val="FFFFFF"/>
                                <w:spacing w:val="13"/>
                                <w:w w:val="105"/>
                              </w:rPr>
                              <w:t>it</w:t>
                            </w:r>
                          </w:hyperlink>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439.989899pt;margin-top:776.982239pt;width:102.3pt;height:52.1pt;mso-position-horizontal-relative:page;mso-position-vertical-relative:page;z-index:-15787008" type="#_x0000_t202" id="docshape6" filled="false" stroked="false">
              <v:textbox inset="0,0,0,0">
                <w:txbxContent>
                  <w:p>
                    <w:pPr>
                      <w:spacing w:before="20"/>
                      <w:ind w:left="45" w:right="0" w:firstLine="0"/>
                      <w:jc w:val="left"/>
                      <w:rPr>
                        <w:rFonts w:ascii="Roboto Slab"/>
                        <w:sz w:val="18"/>
                      </w:rPr>
                    </w:pPr>
                    <w:r>
                      <w:rPr>
                        <w:rFonts w:ascii="Roboto Slab"/>
                        <w:color w:val="FFFFFF"/>
                        <w:sz w:val="18"/>
                      </w:rPr>
                      <w:t>PER</w:t>
                    </w:r>
                    <w:r>
                      <w:rPr>
                        <w:rFonts w:ascii="Roboto Slab"/>
                        <w:color w:val="FFFFFF"/>
                        <w:spacing w:val="50"/>
                        <w:sz w:val="18"/>
                      </w:rPr>
                      <w:t> </w:t>
                    </w:r>
                    <w:r>
                      <w:rPr>
                        <w:rFonts w:ascii="Roboto Slab"/>
                        <w:color w:val="FFFFFF"/>
                        <w:spacing w:val="9"/>
                        <w:sz w:val="18"/>
                      </w:rPr>
                      <w:t>INFORMAZIONI</w:t>
                    </w:r>
                  </w:p>
                  <w:p>
                    <w:pPr>
                      <w:pStyle w:val="BodyText"/>
                      <w:spacing w:before="35"/>
                      <w:ind w:left="20"/>
                    </w:pPr>
                    <w:r>
                      <w:rPr>
                        <w:color w:val="FFFFFF"/>
                        <w:spacing w:val="10"/>
                        <w:w w:val="105"/>
                      </w:rPr>
                      <w:t>+39</w:t>
                    </w:r>
                    <w:r>
                      <w:rPr>
                        <w:color w:val="FFFFFF"/>
                        <w:spacing w:val="64"/>
                        <w:w w:val="150"/>
                      </w:rPr>
                      <w:t> </w:t>
                    </w:r>
                    <w:r>
                      <w:rPr>
                        <w:color w:val="FFFFFF"/>
                        <w:w w:val="105"/>
                      </w:rPr>
                      <w:t>06</w:t>
                    </w:r>
                    <w:r>
                      <w:rPr>
                        <w:color w:val="FFFFFF"/>
                        <w:spacing w:val="29"/>
                        <w:w w:val="105"/>
                      </w:rPr>
                      <w:t> </w:t>
                    </w:r>
                    <w:r>
                      <w:rPr>
                        <w:color w:val="FFFFFF"/>
                        <w:spacing w:val="12"/>
                        <w:w w:val="105"/>
                      </w:rPr>
                      <w:t>98378037</w:t>
                    </w:r>
                  </w:p>
                  <w:p>
                    <w:pPr>
                      <w:pStyle w:val="BodyText"/>
                      <w:spacing w:line="260" w:lineRule="atLeast"/>
                      <w:ind w:left="20"/>
                    </w:pPr>
                    <w:hyperlink r:id="rId4">
                      <w:r>
                        <w:rPr>
                          <w:color w:val="FFFFFF"/>
                          <w:spacing w:val="13"/>
                          <w:w w:val="105"/>
                        </w:rPr>
                        <w:t>booking@4utravel.it </w:t>
                      </w:r>
                    </w:hyperlink>
                    <w:hyperlink r:id="rId5">
                      <w:r>
                        <w:rPr>
                          <w:color w:val="275B9B"/>
                          <w:spacing w:val="13"/>
                          <w:w w:val="105"/>
                          <w:u w:val="single" w:color="275B9B"/>
                        </w:rPr>
                        <w:t>www.4utravel.</w:t>
                      </w:r>
                      <w:r>
                        <w:rPr>
                          <w:color w:val="FFFFFF"/>
                          <w:spacing w:val="13"/>
                          <w:w w:val="105"/>
                        </w:rPr>
                        <w:t>it</w:t>
                      </w:r>
                    </w:hyperlink>
                  </w:p>
                </w:txbxContent>
              </v:textbox>
              <w10:wrap type="none"/>
            </v:shape>
          </w:pict>
        </mc:Fallback>
      </mc:AlternateConten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0"/>
      <w:numFmt w:val="bullet"/>
      <w:lvlText w:val="•"/>
      <w:lvlJc w:val="left"/>
      <w:pPr>
        <w:ind w:left="420" w:hanging="128"/>
      </w:pPr>
      <w:rPr>
        <w:rFonts w:hint="default" w:ascii="DM Sans 9pt" w:hAnsi="DM Sans 9pt" w:eastAsia="DM Sans 9pt" w:cs="DM Sans 9pt"/>
        <w:b w:val="0"/>
        <w:bCs w:val="0"/>
        <w:i w:val="0"/>
        <w:iCs w:val="0"/>
        <w:color w:val="020203"/>
        <w:spacing w:val="0"/>
        <w:w w:val="100"/>
        <w:sz w:val="16"/>
        <w:szCs w:val="16"/>
        <w:lang w:val="it-IT" w:eastAsia="en-US" w:bidi="ar-SA"/>
      </w:rPr>
    </w:lvl>
    <w:lvl w:ilvl="1">
      <w:start w:val="0"/>
      <w:numFmt w:val="bullet"/>
      <w:lvlText w:val="•"/>
      <w:lvlJc w:val="left"/>
      <w:pPr>
        <w:ind w:left="918" w:hanging="128"/>
      </w:pPr>
      <w:rPr>
        <w:rFonts w:hint="default"/>
        <w:lang w:val="it-IT" w:eastAsia="en-US" w:bidi="ar-SA"/>
      </w:rPr>
    </w:lvl>
    <w:lvl w:ilvl="2">
      <w:start w:val="0"/>
      <w:numFmt w:val="bullet"/>
      <w:lvlText w:val="•"/>
      <w:lvlJc w:val="left"/>
      <w:pPr>
        <w:ind w:left="1417" w:hanging="128"/>
      </w:pPr>
      <w:rPr>
        <w:rFonts w:hint="default"/>
        <w:lang w:val="it-IT" w:eastAsia="en-US" w:bidi="ar-SA"/>
      </w:rPr>
    </w:lvl>
    <w:lvl w:ilvl="3">
      <w:start w:val="0"/>
      <w:numFmt w:val="bullet"/>
      <w:lvlText w:val="•"/>
      <w:lvlJc w:val="left"/>
      <w:pPr>
        <w:ind w:left="1916" w:hanging="128"/>
      </w:pPr>
      <w:rPr>
        <w:rFonts w:hint="default"/>
        <w:lang w:val="it-IT" w:eastAsia="en-US" w:bidi="ar-SA"/>
      </w:rPr>
    </w:lvl>
    <w:lvl w:ilvl="4">
      <w:start w:val="0"/>
      <w:numFmt w:val="bullet"/>
      <w:lvlText w:val="•"/>
      <w:lvlJc w:val="left"/>
      <w:pPr>
        <w:ind w:left="2415" w:hanging="128"/>
      </w:pPr>
      <w:rPr>
        <w:rFonts w:hint="default"/>
        <w:lang w:val="it-IT" w:eastAsia="en-US" w:bidi="ar-SA"/>
      </w:rPr>
    </w:lvl>
    <w:lvl w:ilvl="5">
      <w:start w:val="0"/>
      <w:numFmt w:val="bullet"/>
      <w:lvlText w:val="•"/>
      <w:lvlJc w:val="left"/>
      <w:pPr>
        <w:ind w:left="2914" w:hanging="128"/>
      </w:pPr>
      <w:rPr>
        <w:rFonts w:hint="default"/>
        <w:lang w:val="it-IT" w:eastAsia="en-US" w:bidi="ar-SA"/>
      </w:rPr>
    </w:lvl>
    <w:lvl w:ilvl="6">
      <w:start w:val="0"/>
      <w:numFmt w:val="bullet"/>
      <w:lvlText w:val="•"/>
      <w:lvlJc w:val="left"/>
      <w:pPr>
        <w:ind w:left="3413" w:hanging="128"/>
      </w:pPr>
      <w:rPr>
        <w:rFonts w:hint="default"/>
        <w:lang w:val="it-IT" w:eastAsia="en-US" w:bidi="ar-SA"/>
      </w:rPr>
    </w:lvl>
    <w:lvl w:ilvl="7">
      <w:start w:val="0"/>
      <w:numFmt w:val="bullet"/>
      <w:lvlText w:val="•"/>
      <w:lvlJc w:val="left"/>
      <w:pPr>
        <w:ind w:left="3912" w:hanging="128"/>
      </w:pPr>
      <w:rPr>
        <w:rFonts w:hint="default"/>
        <w:lang w:val="it-IT" w:eastAsia="en-US" w:bidi="ar-SA"/>
      </w:rPr>
    </w:lvl>
    <w:lvl w:ilvl="8">
      <w:start w:val="0"/>
      <w:numFmt w:val="bullet"/>
      <w:lvlText w:val="•"/>
      <w:lvlJc w:val="left"/>
      <w:pPr>
        <w:ind w:left="4411" w:hanging="128"/>
      </w:pPr>
      <w:rPr>
        <w:rFonts w:hint="default"/>
        <w:lang w:val="it-IT" w:eastAsia="en-US" w:bidi="ar-S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DM Sans 9pt" w:hAnsi="DM Sans 9pt" w:eastAsia="DM Sans 9pt" w:cs="DM Sans 9pt"/>
      <w:lang w:val="it-IT" w:eastAsia="en-US" w:bidi="ar-SA"/>
    </w:rPr>
  </w:style>
  <w:style w:styleId="BodyText" w:type="paragraph">
    <w:name w:val="Body Text"/>
    <w:basedOn w:val="Normal"/>
    <w:uiPriority w:val="1"/>
    <w:qFormat/>
    <w:pPr/>
    <w:rPr>
      <w:rFonts w:ascii="DM Sans 9pt" w:hAnsi="DM Sans 9pt" w:eastAsia="DM Sans 9pt" w:cs="DM Sans 9pt"/>
      <w:sz w:val="16"/>
      <w:szCs w:val="16"/>
      <w:lang w:val="it-IT" w:eastAsia="en-US" w:bidi="ar-SA"/>
    </w:rPr>
  </w:style>
  <w:style w:styleId="Title" w:type="paragraph">
    <w:name w:val="Title"/>
    <w:basedOn w:val="Normal"/>
    <w:uiPriority w:val="1"/>
    <w:qFormat/>
    <w:pPr>
      <w:spacing w:line="804" w:lineRule="exact"/>
      <w:ind w:left="102" w:right="423"/>
      <w:jc w:val="center"/>
    </w:pPr>
    <w:rPr>
      <w:rFonts w:ascii="Roboto Slab" w:hAnsi="Roboto Slab" w:eastAsia="Roboto Slab" w:cs="Roboto Slab"/>
      <w:sz w:val="62"/>
      <w:szCs w:val="62"/>
      <w:lang w:val="it-IT" w:eastAsia="en-US" w:bidi="ar-SA"/>
    </w:rPr>
  </w:style>
  <w:style w:styleId="ListParagraph" w:type="paragraph">
    <w:name w:val="List Paragraph"/>
    <w:basedOn w:val="Normal"/>
    <w:uiPriority w:val="1"/>
    <w:qFormat/>
    <w:pPr>
      <w:spacing w:before="12"/>
      <w:ind w:left="419" w:right="38" w:hanging="360"/>
      <w:jc w:val="both"/>
    </w:pPr>
    <w:rPr>
      <w:rFonts w:ascii="DM Sans 9pt" w:hAnsi="DM Sans 9pt" w:eastAsia="DM Sans 9pt" w:cs="DM Sans 9pt"/>
      <w:lang w:val="it-IT" w:eastAsia="en-US" w:bidi="ar-SA"/>
    </w:rPr>
  </w:style>
  <w:style w:styleId="TableParagraph" w:type="paragraph">
    <w:name w:val="Table Paragraph"/>
    <w:basedOn w:val="Normal"/>
    <w:uiPriority w:val="1"/>
    <w:qFormat/>
    <w:pPr/>
    <w:rPr>
      <w:lang w:val="it-IT"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4.png"/><Relationship Id="rId7" Type="http://schemas.openxmlformats.org/officeDocument/2006/relationships/image" Target="media/image5.jpeg"/><Relationship Id="rId8" Type="http://schemas.openxmlformats.org/officeDocument/2006/relationships/image" Target="media/image6.png"/><Relationship Id="rId9" Type="http://schemas.openxmlformats.org/officeDocument/2006/relationships/image" Target="media/image7.jpeg"/><Relationship Id="rId10"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 Id="rId3" Type="http://schemas.openxmlformats.org/officeDocument/2006/relationships/image" Target="media/image3.png"/><Relationship Id="rId4" Type="http://schemas.openxmlformats.org/officeDocument/2006/relationships/hyperlink" Target="mailto:booking@4utravel.it" TargetMode="External"/><Relationship Id="rId5" Type="http://schemas.openxmlformats.org/officeDocument/2006/relationships/hyperlink" Target="http://www.4utravel.i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2025-04-07T12:21:27Z</dcterms:created>
  <dcterms:modified xsi:type="dcterms:W3CDTF">2025-04-07T12:21:27Z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2025-04-07T00:00:00Z</vt:filetime>
  </property>
  <property fmtid="{D5CDD505-2E9C-101B-9397-08002B2CF9AE}" pid="3" name="Creator">
    <vt:lpwstr>Adobe InDesign 20.2 (Macintosh)</vt:lpwstr>
  </property>
  <property fmtid="{D5CDD505-2E9C-101B-9397-08002B2CF9AE}" pid="4" name="LastSaved">
    <vt:filetime>2025-04-07T00:00:00Z</vt:filetime>
  </property>
  <property fmtid="{D5CDD505-2E9C-101B-9397-08002B2CF9AE}" pid="5" name="Producer">
    <vt:lpwstr>Adobe PDF Library 17.0</vt:lpwstr>
  </property>
</Properties>
</file>