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43"/>
        <w:rPr>
          <w:rFonts w:ascii="Times New Roman"/>
          <w:sz w:val="20"/>
        </w:rPr>
      </w:pPr>
    </w:p>
    <w:p>
      <w:pPr>
        <w:spacing w:after="0"/>
        <w:rPr>
          <w:rFonts w:ascii="Times New Roman"/>
          <w:sz w:val="20"/>
        </w:rPr>
        <w:sectPr>
          <w:type w:val="continuous"/>
          <w:pgSz w:w="11910" w:h="16840"/>
          <w:pgMar w:top="480" w:bottom="0" w:left="300" w:right="0"/>
        </w:sectPr>
      </w:pPr>
    </w:p>
    <w:p>
      <w:pPr>
        <w:pStyle w:val="Title"/>
      </w:pPr>
      <w:r>
        <w:rPr>
          <w:spacing w:val="-22"/>
        </w:rPr>
        <w:t>LAGO</w:t>
      </w:r>
      <w:r>
        <w:rPr>
          <w:spacing w:val="-62"/>
        </w:rPr>
        <w:t> </w:t>
      </w:r>
      <w:r>
        <w:rPr>
          <w:spacing w:val="-32"/>
        </w:rPr>
        <w:t>MAGGIORE</w:t>
      </w:r>
    </w:p>
    <w:p>
      <w:pPr>
        <w:tabs>
          <w:tab w:pos="3603" w:val="left" w:leader="none"/>
        </w:tabs>
        <w:spacing w:before="101"/>
        <w:ind w:left="0" w:right="0" w:firstLine="0"/>
        <w:jc w:val="left"/>
        <w:rPr>
          <w:rFonts w:ascii="Roboto Slab" w:hAnsi="Roboto Slab"/>
          <w:sz w:val="30"/>
        </w:rPr>
      </w:pPr>
      <w:r>
        <w:rPr/>
        <w:br w:type="column"/>
      </w:r>
      <w:r>
        <w:rPr>
          <w:rFonts w:ascii="Roboto Slab" w:hAnsi="Roboto Slab"/>
          <w:color w:val="FFFFFF"/>
          <w:spacing w:val="29"/>
          <w:sz w:val="30"/>
          <w:shd w:fill="4C9984" w:color="auto" w:val="clear"/>
        </w:rPr>
        <w:t>  </w:t>
      </w:r>
      <w:r>
        <w:rPr>
          <w:rFonts w:ascii="Roboto Slab" w:hAnsi="Roboto Slab"/>
          <w:color w:val="FFFFFF"/>
          <w:spacing w:val="14"/>
          <w:sz w:val="30"/>
          <w:shd w:fill="4C9984" w:color="auto" w:val="clear"/>
        </w:rPr>
        <w:t>PONTI</w:t>
      </w:r>
      <w:r>
        <w:rPr>
          <w:rFonts w:ascii="Roboto Slab" w:hAnsi="Roboto Slab"/>
          <w:color w:val="FFFFFF"/>
          <w:spacing w:val="42"/>
          <w:sz w:val="30"/>
          <w:shd w:fill="4C9984" w:color="auto" w:val="clear"/>
        </w:rPr>
        <w:t> </w:t>
      </w:r>
      <w:r>
        <w:rPr>
          <w:rFonts w:ascii="Roboto Slab" w:hAnsi="Roboto Slab"/>
          <w:color w:val="FFFFFF"/>
          <w:sz w:val="30"/>
          <w:shd w:fill="4C9984" w:color="auto" w:val="clear"/>
        </w:rPr>
        <w:t>E</w:t>
      </w:r>
      <w:r>
        <w:rPr>
          <w:rFonts w:ascii="Roboto Slab" w:hAnsi="Roboto Slab"/>
          <w:color w:val="FFFFFF"/>
          <w:spacing w:val="41"/>
          <w:sz w:val="30"/>
          <w:shd w:fill="4C9984" w:color="auto" w:val="clear"/>
        </w:rPr>
        <w:t> </w:t>
      </w:r>
      <w:r>
        <w:rPr>
          <w:rFonts w:ascii="Roboto Slab" w:hAnsi="Roboto Slab"/>
          <w:color w:val="FFFFFF"/>
          <w:spacing w:val="13"/>
          <w:sz w:val="30"/>
          <w:shd w:fill="4C9984" w:color="auto" w:val="clear"/>
        </w:rPr>
        <w:t>FESTIVITÀ</w:t>
      </w:r>
      <w:r>
        <w:rPr>
          <w:rFonts w:ascii="Roboto Slab" w:hAnsi="Roboto Slab"/>
          <w:color w:val="FFFFFF"/>
          <w:sz w:val="30"/>
          <w:shd w:fill="4C9984" w:color="auto" w:val="clear"/>
        </w:rPr>
        <w:tab/>
      </w:r>
    </w:p>
    <w:p>
      <w:pPr>
        <w:spacing w:after="0"/>
        <w:jc w:val="left"/>
        <w:rPr>
          <w:rFonts w:ascii="Roboto Slab" w:hAnsi="Roboto Slab"/>
          <w:sz w:val="30"/>
        </w:rPr>
        <w:sectPr>
          <w:type w:val="continuous"/>
          <w:pgSz w:w="11910" w:h="16840"/>
          <w:pgMar w:top="480" w:bottom="0" w:left="300" w:right="0"/>
          <w:cols w:num="2" w:equalWidth="0">
            <w:col w:w="8000" w:space="1"/>
            <w:col w:w="3609"/>
          </w:cols>
        </w:sectPr>
      </w:pPr>
    </w:p>
    <w:p>
      <w:pPr>
        <w:spacing w:line="440" w:lineRule="exact" w:before="343"/>
        <w:ind w:left="118" w:right="426" w:firstLine="0"/>
        <w:jc w:val="center"/>
        <w:rPr>
          <w:rFonts w:ascii="Roboto Slab"/>
          <w:sz w:val="34"/>
        </w:rPr>
      </w:pPr>
      <w:r>
        <w:rPr>
          <w:rFonts w:ascii="Roboto Slab"/>
          <w:color w:val="4D9984"/>
          <w:spacing w:val="-6"/>
          <w:sz w:val="34"/>
        </w:rPr>
        <w:t>DAL</w:t>
      </w:r>
      <w:r>
        <w:rPr>
          <w:rFonts w:ascii="Roboto Slab"/>
          <w:color w:val="4D9984"/>
          <w:spacing w:val="-20"/>
          <w:sz w:val="34"/>
        </w:rPr>
        <w:t> </w:t>
      </w:r>
      <w:r>
        <w:rPr>
          <w:rFonts w:ascii="Roboto Slab"/>
          <w:color w:val="4D9984"/>
          <w:spacing w:val="-6"/>
          <w:sz w:val="34"/>
        </w:rPr>
        <w:t>29</w:t>
      </w:r>
      <w:r>
        <w:rPr>
          <w:rFonts w:ascii="Roboto Slab"/>
          <w:color w:val="4D9984"/>
          <w:spacing w:val="-19"/>
          <w:sz w:val="34"/>
        </w:rPr>
        <w:t> </w:t>
      </w:r>
      <w:r>
        <w:rPr>
          <w:rFonts w:ascii="Roboto Slab"/>
          <w:color w:val="4D9984"/>
          <w:spacing w:val="-6"/>
          <w:sz w:val="34"/>
        </w:rPr>
        <w:t>MAGGIO</w:t>
      </w:r>
      <w:r>
        <w:rPr>
          <w:rFonts w:ascii="Roboto Slab"/>
          <w:color w:val="4D9984"/>
          <w:spacing w:val="-19"/>
          <w:sz w:val="34"/>
        </w:rPr>
        <w:t> </w:t>
      </w:r>
      <w:r>
        <w:rPr>
          <w:rFonts w:ascii="Roboto Slab"/>
          <w:color w:val="4D9984"/>
          <w:spacing w:val="-6"/>
          <w:sz w:val="34"/>
        </w:rPr>
        <w:t>AL</w:t>
      </w:r>
      <w:r>
        <w:rPr>
          <w:rFonts w:ascii="Roboto Slab"/>
          <w:color w:val="4D9984"/>
          <w:spacing w:val="-20"/>
          <w:sz w:val="34"/>
        </w:rPr>
        <w:t> </w:t>
      </w:r>
      <w:r>
        <w:rPr>
          <w:rFonts w:ascii="Roboto Slab"/>
          <w:color w:val="4D9984"/>
          <w:spacing w:val="-6"/>
          <w:sz w:val="34"/>
        </w:rPr>
        <w:t>1</w:t>
      </w:r>
      <w:r>
        <w:rPr>
          <w:rFonts w:ascii="Roboto Slab"/>
          <w:color w:val="4D9984"/>
          <w:spacing w:val="-19"/>
          <w:sz w:val="34"/>
        </w:rPr>
        <w:t> </w:t>
      </w:r>
      <w:r>
        <w:rPr>
          <w:rFonts w:ascii="Roboto Slab"/>
          <w:color w:val="4D9984"/>
          <w:spacing w:val="-6"/>
          <w:sz w:val="34"/>
        </w:rPr>
        <w:t>GIUGNO</w:t>
      </w:r>
      <w:r>
        <w:rPr>
          <w:rFonts w:ascii="Roboto Slab"/>
          <w:color w:val="4D9984"/>
          <w:spacing w:val="-19"/>
          <w:sz w:val="34"/>
        </w:rPr>
        <w:t> </w:t>
      </w:r>
      <w:r>
        <w:rPr>
          <w:rFonts w:ascii="Roboto Slab"/>
          <w:color w:val="4D9984"/>
          <w:spacing w:val="-6"/>
          <w:sz w:val="34"/>
        </w:rPr>
        <w:t>2025</w:t>
      </w:r>
    </w:p>
    <w:p>
      <w:pPr>
        <w:spacing w:line="603" w:lineRule="exact" w:before="0"/>
        <w:ind w:left="129" w:right="426"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495</w:t>
      </w:r>
      <w:r>
        <w:rPr>
          <w:rFonts w:ascii="Roboto Slab" w:hAnsi="Roboto Slab"/>
          <w:color w:val="2B2E33"/>
          <w:spacing w:val="-13"/>
          <w:sz w:val="50"/>
        </w:rPr>
        <w:t> </w:t>
      </w:r>
      <w:r>
        <w:rPr>
          <w:rFonts w:ascii="Roboto Slab" w:hAnsi="Roboto Slab"/>
          <w:spacing w:val="-4"/>
          <w:sz w:val="30"/>
        </w:rPr>
        <w:t>p.p.</w:t>
      </w:r>
    </w:p>
    <w:p>
      <w:pPr>
        <w:spacing w:line="295" w:lineRule="exact" w:before="0"/>
        <w:ind w:left="132" w:right="426" w:firstLine="0"/>
        <w:jc w:val="center"/>
        <w:rPr>
          <w:rFonts w:ascii="Roboto Slab" w:hAnsi="Roboto Slab"/>
          <w:sz w:val="26"/>
        </w:rPr>
      </w:pPr>
      <w:r>
        <w:rPr>
          <w:rFonts w:ascii="Roboto Slab" w:hAnsi="Roboto Slab"/>
          <w:sz w:val="26"/>
        </w:rPr>
        <w:t>SUPPLEMENTO</w:t>
      </w:r>
      <w:r>
        <w:rPr>
          <w:rFonts w:ascii="Roboto Slab" w:hAnsi="Roboto Slab"/>
          <w:spacing w:val="4"/>
          <w:sz w:val="26"/>
        </w:rPr>
        <w:t> </w:t>
      </w:r>
      <w:r>
        <w:rPr>
          <w:rFonts w:ascii="Roboto Slab" w:hAnsi="Roboto Slab"/>
          <w:sz w:val="26"/>
        </w:rPr>
        <w:t>SINGOLA</w:t>
      </w:r>
      <w:r>
        <w:rPr>
          <w:rFonts w:ascii="Roboto Slab" w:hAnsi="Roboto Slab"/>
          <w:spacing w:val="4"/>
          <w:sz w:val="26"/>
        </w:rPr>
        <w:t> </w:t>
      </w:r>
      <w:r>
        <w:rPr>
          <w:rFonts w:ascii="Roboto Slab" w:hAnsi="Roboto Slab"/>
          <w:sz w:val="26"/>
        </w:rPr>
        <w:t>80€</w:t>
      </w:r>
      <w:r>
        <w:rPr>
          <w:rFonts w:ascii="Roboto Slab" w:hAnsi="Roboto Slab"/>
          <w:spacing w:val="5"/>
          <w:sz w:val="26"/>
        </w:rPr>
        <w:t> </w:t>
      </w:r>
      <w:r>
        <w:rPr>
          <w:rFonts w:ascii="Roboto Slab" w:hAnsi="Roboto Slab"/>
          <w:sz w:val="26"/>
        </w:rPr>
        <w:t>|</w:t>
      </w:r>
      <w:r>
        <w:rPr>
          <w:rFonts w:ascii="Roboto Slab" w:hAnsi="Roboto Slab"/>
          <w:spacing w:val="4"/>
          <w:sz w:val="26"/>
        </w:rPr>
        <w:t> </w:t>
      </w:r>
      <w:r>
        <w:rPr>
          <w:rFonts w:ascii="Roboto Slab" w:hAnsi="Roboto Slab"/>
          <w:sz w:val="26"/>
        </w:rPr>
        <w:t>RIDUZIONE</w:t>
      </w:r>
      <w:r>
        <w:rPr>
          <w:rFonts w:ascii="Roboto Slab" w:hAnsi="Roboto Slab"/>
          <w:spacing w:val="4"/>
          <w:sz w:val="26"/>
        </w:rPr>
        <w:t> </w:t>
      </w:r>
      <w:r>
        <w:rPr>
          <w:rFonts w:ascii="Roboto Slab" w:hAnsi="Roboto Slab"/>
          <w:sz w:val="26"/>
        </w:rPr>
        <w:t>3°</w:t>
      </w:r>
      <w:r>
        <w:rPr>
          <w:rFonts w:ascii="Roboto Slab" w:hAnsi="Roboto Slab"/>
          <w:spacing w:val="5"/>
          <w:sz w:val="26"/>
        </w:rPr>
        <w:t> </w:t>
      </w:r>
      <w:r>
        <w:rPr>
          <w:rFonts w:ascii="Roboto Slab" w:hAnsi="Roboto Slab"/>
          <w:sz w:val="26"/>
        </w:rPr>
        <w:t>LETTO</w:t>
      </w:r>
      <w:r>
        <w:rPr>
          <w:rFonts w:ascii="Roboto Slab" w:hAnsi="Roboto Slab"/>
          <w:spacing w:val="4"/>
          <w:sz w:val="26"/>
        </w:rPr>
        <w:t> </w:t>
      </w:r>
      <w:r>
        <w:rPr>
          <w:rFonts w:ascii="Roboto Slab" w:hAnsi="Roboto Slab"/>
          <w:spacing w:val="-5"/>
          <w:sz w:val="26"/>
        </w:rPr>
        <w:t>15€</w:t>
      </w:r>
    </w:p>
    <w:p>
      <w:pPr>
        <w:pStyle w:val="BodyText"/>
        <w:rPr>
          <w:rFonts w:ascii="Roboto Slab"/>
          <w:sz w:val="20"/>
        </w:rPr>
      </w:pPr>
    </w:p>
    <w:p>
      <w:pPr>
        <w:pStyle w:val="BodyText"/>
        <w:rPr>
          <w:rFonts w:ascii="Roboto Slab"/>
          <w:sz w:val="20"/>
        </w:rPr>
      </w:pPr>
    </w:p>
    <w:p>
      <w:pPr>
        <w:pStyle w:val="BodyText"/>
        <w:spacing w:before="9"/>
        <w:rPr>
          <w:rFonts w:ascii="Roboto Slab"/>
          <w:sz w:val="20"/>
        </w:rPr>
      </w:pPr>
    </w:p>
    <w:p>
      <w:pPr>
        <w:spacing w:after="0"/>
        <w:rPr>
          <w:rFonts w:ascii="Roboto Slab"/>
          <w:sz w:val="20"/>
        </w:rPr>
        <w:sectPr>
          <w:type w:val="continuous"/>
          <w:pgSz w:w="11910" w:h="16840"/>
          <w:pgMar w:top="480" w:bottom="0" w:left="300" w:right="0"/>
        </w:sectPr>
      </w:pPr>
    </w:p>
    <w:p>
      <w:pPr>
        <w:pStyle w:val="BodyText"/>
        <w:spacing w:before="101"/>
        <w:ind w:left="419"/>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00" w:val="left" w:leader="none"/>
        </w:tabs>
        <w:spacing w:line="254" w:lineRule="auto" w:before="11" w:after="0"/>
        <w:ind w:left="419" w:right="38" w:firstLine="0"/>
        <w:jc w:val="both"/>
        <w:rPr>
          <w:sz w:val="16"/>
        </w:rPr>
      </w:pPr>
      <w:r>
        <w:rPr/>
        <mc:AlternateContent>
          <mc:Choice Requires="wps">
            <w:drawing>
              <wp:anchor distT="0" distB="0" distL="0" distR="0" allowOverlap="1" layoutInCell="1" locked="0" behindDoc="0" simplePos="0" relativeHeight="15729152">
                <wp:simplePos x="0" y="0"/>
                <wp:positionH relativeFrom="page">
                  <wp:posOffset>4323882</wp:posOffset>
                </wp:positionH>
                <wp:positionV relativeFrom="paragraph">
                  <wp:posOffset>1533221</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1057169" y="565998"/>
                            <a:ext cx="125996" cy="125984"/>
                          </a:xfrm>
                          <a:prstGeom prst="rect">
                            <a:avLst/>
                          </a:prstGeom>
                        </pic:spPr>
                      </pic:pic>
                      <pic:pic>
                        <pic:nvPicPr>
                          <pic:cNvPr id="4" name="Image 4"/>
                          <pic:cNvPicPr/>
                        </pic:nvPicPr>
                        <pic:blipFill>
                          <a:blip r:embed="rId6" cstate="print"/>
                          <a:stretch>
                            <a:fillRect/>
                          </a:stretch>
                        </pic:blipFill>
                        <pic:spPr>
                          <a:xfrm>
                            <a:off x="1057171" y="740700"/>
                            <a:ext cx="125996" cy="89979"/>
                          </a:xfrm>
                          <a:prstGeom prst="rect">
                            <a:avLst/>
                          </a:prstGeom>
                        </pic:spPr>
                      </pic:pic>
                      <pic:pic>
                        <pic:nvPicPr>
                          <pic:cNvPr id="5" name="Image 5"/>
                          <pic:cNvPicPr/>
                        </pic:nvPicPr>
                        <pic:blipFill>
                          <a:blip r:embed="rId7" cstate="print"/>
                          <a:stretch>
                            <a:fillRect/>
                          </a:stretch>
                        </pic:blipFill>
                        <pic:spPr>
                          <a:xfrm>
                            <a:off x="1057175" y="911318"/>
                            <a:ext cx="125996" cy="125984"/>
                          </a:xfrm>
                          <a:prstGeom prst="rect">
                            <a:avLst/>
                          </a:prstGeom>
                        </pic:spPr>
                      </pic:pic>
                      <wps:wsp>
                        <wps:cNvPr id="6" name="Textbox 6"/>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8">
                                <w:r>
                                  <w:rPr>
                                    <w:color w:val="FFFFFF"/>
                                    <w:spacing w:val="13"/>
                                    <w:w w:val="105"/>
                                    <w:sz w:val="16"/>
                                  </w:rPr>
                                  <w:t>booking@4utravel.it </w:t>
                                </w:r>
                              </w:hyperlink>
                              <w:hyperlink r:id="rId9">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120.726067pt;width:254.85pt;height:94.25pt;mso-position-horizontal-relative:page;mso-position-vertical-relative:paragraph;z-index:15729152" id="docshapegroup1" coordorigin="6809,2415" coordsize="5097,1885">
                <v:shape style="position:absolute;left:6809;top:2414;width:5097;height:1885" id="docshape2" coordorigin="6809,2415" coordsize="5097,1885" path="m11025,2415l10941,2415,10944,2415,10860,2417,10863,2417,10789,2420,10710,2423,10633,2428,10555,2435,10477,2442,10400,2450,10323,2459,10247,2470,10170,2481,10094,2494,10019,2508,9943,2522,9868,2538,9793,2555,9719,2572,9645,2591,9571,2611,9497,2632,9424,2653,9351,2676,9279,2700,9207,2725,9135,2750,9063,2777,8992,2805,8922,2833,8852,2863,8782,2893,8712,2924,8643,2957,8574,2990,8506,3024,8438,3059,8371,3095,8304,3132,8237,3170,8171,3208,8106,3248,8040,3288,7976,3329,7911,3371,7847,3414,7784,3458,7721,3503,7659,3548,7597,3594,7536,3641,7475,3689,7414,3738,7354,3787,7295,3837,7236,3888,7178,3940,7120,3993,7063,4046,7006,4100,6950,4155,6894,4211,6839,4267,6809,4299,11906,4299,11906,2486,11827,2473,11748,2462,11669,2452,11589,2444,11509,2436,11429,2429,11349,2424,11268,2420,11187,2417,11106,2415,11025,2415xe" filled="true" fillcolor="#4e9984" stroked="false">
                  <v:path arrowok="t"/>
                  <v:fill type="solid"/>
                </v:shape>
                <v:shape style="position:absolute;left:8474;top:3305;width:199;height:199" type="#_x0000_t75" id="docshape3" stroked="false">
                  <v:imagedata r:id="rId5" o:title=""/>
                </v:shape>
                <v:shape style="position:absolute;left:8474;top:3580;width:199;height:142" type="#_x0000_t75" id="docshape4" stroked="false">
                  <v:imagedata r:id="rId6" o:title=""/>
                </v:shape>
                <v:shape style="position:absolute;left:8474;top:3849;width:199;height:199" type="#_x0000_t75" id="docshape5" stroked="false">
                  <v:imagedata r:id="rId7" o:title=""/>
                </v:shape>
                <v:shapetype id="_x0000_t202" o:spt="202" coordsize="21600,21600" path="m,l,21600r21600,l21600,xe">
                  <v:stroke joinstyle="miter"/>
                  <v:path gradientshapeok="t" o:connecttype="rect"/>
                </v:shapetype>
                <v:shape style="position:absolute;left:6809;top:2414;width:5097;height:1885" type="#_x0000_t202" id="docshape6"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8">
                          <w:r>
                            <w:rPr>
                              <w:color w:val="FFFFFF"/>
                              <w:spacing w:val="13"/>
                              <w:w w:val="105"/>
                              <w:sz w:val="16"/>
                            </w:rPr>
                            <w:t>booking@4utravel.it </w:t>
                          </w:r>
                        </w:hyperlink>
                        <w:hyperlink r:id="rId9">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color w:val="020203"/>
          <w:sz w:val="16"/>
        </w:rPr>
        <w:t>Bus G.T. accuratamente sanificato, impianto di climatizzazione con sistemi filtranti e funzione antivirale per tutti i trasferimenti e le escursioni in programma; sistemazione presso Hotel Concorde o similare, trattamento di mezza pensione con colazione a buffet, pranzo</w:t>
      </w:r>
      <w:r>
        <w:rPr>
          <w:color w:val="020203"/>
          <w:spacing w:val="40"/>
          <w:sz w:val="16"/>
        </w:rPr>
        <w:t> </w:t>
      </w:r>
      <w:r>
        <w:rPr>
          <w:color w:val="020203"/>
          <w:sz w:val="16"/>
        </w:rPr>
        <w:t>in</w:t>
      </w:r>
      <w:r>
        <w:rPr>
          <w:color w:val="020203"/>
          <w:spacing w:val="40"/>
          <w:sz w:val="16"/>
        </w:rPr>
        <w:t> </w:t>
      </w:r>
      <w:r>
        <w:rPr>
          <w:color w:val="020203"/>
          <w:sz w:val="16"/>
        </w:rPr>
        <w:t>ristorante</w:t>
      </w:r>
      <w:r>
        <w:rPr>
          <w:color w:val="020203"/>
          <w:spacing w:val="40"/>
          <w:sz w:val="16"/>
        </w:rPr>
        <w:t> </w:t>
      </w:r>
      <w:r>
        <w:rPr>
          <w:color w:val="020203"/>
          <w:sz w:val="16"/>
        </w:rPr>
        <w:t>all’isola</w:t>
      </w:r>
      <w:r>
        <w:rPr>
          <w:color w:val="020203"/>
          <w:spacing w:val="40"/>
          <w:sz w:val="16"/>
        </w:rPr>
        <w:t> </w:t>
      </w:r>
      <w:r>
        <w:rPr>
          <w:color w:val="020203"/>
          <w:sz w:val="16"/>
        </w:rPr>
        <w:t>dei</w:t>
      </w:r>
      <w:r>
        <w:rPr>
          <w:color w:val="020203"/>
          <w:spacing w:val="40"/>
          <w:sz w:val="16"/>
        </w:rPr>
        <w:t> </w:t>
      </w:r>
      <w:r>
        <w:rPr>
          <w:color w:val="020203"/>
          <w:sz w:val="16"/>
        </w:rPr>
        <w:t>Pescatori,</w:t>
      </w:r>
      <w:r>
        <w:rPr>
          <w:color w:val="020203"/>
          <w:spacing w:val="40"/>
          <w:sz w:val="16"/>
        </w:rPr>
        <w:t> </w:t>
      </w:r>
      <w:r>
        <w:rPr>
          <w:color w:val="020203"/>
          <w:sz w:val="16"/>
        </w:rPr>
        <w:t>bevande</w:t>
      </w:r>
      <w:r>
        <w:rPr>
          <w:color w:val="020203"/>
          <w:spacing w:val="40"/>
          <w:sz w:val="16"/>
        </w:rPr>
        <w:t> </w:t>
      </w:r>
      <w:r>
        <w:rPr>
          <w:color w:val="020203"/>
          <w:sz w:val="16"/>
        </w:rPr>
        <w:t>ai</w:t>
      </w:r>
      <w:r>
        <w:rPr>
          <w:color w:val="020203"/>
          <w:spacing w:val="40"/>
          <w:sz w:val="16"/>
        </w:rPr>
        <w:t> </w:t>
      </w:r>
      <w:r>
        <w:rPr>
          <w:color w:val="020203"/>
          <w:sz w:val="16"/>
        </w:rPr>
        <w:t>pasti, tour in barca Isole Borromee, trenino per Orta centro e Sacro Monte, ingresso al Palazzo e Giardini di Isola Bella e Isola Madre, tutte le visite guidate come da programma, accompagnatore, assicurazione base medico-bagaglio</w:t>
      </w:r>
    </w:p>
    <w:p>
      <w:pPr>
        <w:pStyle w:val="BodyText"/>
        <w:spacing w:before="101"/>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1" w:after="0"/>
        <w:ind w:left="779" w:right="717" w:hanging="360"/>
        <w:jc w:val="both"/>
        <w:rPr>
          <w:sz w:val="16"/>
        </w:rPr>
      </w:pPr>
      <w:r>
        <w:rPr>
          <w:color w:val="020203"/>
          <w:sz w:val="16"/>
        </w:rPr>
        <w:t>Eventuale tassa di soggiorno, assicurazione integrativa annullamento facoltativa € 30,00 per persona, pasti non </w:t>
      </w:r>
      <w:r>
        <w:rPr>
          <w:color w:val="020203"/>
          <w:spacing w:val="-2"/>
          <w:sz w:val="16"/>
        </w:rPr>
        <w:t>menzionati;</w:t>
      </w:r>
      <w:r>
        <w:rPr>
          <w:color w:val="020203"/>
          <w:spacing w:val="-7"/>
          <w:sz w:val="16"/>
        </w:rPr>
        <w:t> </w:t>
      </w:r>
      <w:r>
        <w:rPr>
          <w:color w:val="020203"/>
          <w:spacing w:val="-2"/>
          <w:sz w:val="16"/>
        </w:rPr>
        <w:t>auricolari</w:t>
      </w:r>
      <w:r>
        <w:rPr>
          <w:color w:val="020203"/>
          <w:spacing w:val="-7"/>
          <w:sz w:val="16"/>
        </w:rPr>
        <w:t> </w:t>
      </w:r>
      <w:r>
        <w:rPr>
          <w:color w:val="020203"/>
          <w:spacing w:val="-2"/>
          <w:sz w:val="16"/>
        </w:rPr>
        <w:t>per</w:t>
      </w:r>
      <w:r>
        <w:rPr>
          <w:color w:val="020203"/>
          <w:spacing w:val="-7"/>
          <w:sz w:val="16"/>
        </w:rPr>
        <w:t> </w:t>
      </w:r>
      <w:r>
        <w:rPr>
          <w:color w:val="020203"/>
          <w:spacing w:val="-2"/>
          <w:sz w:val="16"/>
        </w:rPr>
        <w:t>le</w:t>
      </w:r>
      <w:r>
        <w:rPr>
          <w:color w:val="020203"/>
          <w:spacing w:val="-7"/>
          <w:sz w:val="16"/>
        </w:rPr>
        <w:t> </w:t>
      </w:r>
      <w:r>
        <w:rPr>
          <w:color w:val="020203"/>
          <w:spacing w:val="-2"/>
          <w:sz w:val="16"/>
        </w:rPr>
        <w:t>visite</w:t>
      </w:r>
      <w:r>
        <w:rPr>
          <w:color w:val="020203"/>
          <w:spacing w:val="-7"/>
          <w:sz w:val="16"/>
        </w:rPr>
        <w:t> </w:t>
      </w:r>
      <w:r>
        <w:rPr>
          <w:color w:val="020203"/>
          <w:spacing w:val="-2"/>
          <w:sz w:val="16"/>
        </w:rPr>
        <w:t>e</w:t>
      </w:r>
      <w:r>
        <w:rPr>
          <w:color w:val="020203"/>
          <w:spacing w:val="-7"/>
          <w:sz w:val="16"/>
        </w:rPr>
        <w:t> </w:t>
      </w:r>
      <w:r>
        <w:rPr>
          <w:color w:val="020203"/>
          <w:spacing w:val="-2"/>
          <w:sz w:val="16"/>
        </w:rPr>
        <w:t>mance</w:t>
      </w:r>
      <w:r>
        <w:rPr>
          <w:color w:val="020203"/>
          <w:spacing w:val="-7"/>
          <w:sz w:val="16"/>
        </w:rPr>
        <w:t> </w:t>
      </w:r>
      <w:r>
        <w:rPr>
          <w:color w:val="020203"/>
          <w:spacing w:val="-2"/>
          <w:sz w:val="16"/>
        </w:rPr>
        <w:t>(€</w:t>
      </w:r>
      <w:r>
        <w:rPr>
          <w:color w:val="020203"/>
          <w:spacing w:val="-7"/>
          <w:sz w:val="16"/>
        </w:rPr>
        <w:t> </w:t>
      </w:r>
      <w:r>
        <w:rPr>
          <w:color w:val="020203"/>
          <w:spacing w:val="-2"/>
          <w:sz w:val="16"/>
        </w:rPr>
        <w:t>15</w:t>
      </w:r>
      <w:r>
        <w:rPr>
          <w:color w:val="020203"/>
          <w:spacing w:val="-7"/>
          <w:sz w:val="16"/>
        </w:rPr>
        <w:t> </w:t>
      </w:r>
      <w:r>
        <w:rPr>
          <w:color w:val="020203"/>
          <w:spacing w:val="-2"/>
          <w:sz w:val="16"/>
        </w:rPr>
        <w:t>circa);</w:t>
      </w:r>
      <w:r>
        <w:rPr>
          <w:color w:val="020203"/>
          <w:spacing w:val="-7"/>
          <w:sz w:val="16"/>
        </w:rPr>
        <w:t> </w:t>
      </w:r>
      <w:r>
        <w:rPr>
          <w:color w:val="020203"/>
          <w:spacing w:val="-2"/>
          <w:sz w:val="16"/>
        </w:rPr>
        <w:t>ingressi </w:t>
      </w:r>
      <w:r>
        <w:rPr>
          <w:color w:val="020203"/>
          <w:sz w:val="16"/>
        </w:rPr>
        <w:t>a monumenti e musei non menzionati; extra personali, mance e quanto non indicato alla voce “la quota comprende”.</w:t>
      </w:r>
    </w:p>
    <w:p>
      <w:pPr>
        <w:spacing w:after="0" w:line="254" w:lineRule="auto"/>
        <w:jc w:val="both"/>
        <w:rPr>
          <w:sz w:val="16"/>
        </w:rPr>
        <w:sectPr>
          <w:type w:val="continuous"/>
          <w:pgSz w:w="11910" w:h="16840"/>
          <w:pgMar w:top="480" w:bottom="0" w:left="300" w:right="0"/>
          <w:cols w:num="2" w:equalWidth="0">
            <w:col w:w="5410" w:space="106"/>
            <w:col w:w="6094"/>
          </w:cols>
        </w:sectPr>
      </w:pPr>
    </w:p>
    <w:p>
      <w:pPr>
        <w:rPr>
          <w:sz w:val="2"/>
          <w:szCs w:val="2"/>
        </w:rPr>
      </w:pPr>
      <w:r>
        <w:rPr/>
        <mc:AlternateContent>
          <mc:Choice Requires="wps">
            <w:drawing>
              <wp:anchor distT="0" distB="0" distL="0" distR="0" allowOverlap="1" layoutInCell="1" locked="0" behindDoc="1" simplePos="0" relativeHeight="487514624">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10" cstate="print"/>
                          <a:stretch>
                            <a:fillRect/>
                          </a:stretch>
                        </pic:blipFill>
                        <pic:spPr>
                          <a:xfrm>
                            <a:off x="0" y="0"/>
                            <a:ext cx="7560005" cy="5380875"/>
                          </a:xfrm>
                          <a:prstGeom prst="rect">
                            <a:avLst/>
                          </a:prstGeom>
                        </pic:spPr>
                      </pic:pic>
                      <pic:pic>
                        <pic:nvPicPr>
                          <pic:cNvPr id="10" name="Image 10"/>
                          <pic:cNvPicPr/>
                        </pic:nvPicPr>
                        <pic:blipFill>
                          <a:blip r:embed="rId11" cstate="print"/>
                          <a:stretch>
                            <a:fillRect/>
                          </a:stretch>
                        </pic:blipFill>
                        <pic:spPr>
                          <a:xfrm>
                            <a:off x="550914" y="74777"/>
                            <a:ext cx="1249082" cy="645858"/>
                          </a:xfrm>
                          <a:prstGeom prst="rect">
                            <a:avLst/>
                          </a:prstGeom>
                        </pic:spPr>
                      </pic:pic>
                      <pic:pic>
                        <pic:nvPicPr>
                          <pic:cNvPr id="11" name="Image 11"/>
                          <pic:cNvPicPr/>
                        </pic:nvPicPr>
                        <pic:blipFill>
                          <a:blip r:embed="rId12"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01856"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10" o:title=""/>
                </v:shape>
                <v:shape style="position:absolute;left:867;top:625;width:1968;height:1018" type="#_x0000_t75" id="docshape10" stroked="false">
                  <v:imagedata r:id="rId11" o:title=""/>
                </v:shape>
                <v:shape style="position:absolute;left:948;top:1525;width:1421;height:1338" type="#_x0000_t75" id="docshape11" stroked="false">
                  <v:imagedata r:id="rId12" o:title=""/>
                </v:shape>
                <w10:wrap type="none"/>
              </v:group>
            </w:pict>
          </mc:Fallback>
        </mc:AlternateContent>
      </w:r>
    </w:p>
    <w:p>
      <w:pPr>
        <w:spacing w:after="0"/>
        <w:rPr>
          <w:sz w:val="2"/>
          <w:szCs w:val="2"/>
        </w:rPr>
        <w:sectPr>
          <w:type w:val="continuous"/>
          <w:pgSz w:w="11910" w:h="16840"/>
          <w:pgMar w:top="480" w:bottom="0" w:left="300" w:right="0"/>
        </w:sectPr>
      </w:pPr>
    </w:p>
    <w:p>
      <w:pPr>
        <w:pStyle w:val="BodyText"/>
        <w:ind w:left="611"/>
        <w:rPr>
          <w:sz w:val="20"/>
        </w:rPr>
      </w:pPr>
      <w:r>
        <w:rPr/>
        <mc:AlternateContent>
          <mc:Choice Requires="wps">
            <w:drawing>
              <wp:anchor distT="0" distB="0" distL="0" distR="0" allowOverlap="1" layoutInCell="1" locked="0" behindDoc="0" simplePos="0" relativeHeight="15729664">
                <wp:simplePos x="0" y="0"/>
                <wp:positionH relativeFrom="page">
                  <wp:posOffset>4323882</wp:posOffset>
                </wp:positionH>
                <wp:positionV relativeFrom="page">
                  <wp:posOffset>9495599</wp:posOffset>
                </wp:positionV>
                <wp:extent cx="3236595" cy="119697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36595" cy="1196975"/>
                          <a:chExt cx="3236595" cy="1196975"/>
                        </a:xfrm>
                      </wpg:grpSpPr>
                      <wps:wsp>
                        <wps:cNvPr id="13" name="Graphic 13"/>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14" name="Image 14"/>
                          <pic:cNvPicPr/>
                        </pic:nvPicPr>
                        <pic:blipFill>
                          <a:blip r:embed="rId5" cstate="print"/>
                          <a:stretch>
                            <a:fillRect/>
                          </a:stretch>
                        </pic:blipFill>
                        <pic:spPr>
                          <a:xfrm>
                            <a:off x="1057169" y="565998"/>
                            <a:ext cx="125996" cy="125984"/>
                          </a:xfrm>
                          <a:prstGeom prst="rect">
                            <a:avLst/>
                          </a:prstGeom>
                        </pic:spPr>
                      </pic:pic>
                      <pic:pic>
                        <pic:nvPicPr>
                          <pic:cNvPr id="15" name="Image 15"/>
                          <pic:cNvPicPr/>
                        </pic:nvPicPr>
                        <pic:blipFill>
                          <a:blip r:embed="rId7" cstate="print"/>
                          <a:stretch>
                            <a:fillRect/>
                          </a:stretch>
                        </pic:blipFill>
                        <pic:spPr>
                          <a:xfrm>
                            <a:off x="1057175" y="911318"/>
                            <a:ext cx="125996" cy="125984"/>
                          </a:xfrm>
                          <a:prstGeom prst="rect">
                            <a:avLst/>
                          </a:prstGeom>
                        </pic:spPr>
                      </pic:pic>
                      <pic:pic>
                        <pic:nvPicPr>
                          <pic:cNvPr id="16" name="Image 16"/>
                          <pic:cNvPicPr/>
                        </pic:nvPicPr>
                        <pic:blipFill>
                          <a:blip r:embed="rId6" cstate="print"/>
                          <a:stretch>
                            <a:fillRect/>
                          </a:stretch>
                        </pic:blipFill>
                        <pic:spPr>
                          <a:xfrm>
                            <a:off x="1057171" y="740700"/>
                            <a:ext cx="125996" cy="89979"/>
                          </a:xfrm>
                          <a:prstGeom prst="rect">
                            <a:avLst/>
                          </a:prstGeom>
                        </pic:spPr>
                      </pic:pic>
                      <wps:wsp>
                        <wps:cNvPr id="17" name="Textbox 17"/>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8">
                                <w:r>
                                  <w:rPr>
                                    <w:color w:val="FFFFFF"/>
                                    <w:spacing w:val="13"/>
                                    <w:w w:val="105"/>
                                    <w:sz w:val="16"/>
                                  </w:rPr>
                                  <w:t>booking@4utravel.it </w:t>
                                </w:r>
                              </w:hyperlink>
                              <w:hyperlink r:id="rId9">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747.684998pt;width:254.85pt;height:94.25pt;mso-position-horizontal-relative:page;mso-position-vertical-relative:page;z-index:15729664" id="docshapegroup12" coordorigin="6809,14954" coordsize="5097,1885">
                <v:shape style="position:absolute;left:6809;top:14953;width:5097;height:1885" id="docshape13"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14" stroked="false">
                  <v:imagedata r:id="rId5" o:title=""/>
                </v:shape>
                <v:shape style="position:absolute;left:8474;top:16388;width:199;height:199" type="#_x0000_t75" id="docshape15" stroked="false">
                  <v:imagedata r:id="rId7" o:title=""/>
                </v:shape>
                <v:shape style="position:absolute;left:8474;top:16120;width:199;height:142" type="#_x0000_t75" id="docshape16" stroked="false">
                  <v:imagedata r:id="rId6" o:title=""/>
                </v:shape>
                <v:shape style="position:absolute;left:6809;top:14953;width:5097;height:1885"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8">
                          <w:r>
                            <w:rPr>
                              <w:color w:val="FFFFFF"/>
                              <w:spacing w:val="13"/>
                              <w:w w:val="105"/>
                              <w:sz w:val="16"/>
                            </w:rPr>
                            <w:t>booking@4utravel.it </w:t>
                          </w:r>
                        </w:hyperlink>
                        <w:hyperlink r:id="rId9">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sz w:val="20"/>
        </w:rPr>
        <w:drawing>
          <wp:inline distT="0" distB="0" distL="0" distR="0">
            <wp:extent cx="1232756" cy="50749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before="42"/>
        <w:ind w:left="0" w:right="426" w:firstLine="0"/>
        <w:jc w:val="center"/>
        <w:rPr>
          <w:rFonts w:ascii="Roboto Slab"/>
          <w:sz w:val="24"/>
        </w:rPr>
      </w:pPr>
      <w:r>
        <w:rPr>
          <w:rFonts w:ascii="Roboto Slab"/>
          <w:color w:val="4E9984"/>
          <w:sz w:val="24"/>
        </w:rPr>
        <w:t>LAGO</w:t>
      </w:r>
      <w:r>
        <w:rPr>
          <w:rFonts w:ascii="Roboto Slab"/>
          <w:color w:val="4E9984"/>
          <w:spacing w:val="-2"/>
          <w:sz w:val="24"/>
        </w:rPr>
        <w:t> MAGGIORE</w:t>
      </w:r>
    </w:p>
    <w:p>
      <w:pPr>
        <w:pStyle w:val="BodyText"/>
        <w:rPr>
          <w:rFonts w:ascii="Roboto Slab"/>
          <w:sz w:val="24"/>
        </w:rPr>
      </w:pPr>
    </w:p>
    <w:p>
      <w:pPr>
        <w:pStyle w:val="BodyText"/>
        <w:spacing w:before="42"/>
        <w:rPr>
          <w:rFonts w:ascii="Roboto Slab"/>
          <w:sz w:val="24"/>
        </w:rPr>
      </w:pPr>
    </w:p>
    <w:p>
      <w:pPr>
        <w:pStyle w:val="BodyText"/>
        <w:tabs>
          <w:tab w:pos="2263" w:val="left" w:leader="none"/>
        </w:tabs>
        <w:spacing w:line="200" w:lineRule="exact"/>
        <w:ind w:left="103"/>
        <w:jc w:val="both"/>
      </w:pPr>
      <w:r>
        <w:rPr>
          <w:color w:val="4C9984"/>
        </w:rPr>
        <w:t>Primo</w:t>
      </w:r>
      <w:r>
        <w:rPr>
          <w:color w:val="4C9984"/>
          <w:spacing w:val="6"/>
        </w:rPr>
        <w:t> </w:t>
      </w:r>
      <w:r>
        <w:rPr>
          <w:color w:val="4C9984"/>
          <w:spacing w:val="-2"/>
        </w:rPr>
        <w:t>giorno:</w:t>
      </w:r>
      <w:r>
        <w:rPr>
          <w:color w:val="4C9984"/>
        </w:rPr>
        <w:tab/>
        <w:t>Roma</w:t>
      </w:r>
      <w:r>
        <w:rPr>
          <w:color w:val="4C9984"/>
          <w:spacing w:val="-1"/>
        </w:rPr>
        <w:t> </w:t>
      </w:r>
      <w:r>
        <w:rPr>
          <w:color w:val="4C9984"/>
        </w:rPr>
        <w:t>– Parma –</w:t>
      </w:r>
      <w:r>
        <w:rPr>
          <w:color w:val="4C9984"/>
          <w:spacing w:val="-1"/>
        </w:rPr>
        <w:t> </w:t>
      </w:r>
      <w:r>
        <w:rPr>
          <w:color w:val="4C9984"/>
          <w:spacing w:val="-4"/>
        </w:rPr>
        <w:t>Arona</w:t>
      </w:r>
    </w:p>
    <w:p>
      <w:pPr>
        <w:pStyle w:val="BodyText"/>
        <w:spacing w:line="220" w:lineRule="auto" w:before="5"/>
        <w:ind w:left="103" w:right="401"/>
        <w:jc w:val="both"/>
      </w:pPr>
      <w:r>
        <w:rPr>
          <w:color w:val="020203"/>
        </w:rPr>
        <w:t>Raduno dei partecipanti a Roma Piazzale Ostiense, sistemazione in Bus G.T. e partenza per Arona. Sosta a Parma per il pranzo libero e una passeg- giata in centro. Proseguimento per Arona, sistemazione in hotel, cena e pernottamento</w:t>
      </w:r>
    </w:p>
    <w:p>
      <w:pPr>
        <w:pStyle w:val="BodyText"/>
        <w:spacing w:line="200" w:lineRule="exact" w:before="180"/>
        <w:ind w:left="103"/>
        <w:jc w:val="both"/>
      </w:pPr>
      <w:r>
        <w:rPr>
          <w:color w:val="4C9984"/>
        </w:rPr>
        <w:t>Secondo</w:t>
      </w:r>
      <w:r>
        <w:rPr>
          <w:color w:val="4C9984"/>
          <w:spacing w:val="1"/>
        </w:rPr>
        <w:t> </w:t>
      </w:r>
      <w:r>
        <w:rPr>
          <w:color w:val="4C9984"/>
        </w:rPr>
        <w:t>giorno:</w:t>
      </w:r>
      <w:r>
        <w:rPr>
          <w:color w:val="4C9984"/>
          <w:spacing w:val="68"/>
        </w:rPr>
        <w:t>  </w:t>
      </w:r>
      <w:r>
        <w:rPr>
          <w:color w:val="4C9984"/>
        </w:rPr>
        <w:t>Isole</w:t>
      </w:r>
      <w:r>
        <w:rPr>
          <w:color w:val="4C9984"/>
          <w:spacing w:val="3"/>
        </w:rPr>
        <w:t> </w:t>
      </w:r>
      <w:r>
        <w:rPr>
          <w:color w:val="4C9984"/>
        </w:rPr>
        <w:t>Borromee</w:t>
      </w:r>
      <w:r>
        <w:rPr>
          <w:color w:val="4C9984"/>
          <w:spacing w:val="2"/>
        </w:rPr>
        <w:t> </w:t>
      </w:r>
      <w:r>
        <w:rPr>
          <w:color w:val="4C9984"/>
        </w:rPr>
        <w:t>-</w:t>
      </w:r>
      <w:r>
        <w:rPr>
          <w:color w:val="4C9984"/>
          <w:spacing w:val="1"/>
        </w:rPr>
        <w:t> </w:t>
      </w:r>
      <w:r>
        <w:rPr>
          <w:color w:val="4C9984"/>
          <w:spacing w:val="-2"/>
        </w:rPr>
        <w:t>Stresa</w:t>
      </w:r>
    </w:p>
    <w:p>
      <w:pPr>
        <w:pStyle w:val="BodyText"/>
        <w:spacing w:line="220" w:lineRule="auto" w:before="4"/>
        <w:ind w:left="103" w:right="400"/>
        <w:jc w:val="both"/>
      </w:pPr>
      <w:r>
        <w:rPr>
          <w:color w:val="020203"/>
        </w:rPr>
        <w:t>Prima colazione in hotel e partenza per Stresa, arrivo e imbarco per le Isole Borromee. Inizierete la vostra visita con l’isola Bella, la più imponente tra le Isole del Golfo Borromeo per la presenza del sontuoso palazzo e dei giardini terrazzati all’Italiana realizzati nel 1600 dalla famiglia Borromeo alla quale appartengono tuttora. Le sale barocche del palazzo suscitano la grande ammirazione di tutti i visitatori per la ricchezza dei loro arredi e delle decorazioni: i lampadari in vetro e cristallo, i grandi arazzi fiamminghi, le statue in marmo bianco, le tele antiche. Di sala in sala verrete a contatto</w:t>
      </w:r>
      <w:r>
        <w:rPr>
          <w:color w:val="020203"/>
          <w:spacing w:val="80"/>
        </w:rPr>
        <w:t> </w:t>
      </w:r>
      <w:r>
        <w:rPr>
          <w:color w:val="020203"/>
        </w:rPr>
        <w:t>con</w:t>
      </w:r>
      <w:r>
        <w:rPr>
          <w:color w:val="020203"/>
          <w:spacing w:val="-3"/>
        </w:rPr>
        <w:t> </w:t>
      </w:r>
      <w:r>
        <w:rPr>
          <w:color w:val="020203"/>
        </w:rPr>
        <w:t>la</w:t>
      </w:r>
      <w:r>
        <w:rPr>
          <w:color w:val="020203"/>
          <w:spacing w:val="-3"/>
        </w:rPr>
        <w:t> </w:t>
      </w:r>
      <w:r>
        <w:rPr>
          <w:color w:val="020203"/>
        </w:rPr>
        <w:t>storia</w:t>
      </w:r>
      <w:r>
        <w:rPr>
          <w:color w:val="020203"/>
          <w:spacing w:val="-3"/>
        </w:rPr>
        <w:t> </w:t>
      </w:r>
      <w:r>
        <w:rPr>
          <w:color w:val="020203"/>
        </w:rPr>
        <w:t>europea</w:t>
      </w:r>
      <w:r>
        <w:rPr>
          <w:color w:val="020203"/>
          <w:spacing w:val="-3"/>
        </w:rPr>
        <w:t> </w:t>
      </w:r>
      <w:r>
        <w:rPr>
          <w:color w:val="020203"/>
        </w:rPr>
        <w:t>che</w:t>
      </w:r>
      <w:r>
        <w:rPr>
          <w:color w:val="020203"/>
          <w:spacing w:val="-3"/>
        </w:rPr>
        <w:t> </w:t>
      </w:r>
      <w:r>
        <w:rPr>
          <w:color w:val="020203"/>
        </w:rPr>
        <w:t>ha</w:t>
      </w:r>
      <w:r>
        <w:rPr>
          <w:color w:val="020203"/>
          <w:spacing w:val="-3"/>
        </w:rPr>
        <w:t> </w:t>
      </w:r>
      <w:r>
        <w:rPr>
          <w:color w:val="020203"/>
        </w:rPr>
        <w:t>visto</w:t>
      </w:r>
      <w:r>
        <w:rPr>
          <w:color w:val="020203"/>
          <w:spacing w:val="-3"/>
        </w:rPr>
        <w:t> </w:t>
      </w:r>
      <w:r>
        <w:rPr>
          <w:color w:val="020203"/>
        </w:rPr>
        <w:t>nel</w:t>
      </w:r>
      <w:r>
        <w:rPr>
          <w:color w:val="020203"/>
          <w:spacing w:val="-3"/>
        </w:rPr>
        <w:t> </w:t>
      </w:r>
      <w:r>
        <w:rPr>
          <w:color w:val="020203"/>
        </w:rPr>
        <w:t>1935</w:t>
      </w:r>
      <w:r>
        <w:rPr>
          <w:color w:val="020203"/>
          <w:spacing w:val="-3"/>
        </w:rPr>
        <w:t> </w:t>
      </w:r>
      <w:r>
        <w:rPr>
          <w:color w:val="020203"/>
        </w:rPr>
        <w:t>la</w:t>
      </w:r>
      <w:r>
        <w:rPr>
          <w:color w:val="020203"/>
          <w:spacing w:val="-3"/>
        </w:rPr>
        <w:t> </w:t>
      </w:r>
      <w:r>
        <w:rPr>
          <w:color w:val="020203"/>
        </w:rPr>
        <w:t>Conferenza</w:t>
      </w:r>
      <w:r>
        <w:rPr>
          <w:color w:val="020203"/>
          <w:spacing w:val="-3"/>
        </w:rPr>
        <w:t> </w:t>
      </w:r>
      <w:r>
        <w:rPr>
          <w:color w:val="020203"/>
        </w:rPr>
        <w:t>di</w:t>
      </w:r>
      <w:r>
        <w:rPr>
          <w:color w:val="020203"/>
          <w:spacing w:val="-3"/>
        </w:rPr>
        <w:t> </w:t>
      </w:r>
      <w:r>
        <w:rPr>
          <w:color w:val="020203"/>
        </w:rPr>
        <w:t>Stresa</w:t>
      </w:r>
      <w:r>
        <w:rPr>
          <w:color w:val="020203"/>
          <w:spacing w:val="-3"/>
        </w:rPr>
        <w:t> </w:t>
      </w:r>
      <w:r>
        <w:rPr>
          <w:color w:val="020203"/>
        </w:rPr>
        <w:t>nonché</w:t>
      </w:r>
      <w:r>
        <w:rPr>
          <w:color w:val="020203"/>
          <w:spacing w:val="-3"/>
        </w:rPr>
        <w:t> </w:t>
      </w:r>
      <w:r>
        <w:rPr>
          <w:color w:val="020203"/>
        </w:rPr>
        <w:t>la</w:t>
      </w:r>
      <w:r>
        <w:rPr>
          <w:color w:val="020203"/>
          <w:spacing w:val="-3"/>
        </w:rPr>
        <w:t> </w:t>
      </w:r>
      <w:r>
        <w:rPr>
          <w:color w:val="020203"/>
        </w:rPr>
        <w:t>sala</w:t>
      </w:r>
      <w:r>
        <w:rPr>
          <w:color w:val="020203"/>
          <w:spacing w:val="-3"/>
        </w:rPr>
        <w:t> </w:t>
      </w:r>
      <w:r>
        <w:rPr>
          <w:color w:val="020203"/>
        </w:rPr>
        <w:t>che</w:t>
      </w:r>
      <w:r>
        <w:rPr>
          <w:color w:val="020203"/>
          <w:spacing w:val="-3"/>
        </w:rPr>
        <w:t> </w:t>
      </w:r>
      <w:r>
        <w:rPr>
          <w:color w:val="020203"/>
        </w:rPr>
        <w:t>in</w:t>
      </w:r>
      <w:r>
        <w:rPr>
          <w:color w:val="020203"/>
          <w:spacing w:val="-3"/>
        </w:rPr>
        <w:t> </w:t>
      </w:r>
      <w:r>
        <w:rPr>
          <w:color w:val="020203"/>
        </w:rPr>
        <w:t>epoca</w:t>
      </w:r>
      <w:r>
        <w:rPr>
          <w:color w:val="020203"/>
          <w:spacing w:val="-3"/>
        </w:rPr>
        <w:t> </w:t>
      </w:r>
      <w:r>
        <w:rPr>
          <w:color w:val="020203"/>
        </w:rPr>
        <w:t>precedente</w:t>
      </w:r>
      <w:r>
        <w:rPr>
          <w:color w:val="020203"/>
          <w:spacing w:val="-3"/>
        </w:rPr>
        <w:t> </w:t>
      </w:r>
      <w:r>
        <w:rPr>
          <w:color w:val="020203"/>
        </w:rPr>
        <w:t>vide</w:t>
      </w:r>
      <w:r>
        <w:rPr>
          <w:color w:val="020203"/>
          <w:spacing w:val="-3"/>
        </w:rPr>
        <w:t> </w:t>
      </w:r>
      <w:r>
        <w:rPr>
          <w:color w:val="020203"/>
        </w:rPr>
        <w:t>la</w:t>
      </w:r>
      <w:r>
        <w:rPr>
          <w:color w:val="020203"/>
          <w:spacing w:val="-3"/>
        </w:rPr>
        <w:t> </w:t>
      </w:r>
      <w:r>
        <w:rPr>
          <w:color w:val="020203"/>
        </w:rPr>
        <w:t>presenza</w:t>
      </w:r>
      <w:r>
        <w:rPr>
          <w:color w:val="020203"/>
          <w:spacing w:val="-3"/>
        </w:rPr>
        <w:t> </w:t>
      </w:r>
      <w:r>
        <w:rPr>
          <w:color w:val="020203"/>
        </w:rPr>
        <w:t>di</w:t>
      </w:r>
      <w:r>
        <w:rPr>
          <w:color w:val="020203"/>
          <w:spacing w:val="-3"/>
        </w:rPr>
        <w:t> </w:t>
      </w:r>
      <w:r>
        <w:rPr>
          <w:color w:val="020203"/>
        </w:rPr>
        <w:t>Napoleone</w:t>
      </w:r>
      <w:r>
        <w:rPr>
          <w:color w:val="020203"/>
          <w:spacing w:val="-3"/>
        </w:rPr>
        <w:t> </w:t>
      </w:r>
      <w:r>
        <w:rPr>
          <w:color w:val="020203"/>
        </w:rPr>
        <w:t>Bonaparte; si raggiungono poi le famose Grotte dove l’ammirazione si trasforma in stupore: ciottoli, stucchi, madreperle, concrezioni e marmi si susseguono a formare un immenso e originale mosaico dedicato al mondo sottomarino. Dal palazzo accedete poi alle terrazze dei giardini. Sulla più grande potre- te ammirare il Teatro Massimo interamente decorato da statue simboliche, grandi obelischi e fontane che si integrano perfettamente con la ricca vegetazione sapientemente modellata dall’uomo secondo il più fedele schema dei giardini all’Italiana. Proseguirete poi con L’Isola dei Pescatori, interamente occupata dal piccolo borgo ancora oggi abitato. Qui non ci sono né palazzi, né giardini, ma nella sua semplicità potrete ritrovare tracce del passato che ancora oggi sopravvive. Passeggiando lungo le vie del borgo, interamente costellate da piccole botteghe e da bancarelle, potrete ammirare scorci davvero pittoreschi: il suo porticciolo con le barche dei pescatori e le reti messe ad asciugare sulla riva, le stradine strette, le case con i balconi in legno, vi riporteranno indietro nel tempo. Non perdetevi la visita della piccola chiesa di San Vittore di origine romanica nella quale ancora una volta la guida saprà raccontarvi delle antiche tradizioni legate alla devozione popolare dei pescatori.</w:t>
      </w:r>
    </w:p>
    <w:p>
      <w:pPr>
        <w:pStyle w:val="BodyText"/>
        <w:spacing w:line="192" w:lineRule="exact"/>
        <w:ind w:left="103"/>
        <w:jc w:val="both"/>
      </w:pPr>
      <w:r>
        <w:rPr>
          <w:color w:val="020203"/>
        </w:rPr>
        <w:t>Pranzo</w:t>
      </w:r>
      <w:r>
        <w:rPr>
          <w:color w:val="020203"/>
          <w:spacing w:val="5"/>
        </w:rPr>
        <w:t> </w:t>
      </w:r>
      <w:r>
        <w:rPr>
          <w:color w:val="020203"/>
        </w:rPr>
        <w:t>in</w:t>
      </w:r>
      <w:r>
        <w:rPr>
          <w:color w:val="020203"/>
          <w:spacing w:val="5"/>
        </w:rPr>
        <w:t> </w:t>
      </w:r>
      <w:r>
        <w:rPr>
          <w:color w:val="020203"/>
          <w:spacing w:val="-2"/>
        </w:rPr>
        <w:t>ristorante.</w:t>
      </w:r>
    </w:p>
    <w:p>
      <w:pPr>
        <w:pStyle w:val="BodyText"/>
        <w:spacing w:line="220" w:lineRule="auto" w:before="5"/>
        <w:ind w:left="103" w:right="401"/>
        <w:jc w:val="both"/>
      </w:pPr>
      <w:r>
        <w:rPr>
          <w:color w:val="020203"/>
        </w:rPr>
        <w:t>Pomeriggio dedicato alla visita dell’Isola Madre, che come la descrisse Flaubert nel 1845, si tratta di un paradiso terrestre, con alberi dalle foglie</w:t>
      </w:r>
      <w:r>
        <w:rPr>
          <w:color w:val="020203"/>
          <w:spacing w:val="40"/>
        </w:rPr>
        <w:t> </w:t>
      </w:r>
      <w:r>
        <w:rPr>
          <w:color w:val="020203"/>
        </w:rPr>
        <w:t>d’oro che il sole indora. L’isola di fatto è interamente ricoperta da un grande ed elegante giardino all’Inglese dove si possono ammirare varietà bota- niche</w:t>
      </w:r>
      <w:r>
        <w:rPr>
          <w:color w:val="020203"/>
          <w:spacing w:val="-1"/>
        </w:rPr>
        <w:t> </w:t>
      </w:r>
      <w:r>
        <w:rPr>
          <w:color w:val="020203"/>
        </w:rPr>
        <w:t>provenienti</w:t>
      </w:r>
      <w:r>
        <w:rPr>
          <w:color w:val="020203"/>
          <w:spacing w:val="-1"/>
        </w:rPr>
        <w:t> </w:t>
      </w:r>
      <w:r>
        <w:rPr>
          <w:color w:val="020203"/>
        </w:rPr>
        <w:t>da</w:t>
      </w:r>
      <w:r>
        <w:rPr>
          <w:color w:val="020203"/>
          <w:spacing w:val="-1"/>
        </w:rPr>
        <w:t> </w:t>
      </w:r>
      <w:r>
        <w:rPr>
          <w:color w:val="020203"/>
        </w:rPr>
        <w:t>varie</w:t>
      </w:r>
      <w:r>
        <w:rPr>
          <w:color w:val="020203"/>
          <w:spacing w:val="-1"/>
        </w:rPr>
        <w:t> </w:t>
      </w:r>
      <w:r>
        <w:rPr>
          <w:color w:val="020203"/>
        </w:rPr>
        <w:t>parti</w:t>
      </w:r>
      <w:r>
        <w:rPr>
          <w:color w:val="020203"/>
          <w:spacing w:val="-1"/>
        </w:rPr>
        <w:t> </w:t>
      </w:r>
      <w:r>
        <w:rPr>
          <w:color w:val="020203"/>
        </w:rPr>
        <w:t>del</w:t>
      </w:r>
      <w:r>
        <w:rPr>
          <w:color w:val="020203"/>
          <w:spacing w:val="-1"/>
        </w:rPr>
        <w:t> </w:t>
      </w:r>
      <w:r>
        <w:rPr>
          <w:color w:val="020203"/>
        </w:rPr>
        <w:t>mondo,</w:t>
      </w:r>
      <w:r>
        <w:rPr>
          <w:color w:val="020203"/>
          <w:spacing w:val="-1"/>
        </w:rPr>
        <w:t> </w:t>
      </w:r>
      <w:r>
        <w:rPr>
          <w:color w:val="020203"/>
        </w:rPr>
        <w:t>ma</w:t>
      </w:r>
      <w:r>
        <w:rPr>
          <w:color w:val="020203"/>
          <w:spacing w:val="-1"/>
        </w:rPr>
        <w:t> </w:t>
      </w:r>
      <w:r>
        <w:rPr>
          <w:color w:val="020203"/>
        </w:rPr>
        <w:t>soprattutto</w:t>
      </w:r>
      <w:r>
        <w:rPr>
          <w:color w:val="020203"/>
          <w:spacing w:val="-1"/>
        </w:rPr>
        <w:t> </w:t>
      </w:r>
      <w:r>
        <w:rPr>
          <w:color w:val="020203"/>
        </w:rPr>
        <w:t>una</w:t>
      </w:r>
      <w:r>
        <w:rPr>
          <w:color w:val="020203"/>
          <w:spacing w:val="-1"/>
        </w:rPr>
        <w:t> </w:t>
      </w:r>
      <w:r>
        <w:rPr>
          <w:color w:val="020203"/>
        </w:rPr>
        <w:t>ricca</w:t>
      </w:r>
      <w:r>
        <w:rPr>
          <w:color w:val="020203"/>
          <w:spacing w:val="-1"/>
        </w:rPr>
        <w:t> </w:t>
      </w:r>
      <w:r>
        <w:rPr>
          <w:color w:val="020203"/>
        </w:rPr>
        <w:t>collezione</w:t>
      </w:r>
      <w:r>
        <w:rPr>
          <w:color w:val="020203"/>
          <w:spacing w:val="-1"/>
        </w:rPr>
        <w:t> </w:t>
      </w:r>
      <w:r>
        <w:rPr>
          <w:color w:val="020203"/>
        </w:rPr>
        <w:t>di</w:t>
      </w:r>
      <w:r>
        <w:rPr>
          <w:color w:val="020203"/>
          <w:spacing w:val="-1"/>
        </w:rPr>
        <w:t> </w:t>
      </w:r>
      <w:r>
        <w:rPr>
          <w:color w:val="020203"/>
        </w:rPr>
        <w:t>camelie</w:t>
      </w:r>
      <w:r>
        <w:rPr>
          <w:color w:val="020203"/>
          <w:spacing w:val="-1"/>
        </w:rPr>
        <w:t> </w:t>
      </w:r>
      <w:r>
        <w:rPr>
          <w:color w:val="020203"/>
        </w:rPr>
        <w:t>japoniche,</w:t>
      </w:r>
      <w:r>
        <w:rPr>
          <w:color w:val="020203"/>
          <w:spacing w:val="-1"/>
        </w:rPr>
        <w:t> </w:t>
      </w:r>
      <w:r>
        <w:rPr>
          <w:color w:val="020203"/>
        </w:rPr>
        <w:t>azalee</w:t>
      </w:r>
      <w:r>
        <w:rPr>
          <w:color w:val="020203"/>
          <w:spacing w:val="-1"/>
        </w:rPr>
        <w:t> </w:t>
      </w:r>
      <w:r>
        <w:rPr>
          <w:color w:val="020203"/>
        </w:rPr>
        <w:t>e</w:t>
      </w:r>
      <w:r>
        <w:rPr>
          <w:color w:val="020203"/>
          <w:spacing w:val="-1"/>
        </w:rPr>
        <w:t> </w:t>
      </w:r>
      <w:r>
        <w:rPr>
          <w:color w:val="020203"/>
        </w:rPr>
        <w:t>rododendri.</w:t>
      </w:r>
      <w:r>
        <w:rPr>
          <w:color w:val="020203"/>
          <w:spacing w:val="-1"/>
        </w:rPr>
        <w:t> </w:t>
      </w:r>
      <w:r>
        <w:rPr>
          <w:color w:val="020203"/>
        </w:rPr>
        <w:t>Tra</w:t>
      </w:r>
      <w:r>
        <w:rPr>
          <w:color w:val="020203"/>
          <w:spacing w:val="-1"/>
        </w:rPr>
        <w:t> </w:t>
      </w:r>
      <w:r>
        <w:rPr>
          <w:color w:val="020203"/>
        </w:rPr>
        <w:t>le</w:t>
      </w:r>
      <w:r>
        <w:rPr>
          <w:color w:val="020203"/>
          <w:spacing w:val="-1"/>
        </w:rPr>
        <w:t> </w:t>
      </w:r>
      <w:r>
        <w:rPr>
          <w:color w:val="020203"/>
        </w:rPr>
        <w:t>fronde</w:t>
      </w:r>
      <w:r>
        <w:rPr>
          <w:color w:val="020203"/>
          <w:spacing w:val="-1"/>
        </w:rPr>
        <w:t> </w:t>
      </w:r>
      <w:r>
        <w:rPr>
          <w:color w:val="020203"/>
        </w:rPr>
        <w:t>degli</w:t>
      </w:r>
      <w:r>
        <w:rPr>
          <w:color w:val="020203"/>
          <w:spacing w:val="-1"/>
        </w:rPr>
        <w:t> </w:t>
      </w:r>
      <w:r>
        <w:rPr>
          <w:color w:val="020203"/>
        </w:rPr>
        <w:t>alberi</w:t>
      </w:r>
      <w:r>
        <w:rPr>
          <w:color w:val="020203"/>
          <w:spacing w:val="-1"/>
        </w:rPr>
        <w:t> </w:t>
      </w:r>
      <w:r>
        <w:rPr>
          <w:color w:val="020203"/>
        </w:rPr>
        <w:t>o lungo le distese d’erba potrete ammirare vedere pavoni e fagiani che danno sfoggio della loro bellezza. Collocato sulla parte più alta dell’Isola, quasi</w:t>
      </w:r>
      <w:r>
        <w:rPr>
          <w:color w:val="020203"/>
          <w:spacing w:val="40"/>
        </w:rPr>
        <w:t> </w:t>
      </w:r>
      <w:r>
        <w:rPr>
          <w:color w:val="020203"/>
        </w:rPr>
        <w:t>a volere dominare il lago, si trova il palazzo Borromeo che venne edificato dalla Famiglia all’inizio del 1500 come prima dimora sulle Isole. In alcune sale del palazzo è ancora possibile apprezzare lo stile antico e rustico delle case nobiliari di campagna con i pavimenti in cotto, i grandi camini e i soffitti a cassettoni. Sempre ben apprezzate sono, inoltre, le sale con i teatrini e la collezione di marionette. Al termine delle visite, rientro in hotel, cena e pernottamento</w:t>
      </w:r>
    </w:p>
    <w:p>
      <w:pPr>
        <w:pStyle w:val="BodyText"/>
        <w:tabs>
          <w:tab w:pos="2263" w:val="left" w:leader="none"/>
        </w:tabs>
        <w:spacing w:line="200" w:lineRule="exact" w:before="182"/>
        <w:ind w:left="103"/>
        <w:jc w:val="both"/>
      </w:pPr>
      <w:r>
        <w:rPr>
          <w:color w:val="4C9984"/>
        </w:rPr>
        <w:t>Terzo</w:t>
      </w:r>
      <w:r>
        <w:rPr>
          <w:color w:val="4C9984"/>
          <w:spacing w:val="-9"/>
        </w:rPr>
        <w:t> </w:t>
      </w:r>
      <w:r>
        <w:rPr>
          <w:color w:val="4C9984"/>
          <w:spacing w:val="-2"/>
        </w:rPr>
        <w:t>giorno:</w:t>
      </w:r>
      <w:r>
        <w:rPr>
          <w:color w:val="4C9984"/>
        </w:rPr>
        <w:tab/>
        <w:t>Isole</w:t>
      </w:r>
      <w:r>
        <w:rPr>
          <w:color w:val="4C9984"/>
          <w:spacing w:val="3"/>
        </w:rPr>
        <w:t> </w:t>
      </w:r>
      <w:r>
        <w:rPr>
          <w:color w:val="4C9984"/>
        </w:rPr>
        <w:t>Borromee</w:t>
      </w:r>
      <w:r>
        <w:rPr>
          <w:color w:val="4C9984"/>
          <w:spacing w:val="3"/>
        </w:rPr>
        <w:t> </w:t>
      </w:r>
      <w:r>
        <w:rPr>
          <w:color w:val="4C9984"/>
        </w:rPr>
        <w:t>-</w:t>
      </w:r>
      <w:r>
        <w:rPr>
          <w:color w:val="4C9984"/>
          <w:spacing w:val="4"/>
        </w:rPr>
        <w:t> </w:t>
      </w:r>
      <w:r>
        <w:rPr>
          <w:color w:val="4C9984"/>
          <w:spacing w:val="-2"/>
        </w:rPr>
        <w:t>Stresa</w:t>
      </w:r>
    </w:p>
    <w:p>
      <w:pPr>
        <w:pStyle w:val="BodyText"/>
        <w:spacing w:line="220" w:lineRule="auto" w:before="5"/>
        <w:ind w:left="103" w:right="400"/>
        <w:jc w:val="both"/>
      </w:pPr>
      <w:r>
        <w:rPr>
          <w:color w:val="020203"/>
        </w:rPr>
        <w:t>Prima</w:t>
      </w:r>
      <w:r>
        <w:rPr>
          <w:color w:val="020203"/>
          <w:spacing w:val="13"/>
        </w:rPr>
        <w:t> </w:t>
      </w:r>
      <w:r>
        <w:rPr>
          <w:color w:val="020203"/>
        </w:rPr>
        <w:t>colazione</w:t>
      </w:r>
      <w:r>
        <w:rPr>
          <w:color w:val="020203"/>
          <w:spacing w:val="13"/>
        </w:rPr>
        <w:t> </w:t>
      </w:r>
      <w:r>
        <w:rPr>
          <w:color w:val="020203"/>
        </w:rPr>
        <w:t>in</w:t>
      </w:r>
      <w:r>
        <w:rPr>
          <w:color w:val="020203"/>
          <w:spacing w:val="13"/>
        </w:rPr>
        <w:t> </w:t>
      </w:r>
      <w:r>
        <w:rPr>
          <w:color w:val="020203"/>
        </w:rPr>
        <w:t>hotel</w:t>
      </w:r>
      <w:r>
        <w:rPr>
          <w:color w:val="020203"/>
          <w:spacing w:val="13"/>
        </w:rPr>
        <w:t> </w:t>
      </w:r>
      <w:r>
        <w:rPr>
          <w:color w:val="020203"/>
        </w:rPr>
        <w:t>e</w:t>
      </w:r>
      <w:r>
        <w:rPr>
          <w:color w:val="020203"/>
          <w:spacing w:val="13"/>
        </w:rPr>
        <w:t> </w:t>
      </w:r>
      <w:r>
        <w:rPr>
          <w:color w:val="020203"/>
        </w:rPr>
        <w:t>partenza</w:t>
      </w:r>
      <w:r>
        <w:rPr>
          <w:color w:val="020203"/>
          <w:spacing w:val="13"/>
        </w:rPr>
        <w:t> </w:t>
      </w:r>
      <w:r>
        <w:rPr>
          <w:color w:val="020203"/>
        </w:rPr>
        <w:t>per</w:t>
      </w:r>
      <w:r>
        <w:rPr>
          <w:color w:val="020203"/>
          <w:spacing w:val="13"/>
        </w:rPr>
        <w:t> </w:t>
      </w:r>
      <w:r>
        <w:rPr>
          <w:color w:val="020203"/>
        </w:rPr>
        <w:t>il</w:t>
      </w:r>
      <w:r>
        <w:rPr>
          <w:color w:val="020203"/>
          <w:spacing w:val="13"/>
        </w:rPr>
        <w:t> </w:t>
      </w:r>
      <w:r>
        <w:rPr>
          <w:color w:val="020203"/>
        </w:rPr>
        <w:t>Lago</w:t>
      </w:r>
      <w:r>
        <w:rPr>
          <w:color w:val="020203"/>
          <w:spacing w:val="13"/>
        </w:rPr>
        <w:t> </w:t>
      </w:r>
      <w:r>
        <w:rPr>
          <w:color w:val="020203"/>
        </w:rPr>
        <w:t>d’Orta.</w:t>
      </w:r>
      <w:r>
        <w:rPr>
          <w:color w:val="020203"/>
          <w:spacing w:val="13"/>
        </w:rPr>
        <w:t> </w:t>
      </w:r>
      <w:r>
        <w:rPr>
          <w:color w:val="020203"/>
        </w:rPr>
        <w:t>Incontro</w:t>
      </w:r>
      <w:r>
        <w:rPr>
          <w:color w:val="020203"/>
          <w:spacing w:val="13"/>
        </w:rPr>
        <w:t> </w:t>
      </w:r>
      <w:r>
        <w:rPr>
          <w:color w:val="020203"/>
        </w:rPr>
        <w:t>con</w:t>
      </w:r>
      <w:r>
        <w:rPr>
          <w:color w:val="020203"/>
          <w:spacing w:val="13"/>
        </w:rPr>
        <w:t> </w:t>
      </w:r>
      <w:r>
        <w:rPr>
          <w:color w:val="020203"/>
        </w:rPr>
        <w:t>la</w:t>
      </w:r>
      <w:r>
        <w:rPr>
          <w:color w:val="020203"/>
          <w:spacing w:val="13"/>
        </w:rPr>
        <w:t> </w:t>
      </w:r>
      <w:r>
        <w:rPr>
          <w:color w:val="020203"/>
        </w:rPr>
        <w:t>guida</w:t>
      </w:r>
      <w:r>
        <w:rPr>
          <w:color w:val="020203"/>
          <w:spacing w:val="13"/>
        </w:rPr>
        <w:t> </w:t>
      </w:r>
      <w:r>
        <w:rPr>
          <w:color w:val="020203"/>
        </w:rPr>
        <w:t>e</w:t>
      </w:r>
      <w:r>
        <w:rPr>
          <w:color w:val="020203"/>
          <w:spacing w:val="13"/>
        </w:rPr>
        <w:t> </w:t>
      </w:r>
      <w:r>
        <w:rPr>
          <w:color w:val="020203"/>
        </w:rPr>
        <w:t>partenza:</w:t>
      </w:r>
      <w:r>
        <w:rPr>
          <w:color w:val="020203"/>
          <w:spacing w:val="13"/>
        </w:rPr>
        <w:t> </w:t>
      </w:r>
      <w:r>
        <w:rPr>
          <w:color w:val="020203"/>
        </w:rPr>
        <w:t>da</w:t>
      </w:r>
      <w:r>
        <w:rPr>
          <w:color w:val="020203"/>
          <w:spacing w:val="13"/>
        </w:rPr>
        <w:t> </w:t>
      </w:r>
      <w:r>
        <w:rPr>
          <w:color w:val="020203"/>
        </w:rPr>
        <w:t>Orta</w:t>
      </w:r>
      <w:r>
        <w:rPr>
          <w:color w:val="020203"/>
          <w:spacing w:val="13"/>
        </w:rPr>
        <w:t> </w:t>
      </w:r>
      <w:r>
        <w:rPr>
          <w:color w:val="020203"/>
        </w:rPr>
        <w:t>salirete</w:t>
      </w:r>
      <w:r>
        <w:rPr>
          <w:color w:val="020203"/>
          <w:spacing w:val="13"/>
        </w:rPr>
        <w:t> </w:t>
      </w:r>
      <w:r>
        <w:rPr>
          <w:color w:val="020203"/>
        </w:rPr>
        <w:t>con</w:t>
      </w:r>
      <w:r>
        <w:rPr>
          <w:color w:val="020203"/>
          <w:spacing w:val="13"/>
        </w:rPr>
        <w:t> </w:t>
      </w:r>
      <w:r>
        <w:rPr>
          <w:color w:val="020203"/>
        </w:rPr>
        <w:t>il</w:t>
      </w:r>
      <w:r>
        <w:rPr>
          <w:color w:val="020203"/>
          <w:spacing w:val="13"/>
        </w:rPr>
        <w:t> </w:t>
      </w:r>
      <w:r>
        <w:rPr>
          <w:color w:val="020203"/>
        </w:rPr>
        <w:t>trenino</w:t>
      </w:r>
      <w:r>
        <w:rPr>
          <w:color w:val="020203"/>
          <w:spacing w:val="13"/>
        </w:rPr>
        <w:t> </w:t>
      </w:r>
      <w:r>
        <w:rPr>
          <w:color w:val="020203"/>
        </w:rPr>
        <w:t>turistico</w:t>
      </w:r>
      <w:r>
        <w:rPr>
          <w:color w:val="020203"/>
          <w:spacing w:val="13"/>
        </w:rPr>
        <w:t> </w:t>
      </w:r>
      <w:r>
        <w:rPr>
          <w:color w:val="020203"/>
        </w:rPr>
        <w:t>al</w:t>
      </w:r>
      <w:r>
        <w:rPr>
          <w:color w:val="020203"/>
          <w:spacing w:val="13"/>
        </w:rPr>
        <w:t> </w:t>
      </w:r>
      <w:r>
        <w:rPr>
          <w:color w:val="020203"/>
        </w:rPr>
        <w:t>Sacro</w:t>
      </w:r>
      <w:r>
        <w:rPr>
          <w:color w:val="020203"/>
          <w:spacing w:val="13"/>
        </w:rPr>
        <w:t> </w:t>
      </w:r>
      <w:r>
        <w:rPr>
          <w:color w:val="020203"/>
        </w:rPr>
        <w:t>Monte</w:t>
      </w:r>
      <w:r>
        <w:rPr>
          <w:color w:val="020203"/>
          <w:spacing w:val="13"/>
        </w:rPr>
        <w:t> </w:t>
      </w:r>
      <w:r>
        <w:rPr>
          <w:color w:val="020203"/>
        </w:rPr>
        <w:t>di San Francesco (dichiarato nel 2003 dall’Unesco Patrimonio Mondiale dell’Umanità) formato da 20 cappelle rinascimentali e barocche interamente affrescate e animate da gruppi di statue a grandezza d’uomo che narrano la storia del Santo Patrono d’Italia. Eretto a partire da fine Cinquecento in cima alla collina che sovrasta il borgo di Orta San Giulio, il Sacro Monte venne dedicato a uno dei più famosi santi cristiani: Francesco d’Assisi. Tra la fine del Cinquecento e la fine del Settecento vennero edificate ben 21 cappelle (di cui una incompiuta) decorate da centinaia di statue in terracotta e</w:t>
      </w:r>
      <w:r>
        <w:rPr>
          <w:color w:val="020203"/>
          <w:spacing w:val="8"/>
        </w:rPr>
        <w:t> </w:t>
      </w:r>
      <w:r>
        <w:rPr>
          <w:color w:val="020203"/>
        </w:rPr>
        <w:t>intere</w:t>
      </w:r>
      <w:r>
        <w:rPr>
          <w:color w:val="020203"/>
          <w:spacing w:val="8"/>
        </w:rPr>
        <w:t> </w:t>
      </w:r>
      <w:r>
        <w:rPr>
          <w:color w:val="020203"/>
        </w:rPr>
        <w:t>pareti</w:t>
      </w:r>
      <w:r>
        <w:rPr>
          <w:color w:val="020203"/>
          <w:spacing w:val="8"/>
        </w:rPr>
        <w:t> </w:t>
      </w:r>
      <w:r>
        <w:rPr>
          <w:color w:val="020203"/>
        </w:rPr>
        <w:t>di</w:t>
      </w:r>
      <w:r>
        <w:rPr>
          <w:color w:val="020203"/>
          <w:spacing w:val="8"/>
        </w:rPr>
        <w:t> </w:t>
      </w:r>
      <w:r>
        <w:rPr>
          <w:color w:val="020203"/>
        </w:rPr>
        <w:t>affreschi</w:t>
      </w:r>
      <w:r>
        <w:rPr>
          <w:color w:val="020203"/>
          <w:spacing w:val="8"/>
        </w:rPr>
        <w:t> </w:t>
      </w:r>
      <w:r>
        <w:rPr>
          <w:color w:val="020203"/>
        </w:rPr>
        <w:t>realizzati</w:t>
      </w:r>
      <w:r>
        <w:rPr>
          <w:color w:val="020203"/>
          <w:spacing w:val="8"/>
        </w:rPr>
        <w:t> </w:t>
      </w:r>
      <w:r>
        <w:rPr>
          <w:color w:val="020203"/>
        </w:rPr>
        <w:t>dai</w:t>
      </w:r>
      <w:r>
        <w:rPr>
          <w:color w:val="020203"/>
          <w:spacing w:val="8"/>
        </w:rPr>
        <w:t> </w:t>
      </w:r>
      <w:r>
        <w:rPr>
          <w:color w:val="020203"/>
        </w:rPr>
        <w:t>migliori</w:t>
      </w:r>
      <w:r>
        <w:rPr>
          <w:color w:val="020203"/>
          <w:spacing w:val="8"/>
        </w:rPr>
        <w:t> </w:t>
      </w:r>
      <w:r>
        <w:rPr>
          <w:color w:val="020203"/>
        </w:rPr>
        <w:t>artisti</w:t>
      </w:r>
      <w:r>
        <w:rPr>
          <w:color w:val="020203"/>
          <w:spacing w:val="8"/>
        </w:rPr>
        <w:t> </w:t>
      </w:r>
      <w:r>
        <w:rPr>
          <w:color w:val="020203"/>
        </w:rPr>
        <w:t>del</w:t>
      </w:r>
      <w:r>
        <w:rPr>
          <w:color w:val="020203"/>
          <w:spacing w:val="8"/>
        </w:rPr>
        <w:t> </w:t>
      </w:r>
      <w:r>
        <w:rPr>
          <w:color w:val="020203"/>
        </w:rPr>
        <w:t>tempo.</w:t>
      </w:r>
      <w:r>
        <w:rPr>
          <w:color w:val="020203"/>
          <w:spacing w:val="8"/>
        </w:rPr>
        <w:t> </w:t>
      </w:r>
      <w:r>
        <w:rPr>
          <w:color w:val="020203"/>
        </w:rPr>
        <w:t>Ogni</w:t>
      </w:r>
      <w:r>
        <w:rPr>
          <w:color w:val="020203"/>
          <w:spacing w:val="8"/>
        </w:rPr>
        <w:t> </w:t>
      </w:r>
      <w:r>
        <w:rPr>
          <w:color w:val="020203"/>
        </w:rPr>
        <w:t>cappella</w:t>
      </w:r>
      <w:r>
        <w:rPr>
          <w:color w:val="020203"/>
          <w:spacing w:val="8"/>
        </w:rPr>
        <w:t> </w:t>
      </w:r>
      <w:r>
        <w:rPr>
          <w:color w:val="020203"/>
        </w:rPr>
        <w:t>rappresenta</w:t>
      </w:r>
      <w:r>
        <w:rPr>
          <w:color w:val="020203"/>
          <w:spacing w:val="8"/>
        </w:rPr>
        <w:t> </w:t>
      </w:r>
      <w:r>
        <w:rPr>
          <w:color w:val="020203"/>
        </w:rPr>
        <w:t>un</w:t>
      </w:r>
      <w:r>
        <w:rPr>
          <w:color w:val="020203"/>
          <w:spacing w:val="8"/>
        </w:rPr>
        <w:t> </w:t>
      </w:r>
      <w:r>
        <w:rPr>
          <w:color w:val="020203"/>
        </w:rPr>
        <w:t>episodio</w:t>
      </w:r>
      <w:r>
        <w:rPr>
          <w:color w:val="020203"/>
          <w:spacing w:val="8"/>
        </w:rPr>
        <w:t> </w:t>
      </w:r>
      <w:r>
        <w:rPr>
          <w:color w:val="020203"/>
        </w:rPr>
        <w:t>saliente</w:t>
      </w:r>
      <w:r>
        <w:rPr>
          <w:color w:val="020203"/>
          <w:spacing w:val="8"/>
        </w:rPr>
        <w:t> </w:t>
      </w:r>
      <w:r>
        <w:rPr>
          <w:color w:val="020203"/>
        </w:rPr>
        <w:t>della</w:t>
      </w:r>
      <w:r>
        <w:rPr>
          <w:color w:val="020203"/>
          <w:spacing w:val="8"/>
        </w:rPr>
        <w:t> </w:t>
      </w:r>
      <w:r>
        <w:rPr>
          <w:color w:val="020203"/>
        </w:rPr>
        <w:t>vita</w:t>
      </w:r>
      <w:r>
        <w:rPr>
          <w:color w:val="020203"/>
          <w:spacing w:val="8"/>
        </w:rPr>
        <w:t> </w:t>
      </w:r>
      <w:r>
        <w:rPr>
          <w:color w:val="020203"/>
        </w:rPr>
        <w:t>del</w:t>
      </w:r>
      <w:r>
        <w:rPr>
          <w:color w:val="020203"/>
          <w:spacing w:val="8"/>
        </w:rPr>
        <w:t> </w:t>
      </w:r>
      <w:r>
        <w:rPr>
          <w:color w:val="020203"/>
        </w:rPr>
        <w:t>santo.</w:t>
      </w:r>
      <w:r>
        <w:rPr>
          <w:color w:val="020203"/>
          <w:spacing w:val="8"/>
        </w:rPr>
        <w:t> </w:t>
      </w:r>
      <w:r>
        <w:rPr>
          <w:color w:val="020203"/>
        </w:rPr>
        <w:t>Pranzo</w:t>
      </w:r>
      <w:r>
        <w:rPr>
          <w:color w:val="020203"/>
          <w:spacing w:val="8"/>
        </w:rPr>
        <w:t> </w:t>
      </w:r>
      <w:r>
        <w:rPr>
          <w:color w:val="020203"/>
        </w:rPr>
        <w:t>libero in</w:t>
      </w:r>
      <w:r>
        <w:rPr>
          <w:color w:val="020203"/>
          <w:spacing w:val="6"/>
        </w:rPr>
        <w:t> </w:t>
      </w:r>
      <w:r>
        <w:rPr>
          <w:color w:val="020203"/>
        </w:rPr>
        <w:t>corso</w:t>
      </w:r>
      <w:r>
        <w:rPr>
          <w:color w:val="020203"/>
          <w:spacing w:val="6"/>
        </w:rPr>
        <w:t> </w:t>
      </w:r>
      <w:r>
        <w:rPr>
          <w:color w:val="020203"/>
        </w:rPr>
        <w:t>di</w:t>
      </w:r>
      <w:r>
        <w:rPr>
          <w:color w:val="020203"/>
          <w:spacing w:val="6"/>
        </w:rPr>
        <w:t> </w:t>
      </w:r>
      <w:r>
        <w:rPr>
          <w:color w:val="020203"/>
        </w:rPr>
        <w:t>escursione.</w:t>
      </w:r>
      <w:r>
        <w:rPr>
          <w:color w:val="020203"/>
          <w:spacing w:val="6"/>
        </w:rPr>
        <w:t> </w:t>
      </w:r>
      <w:r>
        <w:rPr>
          <w:color w:val="020203"/>
        </w:rPr>
        <w:t>Proseguirete</w:t>
      </w:r>
      <w:r>
        <w:rPr>
          <w:color w:val="020203"/>
          <w:spacing w:val="6"/>
        </w:rPr>
        <w:t> </w:t>
      </w:r>
      <w:r>
        <w:rPr>
          <w:color w:val="020203"/>
        </w:rPr>
        <w:t>poi</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di</w:t>
      </w:r>
      <w:r>
        <w:rPr>
          <w:color w:val="020203"/>
          <w:spacing w:val="6"/>
        </w:rPr>
        <w:t> </w:t>
      </w:r>
      <w:r>
        <w:rPr>
          <w:color w:val="020203"/>
        </w:rPr>
        <w:t>Orta,</w:t>
      </w:r>
      <w:r>
        <w:rPr>
          <w:color w:val="020203"/>
          <w:spacing w:val="6"/>
        </w:rPr>
        <w:t> </w:t>
      </w:r>
      <w:r>
        <w:rPr>
          <w:color w:val="020203"/>
        </w:rPr>
        <w:t>cittadina</w:t>
      </w:r>
      <w:r>
        <w:rPr>
          <w:color w:val="020203"/>
          <w:spacing w:val="6"/>
        </w:rPr>
        <w:t> </w:t>
      </w:r>
      <w:r>
        <w:rPr>
          <w:color w:val="020203"/>
        </w:rPr>
        <w:t>annoverata</w:t>
      </w:r>
      <w:r>
        <w:rPr>
          <w:color w:val="020203"/>
          <w:spacing w:val="6"/>
        </w:rPr>
        <w:t> </w:t>
      </w:r>
      <w:r>
        <w:rPr>
          <w:color w:val="020203"/>
        </w:rPr>
        <w:t>fra</w:t>
      </w:r>
      <w:r>
        <w:rPr>
          <w:color w:val="020203"/>
          <w:spacing w:val="6"/>
        </w:rPr>
        <w:t> </w:t>
      </w:r>
      <w:r>
        <w:rPr>
          <w:color w:val="020203"/>
        </w:rPr>
        <w:t>i</w:t>
      </w:r>
      <w:r>
        <w:rPr>
          <w:color w:val="020203"/>
          <w:spacing w:val="6"/>
        </w:rPr>
        <w:t> </w:t>
      </w:r>
      <w:r>
        <w:rPr>
          <w:color w:val="020203"/>
        </w:rPr>
        <w:t>Borghi</w:t>
      </w:r>
      <w:r>
        <w:rPr>
          <w:color w:val="020203"/>
          <w:spacing w:val="6"/>
        </w:rPr>
        <w:t> </w:t>
      </w:r>
      <w:r>
        <w:rPr>
          <w:color w:val="020203"/>
        </w:rPr>
        <w:t>più</w:t>
      </w:r>
      <w:r>
        <w:rPr>
          <w:color w:val="020203"/>
          <w:spacing w:val="6"/>
        </w:rPr>
        <w:t> </w:t>
      </w:r>
      <w:r>
        <w:rPr>
          <w:color w:val="020203"/>
        </w:rPr>
        <w:t>belli</w:t>
      </w:r>
      <w:r>
        <w:rPr>
          <w:color w:val="020203"/>
          <w:spacing w:val="6"/>
        </w:rPr>
        <w:t> </w:t>
      </w:r>
      <w:r>
        <w:rPr>
          <w:color w:val="020203"/>
        </w:rPr>
        <w:t>d’Italia.</w:t>
      </w:r>
      <w:r>
        <w:rPr>
          <w:color w:val="020203"/>
          <w:spacing w:val="6"/>
        </w:rPr>
        <w:t> </w:t>
      </w:r>
      <w:r>
        <w:rPr>
          <w:color w:val="020203"/>
        </w:rPr>
        <w:t>Qui</w:t>
      </w:r>
      <w:r>
        <w:rPr>
          <w:color w:val="020203"/>
          <w:spacing w:val="6"/>
        </w:rPr>
        <w:t> </w:t>
      </w:r>
      <w:r>
        <w:rPr>
          <w:color w:val="020203"/>
        </w:rPr>
        <w:t>il</w:t>
      </w:r>
      <w:r>
        <w:rPr>
          <w:color w:val="020203"/>
          <w:spacing w:val="6"/>
        </w:rPr>
        <w:t> </w:t>
      </w:r>
      <w:r>
        <w:rPr>
          <w:color w:val="020203"/>
        </w:rPr>
        <w:t>tempo</w:t>
      </w:r>
      <w:r>
        <w:rPr>
          <w:color w:val="020203"/>
          <w:spacing w:val="6"/>
        </w:rPr>
        <w:t> </w:t>
      </w:r>
      <w:r>
        <w:rPr>
          <w:color w:val="020203"/>
        </w:rPr>
        <w:t>sembra</w:t>
      </w:r>
      <w:r>
        <w:rPr>
          <w:color w:val="020203"/>
          <w:spacing w:val="6"/>
        </w:rPr>
        <w:t> </w:t>
      </w:r>
      <w:r>
        <w:rPr>
          <w:color w:val="020203"/>
        </w:rPr>
        <w:t>essersi</w:t>
      </w:r>
      <w:r>
        <w:rPr>
          <w:color w:val="020203"/>
          <w:spacing w:val="6"/>
        </w:rPr>
        <w:t> </w:t>
      </w:r>
      <w:r>
        <w:rPr>
          <w:color w:val="020203"/>
        </w:rPr>
        <w:t>fermato. Il centro storico si snoda tra stradine di pietra, ombre e vicoli silenziosi. I tetti d’ardesia creano linee perfette in questo pittoresco borgo. L’attuale sede del municipio è un piccolo gioiello della storia: Villa Bossi. Restaurata e ampliata nei secoli dalle diverse famiglie che l’hanno posseduta, que-</w:t>
      </w:r>
      <w:r>
        <w:rPr>
          <w:color w:val="020203"/>
          <w:spacing w:val="40"/>
        </w:rPr>
        <w:t> </w:t>
      </w:r>
      <w:r>
        <w:rPr>
          <w:color w:val="020203"/>
        </w:rPr>
        <w:t>sta villa conserva ancora la sua parte più antica risalente al 1600. Gli interni sono adibiti a uffici comunali e perciò non visitabili, ma la sua perla è il suggestivo giardino che si estende fino al lago diventando una terrazza dalla vista mozzafiato. Qui si trova la statua bronzea “il quadro perfetto” re- alizzata dal tedesco Carl Heinz Schroth, testimone dell’amore che il regista austriaco provava per questo luogo. Il cuore pulsante del paese è Piazza Motta. Qui sorge il broletto, una piccola costruzione rinascimentale con un portico adibito principalmente a mercato e da un piano superiore, luogo d’incontro nei secoli di persone di alto rango. In cima alla strada potrete visitare la Chiesa di Santa Maria Assunta. Edificata nel 1485, fu riadattata</w:t>
      </w:r>
      <w:r>
        <w:rPr>
          <w:color w:val="020203"/>
          <w:spacing w:val="40"/>
        </w:rPr>
        <w:t> </w:t>
      </w:r>
      <w:r>
        <w:rPr>
          <w:color w:val="020203"/>
        </w:rPr>
        <w:t>allo stile settecentesco con capitelli a motivi floreali e figure di animali. Proprio di fronte a Orta si impone allo sguardo l’Isola di San Giulio con la sua antica Basilica e il Monastero di Mater Ecclesiae dove le bellezze artistiche e naturali fanno di quest’isola un luogo di solenne quiete unico nel suo genere e che sempre sa suscitare grande ammirazione in coloro che vi approdano. Al termine delle visite, rientro in hotel, cena e pernottamento.</w:t>
      </w:r>
    </w:p>
    <w:p>
      <w:pPr>
        <w:pStyle w:val="BodyText"/>
        <w:tabs>
          <w:tab w:pos="2263" w:val="left" w:leader="none"/>
        </w:tabs>
        <w:spacing w:line="200" w:lineRule="exact" w:before="185"/>
        <w:ind w:left="103"/>
        <w:jc w:val="both"/>
      </w:pPr>
      <w:r>
        <w:rPr>
          <w:color w:val="4C9984"/>
        </w:rPr>
        <w:t>Quarto</w:t>
      </w:r>
      <w:r>
        <w:rPr>
          <w:color w:val="4C9984"/>
          <w:spacing w:val="4"/>
        </w:rPr>
        <w:t> </w:t>
      </w:r>
      <w:r>
        <w:rPr>
          <w:color w:val="4C9984"/>
          <w:spacing w:val="-2"/>
        </w:rPr>
        <w:t>giorno:</w:t>
      </w:r>
      <w:r>
        <w:rPr>
          <w:color w:val="4C9984"/>
        </w:rPr>
        <w:tab/>
        <w:t>Bologna –</w:t>
      </w:r>
      <w:r>
        <w:rPr>
          <w:color w:val="4C9984"/>
          <w:spacing w:val="1"/>
        </w:rPr>
        <w:t> </w:t>
      </w:r>
      <w:r>
        <w:rPr>
          <w:color w:val="4C9984"/>
          <w:spacing w:val="-4"/>
        </w:rPr>
        <w:t>Roma</w:t>
      </w:r>
    </w:p>
    <w:p>
      <w:pPr>
        <w:pStyle w:val="BodyText"/>
        <w:spacing w:line="220" w:lineRule="auto" w:before="4"/>
        <w:ind w:left="103" w:right="401"/>
        <w:jc w:val="both"/>
      </w:pPr>
      <w:r>
        <w:rPr>
          <w:color w:val="020203"/>
        </w:rPr>
        <w:t>Prima colazione in hotel e partenza per il rientro. Sosta a Bologna per una breve visita guidata e per il pranzo libero. Proseguimento per il rientro in </w:t>
      </w:r>
      <w:r>
        <w:rPr>
          <w:color w:val="020203"/>
          <w:spacing w:val="-4"/>
        </w:rPr>
        <w:t>sede</w:t>
      </w:r>
    </w:p>
    <w:p>
      <w:pPr>
        <w:pStyle w:val="BodyText"/>
        <w:spacing w:before="180"/>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600" w:bottom="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82"/>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82"/>
      </w:pPr>
      <w:rPr>
        <w:rFonts w:hint="default"/>
        <w:lang w:val="it-IT" w:eastAsia="en-US" w:bidi="ar-SA"/>
      </w:rPr>
    </w:lvl>
    <w:lvl w:ilvl="2">
      <w:start w:val="0"/>
      <w:numFmt w:val="bullet"/>
      <w:lvlText w:val="•"/>
      <w:lvlJc w:val="left"/>
      <w:pPr>
        <w:ind w:left="1417" w:hanging="182"/>
      </w:pPr>
      <w:rPr>
        <w:rFonts w:hint="default"/>
        <w:lang w:val="it-IT" w:eastAsia="en-US" w:bidi="ar-SA"/>
      </w:rPr>
    </w:lvl>
    <w:lvl w:ilvl="3">
      <w:start w:val="0"/>
      <w:numFmt w:val="bullet"/>
      <w:lvlText w:val="•"/>
      <w:lvlJc w:val="left"/>
      <w:pPr>
        <w:ind w:left="1916" w:hanging="182"/>
      </w:pPr>
      <w:rPr>
        <w:rFonts w:hint="default"/>
        <w:lang w:val="it-IT" w:eastAsia="en-US" w:bidi="ar-SA"/>
      </w:rPr>
    </w:lvl>
    <w:lvl w:ilvl="4">
      <w:start w:val="0"/>
      <w:numFmt w:val="bullet"/>
      <w:lvlText w:val="•"/>
      <w:lvlJc w:val="left"/>
      <w:pPr>
        <w:ind w:left="2415" w:hanging="182"/>
      </w:pPr>
      <w:rPr>
        <w:rFonts w:hint="default"/>
        <w:lang w:val="it-IT" w:eastAsia="en-US" w:bidi="ar-SA"/>
      </w:rPr>
    </w:lvl>
    <w:lvl w:ilvl="5">
      <w:start w:val="0"/>
      <w:numFmt w:val="bullet"/>
      <w:lvlText w:val="•"/>
      <w:lvlJc w:val="left"/>
      <w:pPr>
        <w:ind w:left="2914" w:hanging="182"/>
      </w:pPr>
      <w:rPr>
        <w:rFonts w:hint="default"/>
        <w:lang w:val="it-IT" w:eastAsia="en-US" w:bidi="ar-SA"/>
      </w:rPr>
    </w:lvl>
    <w:lvl w:ilvl="6">
      <w:start w:val="0"/>
      <w:numFmt w:val="bullet"/>
      <w:lvlText w:val="•"/>
      <w:lvlJc w:val="left"/>
      <w:pPr>
        <w:ind w:left="3413" w:hanging="182"/>
      </w:pPr>
      <w:rPr>
        <w:rFonts w:hint="default"/>
        <w:lang w:val="it-IT" w:eastAsia="en-US" w:bidi="ar-SA"/>
      </w:rPr>
    </w:lvl>
    <w:lvl w:ilvl="7">
      <w:start w:val="0"/>
      <w:numFmt w:val="bullet"/>
      <w:lvlText w:val="•"/>
      <w:lvlJc w:val="left"/>
      <w:pPr>
        <w:ind w:left="3912" w:hanging="182"/>
      </w:pPr>
      <w:rPr>
        <w:rFonts w:hint="default"/>
        <w:lang w:val="it-IT" w:eastAsia="en-US" w:bidi="ar-SA"/>
      </w:rPr>
    </w:lvl>
    <w:lvl w:ilvl="8">
      <w:start w:val="0"/>
      <w:numFmt w:val="bullet"/>
      <w:lvlText w:val="•"/>
      <w:lvlJc w:val="left"/>
      <w:pPr>
        <w:ind w:left="4411" w:hanging="182"/>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470"/>
      <w:ind w:left="3275"/>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1"/>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booking@4utravel.it" TargetMode="External"/><Relationship Id="rId9" Type="http://schemas.openxmlformats.org/officeDocument/2006/relationships/hyperlink" Target="http://www.4utravel.it/"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2025-04-04T10:11:18Z</dcterms:created>
  <dcterms:modified xsi:type="dcterms:W3CDTF">2025-04-04T10:11:18Z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