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pPr>
      <w:r>
        <w:rPr>
          <w:spacing w:val="-24"/>
        </w:rPr>
        <w:t>LE</w:t>
      </w:r>
      <w:r>
        <w:rPr>
          <w:spacing w:val="-61"/>
        </w:rPr>
        <w:t> </w:t>
      </w:r>
      <w:r>
        <w:rPr>
          <w:spacing w:val="-24"/>
        </w:rPr>
        <w:t>PERLE</w:t>
      </w:r>
      <w:r>
        <w:rPr>
          <w:spacing w:val="-59"/>
        </w:rPr>
        <w:t> </w:t>
      </w:r>
      <w:r>
        <w:rPr>
          <w:spacing w:val="-24"/>
        </w:rPr>
        <w:t>DELLA</w:t>
      </w:r>
      <w:r>
        <w:rPr>
          <w:spacing w:val="-59"/>
        </w:rPr>
        <w:t> </w:t>
      </w:r>
      <w:r>
        <w:rPr>
          <w:spacing w:val="-24"/>
        </w:rPr>
        <w:t>CAMPANIA</w:t>
      </w:r>
    </w:p>
    <w:p>
      <w:pPr>
        <w:spacing w:line="440" w:lineRule="exact" w:before="286"/>
        <w:ind w:left="116" w:right="424" w:firstLine="0"/>
        <w:jc w:val="center"/>
        <w:rPr>
          <w:rFonts w:ascii="Roboto Slab"/>
          <w:sz w:val="34"/>
        </w:rPr>
      </w:pPr>
      <w:r>
        <w:rPr>
          <w:rFonts w:ascii="Roboto Slab"/>
          <w:color w:val="4D9984"/>
          <w:spacing w:val="-6"/>
          <w:sz w:val="34"/>
        </w:rPr>
        <w:t>DAL</w:t>
      </w:r>
      <w:r>
        <w:rPr>
          <w:rFonts w:ascii="Roboto Slab"/>
          <w:color w:val="4D9984"/>
          <w:spacing w:val="-20"/>
          <w:sz w:val="34"/>
        </w:rPr>
        <w:t> </w:t>
      </w:r>
      <w:r>
        <w:rPr>
          <w:rFonts w:ascii="Roboto Slab"/>
          <w:color w:val="4D9984"/>
          <w:spacing w:val="-6"/>
          <w:sz w:val="34"/>
        </w:rPr>
        <w:t>10</w:t>
      </w:r>
      <w:r>
        <w:rPr>
          <w:rFonts w:ascii="Roboto Slab"/>
          <w:color w:val="4D9984"/>
          <w:spacing w:val="-19"/>
          <w:sz w:val="34"/>
        </w:rPr>
        <w:t> </w:t>
      </w:r>
      <w:r>
        <w:rPr>
          <w:rFonts w:ascii="Roboto Slab"/>
          <w:color w:val="4D9984"/>
          <w:spacing w:val="-6"/>
          <w:sz w:val="34"/>
        </w:rPr>
        <w:t>AL</w:t>
      </w:r>
      <w:r>
        <w:rPr>
          <w:rFonts w:ascii="Roboto Slab"/>
          <w:color w:val="4D9984"/>
          <w:spacing w:val="-19"/>
          <w:sz w:val="34"/>
        </w:rPr>
        <w:t> </w:t>
      </w:r>
      <w:r>
        <w:rPr>
          <w:rFonts w:ascii="Roboto Slab"/>
          <w:color w:val="4D9984"/>
          <w:spacing w:val="-6"/>
          <w:sz w:val="34"/>
        </w:rPr>
        <w:t>13</w:t>
      </w:r>
      <w:r>
        <w:rPr>
          <w:rFonts w:ascii="Roboto Slab"/>
          <w:color w:val="4D9984"/>
          <w:spacing w:val="-19"/>
          <w:sz w:val="34"/>
        </w:rPr>
        <w:t> </w:t>
      </w:r>
      <w:r>
        <w:rPr>
          <w:rFonts w:ascii="Roboto Slab"/>
          <w:color w:val="4D9984"/>
          <w:spacing w:val="-6"/>
          <w:sz w:val="34"/>
        </w:rPr>
        <w:t>LUGLIO</w:t>
      </w:r>
      <w:r>
        <w:rPr>
          <w:rFonts w:ascii="Roboto Slab"/>
          <w:color w:val="4D9984"/>
          <w:spacing w:val="-19"/>
          <w:sz w:val="34"/>
        </w:rPr>
        <w:t> </w:t>
      </w:r>
      <w:r>
        <w:rPr>
          <w:rFonts w:ascii="Roboto Slab"/>
          <w:color w:val="4D9984"/>
          <w:spacing w:val="-6"/>
          <w:sz w:val="34"/>
        </w:rPr>
        <w:t>2025</w:t>
      </w:r>
    </w:p>
    <w:p>
      <w:pPr>
        <w:spacing w:line="603" w:lineRule="exact" w:before="0"/>
        <w:ind w:left="127" w:right="424"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530</w:t>
      </w:r>
      <w:r>
        <w:rPr>
          <w:rFonts w:ascii="Roboto Slab" w:hAnsi="Roboto Slab"/>
          <w:color w:val="2B2E33"/>
          <w:spacing w:val="-4"/>
          <w:sz w:val="50"/>
        </w:rPr>
        <w:t> </w:t>
      </w:r>
      <w:r>
        <w:rPr>
          <w:rFonts w:ascii="Roboto Slab" w:hAnsi="Roboto Slab"/>
          <w:spacing w:val="-4"/>
          <w:sz w:val="30"/>
        </w:rPr>
        <w:t>p.p.</w:t>
      </w:r>
    </w:p>
    <w:p>
      <w:pPr>
        <w:spacing w:line="295" w:lineRule="exact" w:before="0"/>
        <w:ind w:left="130" w:right="424" w:firstLine="0"/>
        <w:jc w:val="center"/>
        <w:rPr>
          <w:rFonts w:ascii="Roboto Slab" w:hAnsi="Roboto Slab"/>
          <w:sz w:val="26"/>
        </w:rPr>
      </w:pPr>
      <w:r>
        <w:rPr>
          <w:rFonts w:ascii="Roboto Slab" w:hAnsi="Roboto Slab"/>
          <w:sz w:val="26"/>
        </w:rPr>
        <w:t>SUPPLEMENTO</w:t>
      </w:r>
      <w:r>
        <w:rPr>
          <w:rFonts w:ascii="Roboto Slab" w:hAnsi="Roboto Slab"/>
          <w:spacing w:val="4"/>
          <w:sz w:val="26"/>
        </w:rPr>
        <w:t> </w:t>
      </w:r>
      <w:r>
        <w:rPr>
          <w:rFonts w:ascii="Roboto Slab" w:hAnsi="Roboto Slab"/>
          <w:sz w:val="26"/>
        </w:rPr>
        <w:t>SINGOLA</w:t>
      </w:r>
      <w:r>
        <w:rPr>
          <w:rFonts w:ascii="Roboto Slab" w:hAnsi="Roboto Slab"/>
          <w:spacing w:val="4"/>
          <w:sz w:val="26"/>
        </w:rPr>
        <w:t> </w:t>
      </w:r>
      <w:r>
        <w:rPr>
          <w:rFonts w:ascii="Roboto Slab" w:hAnsi="Roboto Slab"/>
          <w:sz w:val="26"/>
        </w:rPr>
        <w:t>80€</w:t>
      </w:r>
      <w:r>
        <w:rPr>
          <w:rFonts w:ascii="Roboto Slab" w:hAnsi="Roboto Slab"/>
          <w:spacing w:val="5"/>
          <w:sz w:val="26"/>
        </w:rPr>
        <w:t> </w:t>
      </w:r>
      <w:r>
        <w:rPr>
          <w:rFonts w:ascii="Roboto Slab" w:hAnsi="Roboto Slab"/>
          <w:sz w:val="26"/>
        </w:rPr>
        <w:t>|</w:t>
      </w:r>
      <w:r>
        <w:rPr>
          <w:rFonts w:ascii="Roboto Slab" w:hAnsi="Roboto Slab"/>
          <w:spacing w:val="4"/>
          <w:sz w:val="26"/>
        </w:rPr>
        <w:t> </w:t>
      </w:r>
      <w:r>
        <w:rPr>
          <w:rFonts w:ascii="Roboto Slab" w:hAnsi="Roboto Slab"/>
          <w:sz w:val="26"/>
        </w:rPr>
        <w:t>RIDUZIONE</w:t>
      </w:r>
      <w:r>
        <w:rPr>
          <w:rFonts w:ascii="Roboto Slab" w:hAnsi="Roboto Slab"/>
          <w:spacing w:val="4"/>
          <w:sz w:val="26"/>
        </w:rPr>
        <w:t> </w:t>
      </w:r>
      <w:r>
        <w:rPr>
          <w:rFonts w:ascii="Roboto Slab" w:hAnsi="Roboto Slab"/>
          <w:sz w:val="26"/>
        </w:rPr>
        <w:t>3°</w:t>
      </w:r>
      <w:r>
        <w:rPr>
          <w:rFonts w:ascii="Roboto Slab" w:hAnsi="Roboto Slab"/>
          <w:spacing w:val="5"/>
          <w:sz w:val="26"/>
        </w:rPr>
        <w:t> </w:t>
      </w:r>
      <w:r>
        <w:rPr>
          <w:rFonts w:ascii="Roboto Slab" w:hAnsi="Roboto Slab"/>
          <w:sz w:val="26"/>
        </w:rPr>
        <w:t>LETTO</w:t>
      </w:r>
      <w:r>
        <w:rPr>
          <w:rFonts w:ascii="Roboto Slab" w:hAnsi="Roboto Slab"/>
          <w:spacing w:val="4"/>
          <w:sz w:val="26"/>
        </w:rPr>
        <w:t> </w:t>
      </w:r>
      <w:r>
        <w:rPr>
          <w:rFonts w:ascii="Roboto Slab" w:hAnsi="Roboto Slab"/>
          <w:spacing w:val="-5"/>
          <w:sz w:val="26"/>
        </w:rPr>
        <w:t>30€</w:t>
      </w:r>
    </w:p>
    <w:p>
      <w:pPr>
        <w:pStyle w:val="BodyText"/>
        <w:rPr>
          <w:rFonts w:ascii="Roboto Slab"/>
          <w:sz w:val="20"/>
        </w:rPr>
      </w:pPr>
    </w:p>
    <w:p>
      <w:pPr>
        <w:pStyle w:val="BodyText"/>
        <w:spacing w:before="220"/>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2544">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3936"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00"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per tutti i trasferimenti e le</w:t>
      </w:r>
      <w:r>
        <w:rPr>
          <w:color w:val="020203"/>
          <w:spacing w:val="-9"/>
          <w:sz w:val="16"/>
        </w:rPr>
        <w:t> </w:t>
      </w:r>
      <w:r>
        <w:rPr>
          <w:color w:val="020203"/>
          <w:sz w:val="16"/>
        </w:rPr>
        <w:t>escursioni</w:t>
      </w:r>
      <w:r>
        <w:rPr>
          <w:color w:val="020203"/>
          <w:spacing w:val="-9"/>
          <w:sz w:val="16"/>
        </w:rPr>
        <w:t> </w:t>
      </w:r>
      <w:r>
        <w:rPr>
          <w:color w:val="020203"/>
          <w:sz w:val="16"/>
        </w:rPr>
        <w:t>in</w:t>
      </w:r>
      <w:r>
        <w:rPr>
          <w:color w:val="020203"/>
          <w:spacing w:val="-9"/>
          <w:sz w:val="16"/>
        </w:rPr>
        <w:t> </w:t>
      </w:r>
      <w:r>
        <w:rPr>
          <w:color w:val="020203"/>
          <w:sz w:val="16"/>
        </w:rPr>
        <w:t>programma;</w:t>
      </w:r>
      <w:r>
        <w:rPr>
          <w:color w:val="020203"/>
          <w:spacing w:val="-9"/>
          <w:sz w:val="16"/>
        </w:rPr>
        <w:t> </w:t>
      </w:r>
      <w:r>
        <w:rPr>
          <w:color w:val="020203"/>
          <w:sz w:val="16"/>
        </w:rPr>
        <w:t>sistemazione</w:t>
      </w:r>
      <w:r>
        <w:rPr>
          <w:color w:val="020203"/>
          <w:spacing w:val="-9"/>
          <w:sz w:val="16"/>
        </w:rPr>
        <w:t> </w:t>
      </w:r>
      <w:r>
        <w:rPr>
          <w:color w:val="020203"/>
          <w:sz w:val="16"/>
        </w:rPr>
        <w:t>presso</w:t>
      </w:r>
      <w:r>
        <w:rPr>
          <w:color w:val="020203"/>
          <w:spacing w:val="-9"/>
          <w:sz w:val="16"/>
        </w:rPr>
        <w:t> </w:t>
      </w:r>
      <w:r>
        <w:rPr>
          <w:color w:val="020203"/>
          <w:sz w:val="16"/>
        </w:rPr>
        <w:t>Hotel</w:t>
      </w:r>
      <w:r>
        <w:rPr>
          <w:color w:val="020203"/>
          <w:spacing w:val="-9"/>
          <w:sz w:val="16"/>
        </w:rPr>
        <w:t> </w:t>
      </w:r>
      <w:r>
        <w:rPr>
          <w:color w:val="020203"/>
          <w:sz w:val="16"/>
        </w:rPr>
        <w:t>Le</w:t>
      </w:r>
      <w:r>
        <w:rPr>
          <w:color w:val="020203"/>
          <w:spacing w:val="-9"/>
          <w:sz w:val="16"/>
        </w:rPr>
        <w:t> </w:t>
      </w:r>
      <w:r>
        <w:rPr>
          <w:color w:val="020203"/>
          <w:sz w:val="16"/>
        </w:rPr>
        <w:t>Zagare</w:t>
      </w:r>
      <w:r>
        <w:rPr>
          <w:color w:val="020203"/>
          <w:spacing w:val="-9"/>
          <w:sz w:val="16"/>
        </w:rPr>
        <w:t> </w:t>
      </w:r>
      <w:r>
        <w:rPr>
          <w:color w:val="020203"/>
          <w:sz w:val="16"/>
        </w:rPr>
        <w:t>o </w:t>
      </w:r>
      <w:r>
        <w:rPr>
          <w:color w:val="020203"/>
          <w:spacing w:val="-2"/>
          <w:sz w:val="16"/>
        </w:rPr>
        <w:t>similare; trattamento di mezza pensione, pranzo in pizzeria a Napoli, </w:t>
      </w:r>
      <w:r>
        <w:rPr>
          <w:color w:val="020203"/>
          <w:sz w:val="16"/>
        </w:rPr>
        <w:t>speciale</w:t>
      </w:r>
      <w:r>
        <w:rPr>
          <w:color w:val="020203"/>
          <w:spacing w:val="-2"/>
          <w:sz w:val="16"/>
        </w:rPr>
        <w:t> </w:t>
      </w:r>
      <w:r>
        <w:rPr>
          <w:color w:val="020203"/>
          <w:sz w:val="16"/>
        </w:rPr>
        <w:t>pranzo</w:t>
      </w:r>
      <w:r>
        <w:rPr>
          <w:color w:val="020203"/>
          <w:spacing w:val="-2"/>
          <w:sz w:val="16"/>
        </w:rPr>
        <w:t> </w:t>
      </w:r>
      <w:r>
        <w:rPr>
          <w:color w:val="020203"/>
          <w:sz w:val="16"/>
        </w:rPr>
        <w:t>in</w:t>
      </w:r>
      <w:r>
        <w:rPr>
          <w:color w:val="020203"/>
          <w:spacing w:val="-2"/>
          <w:sz w:val="16"/>
        </w:rPr>
        <w:t> </w:t>
      </w:r>
      <w:r>
        <w:rPr>
          <w:color w:val="020203"/>
          <w:sz w:val="16"/>
        </w:rPr>
        <w:t>pastificio</w:t>
      </w:r>
      <w:r>
        <w:rPr>
          <w:color w:val="020203"/>
          <w:spacing w:val="-2"/>
          <w:sz w:val="16"/>
        </w:rPr>
        <w:t> </w:t>
      </w:r>
      <w:r>
        <w:rPr>
          <w:color w:val="020203"/>
          <w:sz w:val="16"/>
        </w:rPr>
        <w:t>a</w:t>
      </w:r>
      <w:r>
        <w:rPr>
          <w:color w:val="020203"/>
          <w:spacing w:val="-2"/>
          <w:sz w:val="16"/>
        </w:rPr>
        <w:t> </w:t>
      </w:r>
      <w:r>
        <w:rPr>
          <w:color w:val="020203"/>
          <w:sz w:val="16"/>
        </w:rPr>
        <w:t>Gragnano,</w:t>
      </w:r>
      <w:r>
        <w:rPr>
          <w:color w:val="020203"/>
          <w:spacing w:val="-2"/>
          <w:sz w:val="16"/>
        </w:rPr>
        <w:t> </w:t>
      </w:r>
      <w:r>
        <w:rPr>
          <w:color w:val="020203"/>
          <w:sz w:val="16"/>
        </w:rPr>
        <w:t>bevande</w:t>
      </w:r>
      <w:r>
        <w:rPr>
          <w:color w:val="020203"/>
          <w:spacing w:val="-2"/>
          <w:sz w:val="16"/>
        </w:rPr>
        <w:t> </w:t>
      </w:r>
      <w:r>
        <w:rPr>
          <w:color w:val="020203"/>
          <w:sz w:val="16"/>
        </w:rPr>
        <w:t>ai</w:t>
      </w:r>
      <w:r>
        <w:rPr>
          <w:color w:val="020203"/>
          <w:spacing w:val="-2"/>
          <w:sz w:val="16"/>
        </w:rPr>
        <w:t> </w:t>
      </w:r>
      <w:r>
        <w:rPr>
          <w:color w:val="020203"/>
          <w:sz w:val="16"/>
        </w:rPr>
        <w:t>pasti;</w:t>
      </w:r>
      <w:r>
        <w:rPr>
          <w:color w:val="020203"/>
          <w:spacing w:val="-2"/>
          <w:sz w:val="16"/>
        </w:rPr>
        <w:t> </w:t>
      </w:r>
      <w:r>
        <w:rPr>
          <w:color w:val="020203"/>
          <w:sz w:val="16"/>
        </w:rPr>
        <w:t>tutte</w:t>
      </w:r>
      <w:r>
        <w:rPr>
          <w:color w:val="020203"/>
          <w:spacing w:val="-2"/>
          <w:sz w:val="16"/>
        </w:rPr>
        <w:t> </w:t>
      </w:r>
      <w:r>
        <w:rPr>
          <w:color w:val="020203"/>
          <w:sz w:val="16"/>
        </w:rPr>
        <w:t>le visite guidate come da programma; speciale visita della valle dei Mulini</w:t>
      </w:r>
      <w:r>
        <w:rPr>
          <w:color w:val="020203"/>
          <w:spacing w:val="-11"/>
          <w:sz w:val="16"/>
        </w:rPr>
        <w:t> </w:t>
      </w:r>
      <w:r>
        <w:rPr>
          <w:color w:val="020203"/>
          <w:sz w:val="16"/>
        </w:rPr>
        <w:t>con</w:t>
      </w:r>
      <w:r>
        <w:rPr>
          <w:color w:val="020203"/>
          <w:spacing w:val="-11"/>
          <w:sz w:val="16"/>
        </w:rPr>
        <w:t> </w:t>
      </w:r>
      <w:r>
        <w:rPr>
          <w:color w:val="020203"/>
          <w:sz w:val="16"/>
        </w:rPr>
        <w:t>ingresso</w:t>
      </w:r>
      <w:r>
        <w:rPr>
          <w:color w:val="020203"/>
          <w:spacing w:val="-11"/>
          <w:sz w:val="16"/>
        </w:rPr>
        <w:t> </w:t>
      </w:r>
      <w:r>
        <w:rPr>
          <w:color w:val="020203"/>
          <w:sz w:val="16"/>
        </w:rPr>
        <w:t>ad</w:t>
      </w:r>
      <w:r>
        <w:rPr>
          <w:color w:val="020203"/>
          <w:spacing w:val="-11"/>
          <w:sz w:val="16"/>
        </w:rPr>
        <w:t> </w:t>
      </w:r>
      <w:r>
        <w:rPr>
          <w:color w:val="020203"/>
          <w:sz w:val="16"/>
        </w:rPr>
        <w:t>un</w:t>
      </w:r>
      <w:r>
        <w:rPr>
          <w:color w:val="020203"/>
          <w:spacing w:val="-10"/>
          <w:sz w:val="16"/>
        </w:rPr>
        <w:t> </w:t>
      </w:r>
      <w:r>
        <w:rPr>
          <w:color w:val="020203"/>
          <w:sz w:val="16"/>
        </w:rPr>
        <w:t>vecchio</w:t>
      </w:r>
      <w:r>
        <w:rPr>
          <w:color w:val="020203"/>
          <w:spacing w:val="-11"/>
          <w:sz w:val="16"/>
        </w:rPr>
        <w:t> </w:t>
      </w:r>
      <w:r>
        <w:rPr>
          <w:color w:val="020203"/>
          <w:sz w:val="16"/>
        </w:rPr>
        <w:t>Mulino,</w:t>
      </w:r>
      <w:r>
        <w:rPr>
          <w:color w:val="020203"/>
          <w:spacing w:val="-11"/>
          <w:sz w:val="16"/>
        </w:rPr>
        <w:t> </w:t>
      </w:r>
      <w:r>
        <w:rPr>
          <w:color w:val="020203"/>
          <w:sz w:val="16"/>
        </w:rPr>
        <w:t>ingresso</w:t>
      </w:r>
      <w:r>
        <w:rPr>
          <w:color w:val="020203"/>
          <w:spacing w:val="-11"/>
          <w:sz w:val="16"/>
        </w:rPr>
        <w:t> </w:t>
      </w:r>
      <w:r>
        <w:rPr>
          <w:color w:val="020203"/>
          <w:sz w:val="16"/>
        </w:rPr>
        <w:t>gratuito</w:t>
      </w:r>
      <w:r>
        <w:rPr>
          <w:color w:val="020203"/>
          <w:spacing w:val="-10"/>
          <w:sz w:val="16"/>
        </w:rPr>
        <w:t> </w:t>
      </w:r>
      <w:r>
        <w:rPr>
          <w:color w:val="020203"/>
          <w:sz w:val="16"/>
        </w:rPr>
        <w:t>alle</w:t>
      </w:r>
      <w:r>
        <w:rPr>
          <w:color w:val="020203"/>
          <w:spacing w:val="-11"/>
          <w:sz w:val="16"/>
        </w:rPr>
        <w:t> </w:t>
      </w:r>
      <w:r>
        <w:rPr>
          <w:color w:val="020203"/>
          <w:sz w:val="16"/>
        </w:rPr>
        <w:t>Ville di Stabia, tour in barca Positano/Capri, battello Salerno/Cetara, Cetara/Amalfi e Amalfi/Salerno, biglietto funicolare per Capri, accompagnatore, assicurazione 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 tassa di soggiorno, assicurazione integrativa annullamento facoltativa Euro 25,0 per persona; pasti non menzionati; auricolari; extra personali, mance e facchinaggio, tutto quanto non espressamente indicato alla voce “la quota </w:t>
      </w:r>
      <w:r>
        <w:rPr>
          <w:color w:val="020203"/>
          <w:spacing w:val="-2"/>
          <w:sz w:val="16"/>
        </w:rPr>
        <w:t>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424" w:firstLine="0"/>
        <w:jc w:val="center"/>
        <w:rPr>
          <w:rFonts w:ascii="Roboto Slab"/>
          <w:sz w:val="24"/>
        </w:rPr>
      </w:pPr>
      <w:r>
        <w:rPr>
          <w:rFonts w:ascii="Roboto Slab"/>
          <w:color w:val="4E9984"/>
          <w:sz w:val="24"/>
        </w:rPr>
        <w:t>LE PERLE DELLA </w:t>
      </w:r>
      <w:r>
        <w:rPr>
          <w:rFonts w:ascii="Roboto Slab"/>
          <w:color w:val="4E9984"/>
          <w:spacing w:val="-2"/>
          <w:sz w:val="24"/>
        </w:rPr>
        <w:t>CAMPANIA</w:t>
      </w:r>
    </w:p>
    <w:p>
      <w:pPr>
        <w:pStyle w:val="BodyText"/>
        <w:rPr>
          <w:rFonts w:ascii="Roboto Slab"/>
          <w:sz w:val="24"/>
        </w:rPr>
      </w:pPr>
    </w:p>
    <w:p>
      <w:pPr>
        <w:pStyle w:val="BodyText"/>
        <w:spacing w:before="42"/>
        <w:rPr>
          <w:rFonts w:ascii="Roboto Slab"/>
          <w:sz w:val="24"/>
        </w:rPr>
      </w:pPr>
    </w:p>
    <w:p>
      <w:pPr>
        <w:pStyle w:val="BodyText"/>
        <w:tabs>
          <w:tab w:pos="2983" w:val="left" w:leader="none"/>
        </w:tabs>
        <w:spacing w:line="200" w:lineRule="exact"/>
        <w:ind w:left="103"/>
        <w:jc w:val="both"/>
      </w:pPr>
      <w:r>
        <w:rPr>
          <w:color w:val="4C9984"/>
        </w:rPr>
        <w:t>Primo</w:t>
      </w:r>
      <w:r>
        <w:rPr>
          <w:color w:val="4C9984"/>
          <w:spacing w:val="6"/>
        </w:rPr>
        <w:t> </w:t>
      </w:r>
      <w:r>
        <w:rPr>
          <w:color w:val="4C9984"/>
          <w:spacing w:val="-2"/>
        </w:rPr>
        <w:t>giorno:</w:t>
      </w:r>
      <w:r>
        <w:rPr>
          <w:color w:val="4C9984"/>
        </w:rPr>
        <w:tab/>
        <w:t>Roma</w:t>
      </w:r>
      <w:r>
        <w:rPr>
          <w:color w:val="4C9984"/>
          <w:spacing w:val="-2"/>
        </w:rPr>
        <w:t> </w:t>
      </w:r>
      <w:r>
        <w:rPr>
          <w:color w:val="4C9984"/>
        </w:rPr>
        <w:t>–</w:t>
      </w:r>
      <w:r>
        <w:rPr>
          <w:color w:val="4C9984"/>
          <w:spacing w:val="-1"/>
        </w:rPr>
        <w:t> </w:t>
      </w:r>
      <w:r>
        <w:rPr>
          <w:color w:val="4C9984"/>
        </w:rPr>
        <w:t>Posillipo</w:t>
      </w:r>
      <w:r>
        <w:rPr>
          <w:color w:val="4C9984"/>
          <w:spacing w:val="-2"/>
        </w:rPr>
        <w:t> </w:t>
      </w:r>
      <w:r>
        <w:rPr>
          <w:color w:val="4C9984"/>
        </w:rPr>
        <w:t>–</w:t>
      </w:r>
      <w:r>
        <w:rPr>
          <w:color w:val="4C9984"/>
          <w:spacing w:val="-1"/>
        </w:rPr>
        <w:t> </w:t>
      </w:r>
      <w:r>
        <w:rPr>
          <w:color w:val="4C9984"/>
        </w:rPr>
        <w:t>Vomero</w:t>
      </w:r>
      <w:r>
        <w:rPr>
          <w:color w:val="4C9984"/>
          <w:spacing w:val="-2"/>
        </w:rPr>
        <w:t> </w:t>
      </w:r>
      <w:r>
        <w:rPr>
          <w:color w:val="4C9984"/>
        </w:rPr>
        <w:t>-</w:t>
      </w:r>
      <w:r>
        <w:rPr>
          <w:color w:val="4C9984"/>
          <w:spacing w:val="-1"/>
        </w:rPr>
        <w:t> </w:t>
      </w:r>
      <w:r>
        <w:rPr>
          <w:color w:val="4C9984"/>
          <w:spacing w:val="-2"/>
        </w:rPr>
        <w:t>Gragnano</w:t>
      </w:r>
    </w:p>
    <w:p>
      <w:pPr>
        <w:pStyle w:val="BodyText"/>
        <w:spacing w:line="220" w:lineRule="auto" w:before="5"/>
        <w:ind w:left="103" w:right="401"/>
        <w:jc w:val="both"/>
      </w:pPr>
      <w:r>
        <w:rPr>
          <w:color w:val="020203"/>
        </w:rPr>
        <w:t>Ore</w:t>
      </w:r>
      <w:r>
        <w:rPr>
          <w:color w:val="020203"/>
          <w:spacing w:val="16"/>
        </w:rPr>
        <w:t> </w:t>
      </w:r>
      <w:r>
        <w:rPr>
          <w:color w:val="020203"/>
        </w:rPr>
        <w:t>07.00</w:t>
      </w:r>
      <w:r>
        <w:rPr>
          <w:color w:val="020203"/>
          <w:spacing w:val="16"/>
        </w:rPr>
        <w:t> </w:t>
      </w:r>
      <w:r>
        <w:rPr>
          <w:color w:val="020203"/>
        </w:rPr>
        <w:t>raduno</w:t>
      </w:r>
      <w:r>
        <w:rPr>
          <w:color w:val="020203"/>
          <w:spacing w:val="16"/>
        </w:rPr>
        <w:t> </w:t>
      </w:r>
      <w:r>
        <w:rPr>
          <w:color w:val="020203"/>
        </w:rPr>
        <w:t>dei</w:t>
      </w:r>
      <w:r>
        <w:rPr>
          <w:color w:val="020203"/>
          <w:spacing w:val="16"/>
        </w:rPr>
        <w:t> </w:t>
      </w:r>
      <w:r>
        <w:rPr>
          <w:color w:val="020203"/>
        </w:rPr>
        <w:t>partecipanti</w:t>
      </w:r>
      <w:r>
        <w:rPr>
          <w:color w:val="020203"/>
          <w:spacing w:val="16"/>
        </w:rPr>
        <w:t> </w:t>
      </w:r>
      <w:r>
        <w:rPr>
          <w:color w:val="020203"/>
        </w:rPr>
        <w:t>a</w:t>
      </w:r>
      <w:r>
        <w:rPr>
          <w:color w:val="020203"/>
          <w:spacing w:val="16"/>
        </w:rPr>
        <w:t> </w:t>
      </w:r>
      <w:r>
        <w:rPr>
          <w:color w:val="020203"/>
        </w:rPr>
        <w:t>Roma</w:t>
      </w:r>
      <w:r>
        <w:rPr>
          <w:color w:val="020203"/>
          <w:spacing w:val="16"/>
        </w:rPr>
        <w:t> </w:t>
      </w:r>
      <w:r>
        <w:rPr>
          <w:color w:val="020203"/>
        </w:rPr>
        <w:t>Piazzale</w:t>
      </w:r>
      <w:r>
        <w:rPr>
          <w:color w:val="020203"/>
          <w:spacing w:val="16"/>
        </w:rPr>
        <w:t> </w:t>
      </w:r>
      <w:r>
        <w:rPr>
          <w:color w:val="020203"/>
        </w:rPr>
        <w:t>Ostiense,</w:t>
      </w:r>
      <w:r>
        <w:rPr>
          <w:color w:val="020203"/>
          <w:spacing w:val="16"/>
        </w:rPr>
        <w:t> </w:t>
      </w:r>
      <w:r>
        <w:rPr>
          <w:color w:val="020203"/>
        </w:rPr>
        <w:t>sistemazione</w:t>
      </w:r>
      <w:r>
        <w:rPr>
          <w:color w:val="020203"/>
          <w:spacing w:val="16"/>
        </w:rPr>
        <w:t> </w:t>
      </w:r>
      <w:r>
        <w:rPr>
          <w:color w:val="020203"/>
        </w:rPr>
        <w:t>in</w:t>
      </w:r>
      <w:r>
        <w:rPr>
          <w:color w:val="020203"/>
          <w:spacing w:val="16"/>
        </w:rPr>
        <w:t> </w:t>
      </w:r>
      <w:r>
        <w:rPr>
          <w:color w:val="020203"/>
        </w:rPr>
        <w:t>Bus</w:t>
      </w:r>
      <w:r>
        <w:rPr>
          <w:color w:val="020203"/>
          <w:spacing w:val="16"/>
        </w:rPr>
        <w:t> </w:t>
      </w:r>
      <w:r>
        <w:rPr>
          <w:color w:val="020203"/>
        </w:rPr>
        <w:t>G.T.</w:t>
      </w:r>
      <w:r>
        <w:rPr>
          <w:color w:val="020203"/>
          <w:spacing w:val="16"/>
        </w:rPr>
        <w:t> </w:t>
      </w:r>
      <w:r>
        <w:rPr>
          <w:color w:val="020203"/>
        </w:rPr>
        <w:t>e</w:t>
      </w:r>
      <w:r>
        <w:rPr>
          <w:color w:val="020203"/>
          <w:spacing w:val="16"/>
        </w:rPr>
        <w:t> </w:t>
      </w:r>
      <w:r>
        <w:rPr>
          <w:color w:val="020203"/>
        </w:rPr>
        <w:t>partenza</w:t>
      </w:r>
      <w:r>
        <w:rPr>
          <w:color w:val="020203"/>
          <w:spacing w:val="16"/>
        </w:rPr>
        <w:t> </w:t>
      </w:r>
      <w:r>
        <w:rPr>
          <w:color w:val="020203"/>
        </w:rPr>
        <w:t>per</w:t>
      </w:r>
      <w:r>
        <w:rPr>
          <w:color w:val="020203"/>
          <w:spacing w:val="16"/>
        </w:rPr>
        <w:t> </w:t>
      </w:r>
      <w:r>
        <w:rPr>
          <w:color w:val="020203"/>
        </w:rPr>
        <w:t>Napoli.</w:t>
      </w:r>
      <w:r>
        <w:rPr>
          <w:color w:val="020203"/>
          <w:spacing w:val="16"/>
        </w:rPr>
        <w:t> </w:t>
      </w:r>
      <w:r>
        <w:rPr>
          <w:color w:val="020203"/>
        </w:rPr>
        <w:t>Arrivo</w:t>
      </w:r>
      <w:r>
        <w:rPr>
          <w:color w:val="020203"/>
          <w:spacing w:val="16"/>
        </w:rPr>
        <w:t> </w:t>
      </w:r>
      <w:r>
        <w:rPr>
          <w:color w:val="020203"/>
        </w:rPr>
        <w:t>e</w:t>
      </w:r>
      <w:r>
        <w:rPr>
          <w:color w:val="020203"/>
          <w:spacing w:val="16"/>
        </w:rPr>
        <w:t> </w:t>
      </w:r>
      <w:r>
        <w:rPr>
          <w:color w:val="020203"/>
        </w:rPr>
        <w:t>giro</w:t>
      </w:r>
      <w:r>
        <w:rPr>
          <w:color w:val="020203"/>
          <w:spacing w:val="16"/>
        </w:rPr>
        <w:t> </w:t>
      </w:r>
      <w:r>
        <w:rPr>
          <w:color w:val="020203"/>
        </w:rPr>
        <w:t>panoramico</w:t>
      </w:r>
      <w:r>
        <w:rPr>
          <w:color w:val="020203"/>
          <w:spacing w:val="16"/>
        </w:rPr>
        <w:t> </w:t>
      </w:r>
      <w:r>
        <w:rPr>
          <w:color w:val="020203"/>
        </w:rPr>
        <w:t>della</w:t>
      </w:r>
      <w:r>
        <w:rPr>
          <w:color w:val="020203"/>
          <w:spacing w:val="16"/>
        </w:rPr>
        <w:t> </w:t>
      </w:r>
      <w:r>
        <w:rPr>
          <w:color w:val="020203"/>
        </w:rPr>
        <w:t>città con sosta nei punti più panoramici e significativi: Posillipo, Vomero, via Caracciolo, Castel dell’Ovo, Maschio Angioino, Piazza Municipio, Piazza del Plebiscito, Teatro San Carlo, Galleria Umberto, Via Toledo. Pranzo in ristorante a base di sfizi misti e pizza. Nel tardo pomeriggio trasferimento in hotel, cena e pernottamento</w:t>
      </w:r>
    </w:p>
    <w:p>
      <w:pPr>
        <w:pStyle w:val="BodyText"/>
        <w:tabs>
          <w:tab w:pos="2983" w:val="left" w:leader="none"/>
        </w:tabs>
        <w:spacing w:line="200" w:lineRule="exact" w:before="181"/>
        <w:ind w:left="103"/>
        <w:jc w:val="both"/>
      </w:pPr>
      <w:r>
        <w:rPr>
          <w:color w:val="4C9984"/>
        </w:rPr>
        <w:t>Secondo</w:t>
      </w:r>
      <w:r>
        <w:rPr>
          <w:color w:val="4C9984"/>
          <w:spacing w:val="4"/>
        </w:rPr>
        <w:t> </w:t>
      </w:r>
      <w:r>
        <w:rPr>
          <w:color w:val="4C9984"/>
          <w:spacing w:val="-2"/>
        </w:rPr>
        <w:t>giorno:</w:t>
      </w:r>
      <w:r>
        <w:rPr>
          <w:color w:val="4C9984"/>
        </w:rPr>
        <w:tab/>
        <w:t>minicrociera</w:t>
      </w:r>
      <w:r>
        <w:rPr>
          <w:color w:val="4C9984"/>
          <w:spacing w:val="4"/>
        </w:rPr>
        <w:t> </w:t>
      </w:r>
      <w:r>
        <w:rPr>
          <w:color w:val="4C9984"/>
        </w:rPr>
        <w:t>in</w:t>
      </w:r>
      <w:r>
        <w:rPr>
          <w:color w:val="4C9984"/>
          <w:spacing w:val="5"/>
        </w:rPr>
        <w:t> </w:t>
      </w:r>
      <w:r>
        <w:rPr>
          <w:color w:val="4C9984"/>
        </w:rPr>
        <w:t>barca</w:t>
      </w:r>
      <w:r>
        <w:rPr>
          <w:color w:val="4C9984"/>
          <w:spacing w:val="5"/>
        </w:rPr>
        <w:t> </w:t>
      </w:r>
      <w:r>
        <w:rPr>
          <w:color w:val="4C9984"/>
        </w:rPr>
        <w:t>Positano</w:t>
      </w:r>
      <w:r>
        <w:rPr>
          <w:color w:val="4C9984"/>
          <w:spacing w:val="5"/>
        </w:rPr>
        <w:t> </w:t>
      </w:r>
      <w:r>
        <w:rPr>
          <w:color w:val="4C9984"/>
        </w:rPr>
        <w:t>-</w:t>
      </w:r>
      <w:r>
        <w:rPr>
          <w:color w:val="4C9984"/>
          <w:spacing w:val="5"/>
        </w:rPr>
        <w:t> </w:t>
      </w:r>
      <w:r>
        <w:rPr>
          <w:color w:val="4C9984"/>
          <w:spacing w:val="-2"/>
        </w:rPr>
        <w:t>Capri</w:t>
      </w:r>
    </w:p>
    <w:p>
      <w:pPr>
        <w:pStyle w:val="BodyText"/>
        <w:spacing w:line="220" w:lineRule="auto" w:before="4"/>
        <w:ind w:left="103" w:right="401"/>
        <w:jc w:val="both"/>
      </w:pPr>
      <w:r>
        <w:rPr>
          <w:color w:val="020203"/>
        </w:rPr>
        <w:t>Prima colazione in hotel, trasferimento al porto di Castellammare di Stabia, incontro con la guida e alle ore 08.20 partenza in barca per la minicro- ciera Positano e Capri. Alle ore 10.30 sbarco a Positano e visita guidata esplorando le stradine del centro storico e il centro di Positano con i suoi</w:t>
      </w:r>
      <w:r>
        <w:rPr>
          <w:color w:val="020203"/>
          <w:spacing w:val="80"/>
        </w:rPr>
        <w:t> </w:t>
      </w:r>
      <w:r>
        <w:rPr>
          <w:color w:val="020203"/>
        </w:rPr>
        <w:t>bei</w:t>
      </w:r>
      <w:r>
        <w:rPr>
          <w:color w:val="020203"/>
          <w:spacing w:val="9"/>
        </w:rPr>
        <w:t> </w:t>
      </w:r>
      <w:r>
        <w:rPr>
          <w:color w:val="020203"/>
        </w:rPr>
        <w:t>negozi</w:t>
      </w:r>
      <w:r>
        <w:rPr>
          <w:color w:val="020203"/>
          <w:spacing w:val="10"/>
        </w:rPr>
        <w:t> </w:t>
      </w:r>
      <w:r>
        <w:rPr>
          <w:color w:val="020203"/>
        </w:rPr>
        <w:t>e</w:t>
      </w:r>
      <w:r>
        <w:rPr>
          <w:color w:val="020203"/>
          <w:spacing w:val="10"/>
        </w:rPr>
        <w:t> </w:t>
      </w:r>
      <w:r>
        <w:rPr>
          <w:color w:val="020203"/>
        </w:rPr>
        <w:t>ristoranti.</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visitare</w:t>
      </w:r>
      <w:r>
        <w:rPr>
          <w:color w:val="020203"/>
          <w:spacing w:val="10"/>
        </w:rPr>
        <w:t> </w:t>
      </w:r>
      <w:r>
        <w:rPr>
          <w:color w:val="020203"/>
        </w:rPr>
        <w:t>una</w:t>
      </w:r>
      <w:r>
        <w:rPr>
          <w:color w:val="020203"/>
          <w:spacing w:val="10"/>
        </w:rPr>
        <w:t> </w:t>
      </w:r>
      <w:r>
        <w:rPr>
          <w:color w:val="020203"/>
        </w:rPr>
        <w:t>villa</w:t>
      </w:r>
      <w:r>
        <w:rPr>
          <w:color w:val="020203"/>
          <w:spacing w:val="10"/>
        </w:rPr>
        <w:t> </w:t>
      </w:r>
      <w:r>
        <w:rPr>
          <w:color w:val="020203"/>
        </w:rPr>
        <w:t>romana</w:t>
      </w:r>
      <w:r>
        <w:rPr>
          <w:color w:val="020203"/>
          <w:spacing w:val="10"/>
        </w:rPr>
        <w:t> </w:t>
      </w:r>
      <w:r>
        <w:rPr>
          <w:color w:val="020203"/>
        </w:rPr>
        <w:t>sotterranea</w:t>
      </w:r>
      <w:r>
        <w:rPr>
          <w:color w:val="020203"/>
          <w:spacing w:val="10"/>
        </w:rPr>
        <w:t> </w:t>
      </w:r>
      <w:r>
        <w:rPr>
          <w:color w:val="020203"/>
        </w:rPr>
        <w:t>con</w:t>
      </w:r>
      <w:r>
        <w:rPr>
          <w:color w:val="020203"/>
          <w:spacing w:val="10"/>
        </w:rPr>
        <w:t> </w:t>
      </w:r>
      <w:r>
        <w:rPr>
          <w:color w:val="020203"/>
        </w:rPr>
        <w:t>incredibili</w:t>
      </w:r>
      <w:r>
        <w:rPr>
          <w:color w:val="020203"/>
          <w:spacing w:val="10"/>
        </w:rPr>
        <w:t> </w:t>
      </w:r>
      <w:r>
        <w:rPr>
          <w:color w:val="020203"/>
        </w:rPr>
        <w:t>affreschi.</w:t>
      </w:r>
      <w:r>
        <w:rPr>
          <w:color w:val="020203"/>
          <w:spacing w:val="10"/>
        </w:rPr>
        <w:t> </w:t>
      </w:r>
      <w:r>
        <w:rPr>
          <w:color w:val="020203"/>
        </w:rPr>
        <w:t>Pranzo</w:t>
      </w:r>
      <w:r>
        <w:rPr>
          <w:color w:val="020203"/>
          <w:spacing w:val="10"/>
        </w:rPr>
        <w:t> </w:t>
      </w:r>
      <w:r>
        <w:rPr>
          <w:color w:val="020203"/>
        </w:rPr>
        <w:t>libero</w:t>
      </w:r>
      <w:r>
        <w:rPr>
          <w:color w:val="020203"/>
          <w:spacing w:val="10"/>
        </w:rPr>
        <w:t> </w:t>
      </w:r>
      <w:r>
        <w:rPr>
          <w:color w:val="020203"/>
        </w:rPr>
        <w:t>e</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bagno</w:t>
      </w:r>
      <w:r>
        <w:rPr>
          <w:color w:val="020203"/>
          <w:spacing w:val="10"/>
        </w:rPr>
        <w:t> </w:t>
      </w:r>
      <w:r>
        <w:rPr>
          <w:color w:val="020203"/>
        </w:rPr>
        <w:t>a</w:t>
      </w:r>
      <w:r>
        <w:rPr>
          <w:color w:val="020203"/>
          <w:spacing w:val="10"/>
        </w:rPr>
        <w:t> </w:t>
      </w:r>
      <w:r>
        <w:rPr>
          <w:color w:val="020203"/>
        </w:rPr>
        <w:t>mare.</w:t>
      </w:r>
      <w:r>
        <w:rPr>
          <w:color w:val="020203"/>
          <w:spacing w:val="10"/>
        </w:rPr>
        <w:t> </w:t>
      </w:r>
      <w:r>
        <w:rPr>
          <w:color w:val="020203"/>
          <w:spacing w:val="-5"/>
        </w:rPr>
        <w:t>Ore</w:t>
      </w:r>
    </w:p>
    <w:p>
      <w:pPr>
        <w:pStyle w:val="BodyText"/>
        <w:spacing w:line="220" w:lineRule="auto" w:before="1"/>
        <w:ind w:left="103" w:right="401"/>
        <w:jc w:val="both"/>
      </w:pPr>
      <w:r>
        <w:rPr>
          <w:color w:val="020203"/>
        </w:rPr>
        <w:t>14.35 partenza per Capri. Ore 15.30 sbarco a Capri e possibilità di giro dell’isola in barca fino alla Grotta Azzurra o bagno a mare. Salita al centro di Capri con la guida in funicolare e passeggiata fino alla famosa piazzetta. Ore 17.45 partenza per Castellammare di Stabia. Ore 19.00 arrivo al porto, trasferimento in hotel, cena e pernottamento</w:t>
      </w:r>
    </w:p>
    <w:p>
      <w:pPr>
        <w:pStyle w:val="BodyText"/>
        <w:tabs>
          <w:tab w:pos="2983" w:val="left" w:leader="none"/>
        </w:tabs>
        <w:spacing w:line="200" w:lineRule="exact" w:before="180"/>
        <w:ind w:left="103"/>
        <w:jc w:val="both"/>
      </w:pPr>
      <w:r>
        <w:rPr>
          <w:color w:val="4C9984"/>
        </w:rPr>
        <w:t>Terzo</w:t>
      </w:r>
      <w:r>
        <w:rPr>
          <w:color w:val="4C9984"/>
          <w:spacing w:val="-9"/>
        </w:rPr>
        <w:t> </w:t>
      </w:r>
      <w:r>
        <w:rPr>
          <w:color w:val="4C9984"/>
          <w:spacing w:val="-2"/>
        </w:rPr>
        <w:t>giorno:</w:t>
      </w:r>
      <w:r>
        <w:rPr>
          <w:color w:val="4C9984"/>
        </w:rPr>
        <w:tab/>
        <w:t>Salerno</w:t>
      </w:r>
      <w:r>
        <w:rPr>
          <w:color w:val="4C9984"/>
          <w:spacing w:val="1"/>
        </w:rPr>
        <w:t> </w:t>
      </w:r>
      <w:r>
        <w:rPr>
          <w:color w:val="4C9984"/>
        </w:rPr>
        <w:t>–</w:t>
      </w:r>
      <w:r>
        <w:rPr>
          <w:color w:val="4C9984"/>
          <w:spacing w:val="2"/>
        </w:rPr>
        <w:t> </w:t>
      </w:r>
      <w:r>
        <w:rPr>
          <w:color w:val="4C9984"/>
        </w:rPr>
        <w:t>Cetara</w:t>
      </w:r>
      <w:r>
        <w:rPr>
          <w:color w:val="4C9984"/>
          <w:spacing w:val="2"/>
        </w:rPr>
        <w:t> </w:t>
      </w:r>
      <w:r>
        <w:rPr>
          <w:color w:val="4C9984"/>
        </w:rPr>
        <w:t>–</w:t>
      </w:r>
      <w:r>
        <w:rPr>
          <w:color w:val="4C9984"/>
          <w:spacing w:val="2"/>
        </w:rPr>
        <w:t> </w:t>
      </w:r>
      <w:r>
        <w:rPr>
          <w:color w:val="4C9984"/>
        </w:rPr>
        <w:t>Amalfi</w:t>
      </w:r>
      <w:r>
        <w:rPr>
          <w:color w:val="4C9984"/>
          <w:spacing w:val="1"/>
        </w:rPr>
        <w:t> </w:t>
      </w:r>
      <w:r>
        <w:rPr>
          <w:color w:val="4C9984"/>
        </w:rPr>
        <w:t>via</w:t>
      </w:r>
      <w:r>
        <w:rPr>
          <w:color w:val="4C9984"/>
          <w:spacing w:val="2"/>
        </w:rPr>
        <w:t> </w:t>
      </w:r>
      <w:r>
        <w:rPr>
          <w:color w:val="4C9984"/>
          <w:spacing w:val="-4"/>
        </w:rPr>
        <w:t>mare</w:t>
      </w:r>
    </w:p>
    <w:p>
      <w:pPr>
        <w:pStyle w:val="BodyText"/>
        <w:spacing w:line="220" w:lineRule="auto" w:before="5"/>
        <w:ind w:left="103" w:right="401"/>
        <w:jc w:val="both"/>
      </w:pPr>
      <w:r>
        <w:rPr>
          <w:color w:val="020203"/>
        </w:rPr>
        <w:t>Prima colazione in hotel, trasferimento al porto di Salerno, incontro con la guida e alle ore 09.00 partenza per Cetara. Ore 09.15 arrivo a Cetara e visita</w:t>
      </w:r>
      <w:r>
        <w:rPr>
          <w:color w:val="020203"/>
          <w:spacing w:val="10"/>
        </w:rPr>
        <w:t> </w:t>
      </w:r>
      <w:r>
        <w:rPr>
          <w:color w:val="020203"/>
        </w:rPr>
        <w:t>di</w:t>
      </w:r>
      <w:r>
        <w:rPr>
          <w:color w:val="020203"/>
          <w:spacing w:val="10"/>
        </w:rPr>
        <w:t> </w:t>
      </w:r>
      <w:r>
        <w:rPr>
          <w:color w:val="020203"/>
        </w:rPr>
        <w:t>questo</w:t>
      </w:r>
      <w:r>
        <w:rPr>
          <w:color w:val="020203"/>
          <w:spacing w:val="10"/>
        </w:rPr>
        <w:t> </w:t>
      </w:r>
      <w:r>
        <w:rPr>
          <w:color w:val="020203"/>
        </w:rPr>
        <w:t>piccolo</w:t>
      </w:r>
      <w:r>
        <w:rPr>
          <w:color w:val="020203"/>
          <w:spacing w:val="10"/>
        </w:rPr>
        <w:t> </w:t>
      </w:r>
      <w:r>
        <w:rPr>
          <w:color w:val="020203"/>
        </w:rPr>
        <w:t>borgo</w:t>
      </w:r>
      <w:r>
        <w:rPr>
          <w:color w:val="020203"/>
          <w:spacing w:val="10"/>
        </w:rPr>
        <w:t> </w:t>
      </w:r>
      <w:r>
        <w:rPr>
          <w:color w:val="020203"/>
        </w:rPr>
        <w:t>di</w:t>
      </w:r>
      <w:r>
        <w:rPr>
          <w:color w:val="020203"/>
          <w:spacing w:val="10"/>
        </w:rPr>
        <w:t> </w:t>
      </w:r>
      <w:r>
        <w:rPr>
          <w:color w:val="020203"/>
        </w:rPr>
        <w:t>pescatori</w:t>
      </w:r>
      <w:r>
        <w:rPr>
          <w:color w:val="020203"/>
          <w:spacing w:val="10"/>
        </w:rPr>
        <w:t> </w:t>
      </w:r>
      <w:r>
        <w:rPr>
          <w:color w:val="020203"/>
        </w:rPr>
        <w:t>della</w:t>
      </w:r>
      <w:r>
        <w:rPr>
          <w:color w:val="020203"/>
          <w:spacing w:val="10"/>
        </w:rPr>
        <w:t> </w:t>
      </w:r>
      <w:r>
        <w:rPr>
          <w:color w:val="020203"/>
        </w:rPr>
        <w:t>Costiera</w:t>
      </w:r>
      <w:r>
        <w:rPr>
          <w:color w:val="020203"/>
          <w:spacing w:val="10"/>
        </w:rPr>
        <w:t> </w:t>
      </w:r>
      <w:r>
        <w:rPr>
          <w:color w:val="020203"/>
        </w:rPr>
        <w:t>Amalfitana</w:t>
      </w:r>
      <w:r>
        <w:rPr>
          <w:color w:val="020203"/>
          <w:spacing w:val="10"/>
        </w:rPr>
        <w:t> </w:t>
      </w:r>
      <w:r>
        <w:rPr>
          <w:color w:val="020203"/>
        </w:rPr>
        <w:t>incastonato</w:t>
      </w:r>
      <w:r>
        <w:rPr>
          <w:color w:val="020203"/>
          <w:spacing w:val="10"/>
        </w:rPr>
        <w:t> </w:t>
      </w:r>
      <w:r>
        <w:rPr>
          <w:color w:val="020203"/>
        </w:rPr>
        <w:t>tra</w:t>
      </w:r>
      <w:r>
        <w:rPr>
          <w:color w:val="020203"/>
          <w:spacing w:val="10"/>
        </w:rPr>
        <w:t> </w:t>
      </w:r>
      <w:r>
        <w:rPr>
          <w:color w:val="020203"/>
        </w:rPr>
        <w:t>mari</w:t>
      </w:r>
      <w:r>
        <w:rPr>
          <w:color w:val="020203"/>
          <w:spacing w:val="10"/>
        </w:rPr>
        <w:t> </w:t>
      </w:r>
      <w:r>
        <w:rPr>
          <w:color w:val="020203"/>
        </w:rPr>
        <w:t>e</w:t>
      </w:r>
      <w:r>
        <w:rPr>
          <w:color w:val="020203"/>
          <w:spacing w:val="10"/>
        </w:rPr>
        <w:t> </w:t>
      </w:r>
      <w:r>
        <w:rPr>
          <w:color w:val="020203"/>
        </w:rPr>
        <w:t>monti.</w:t>
      </w:r>
      <w:r>
        <w:rPr>
          <w:color w:val="020203"/>
          <w:spacing w:val="10"/>
        </w:rPr>
        <w:t> </w:t>
      </w:r>
      <w:r>
        <w:rPr>
          <w:color w:val="020203"/>
        </w:rPr>
        <w:t>Cetara</w:t>
      </w:r>
      <w:r>
        <w:rPr>
          <w:color w:val="020203"/>
          <w:spacing w:val="10"/>
        </w:rPr>
        <w:t> </w:t>
      </w:r>
      <w:r>
        <w:rPr>
          <w:color w:val="020203"/>
        </w:rPr>
        <w:t>è</w:t>
      </w:r>
      <w:r>
        <w:rPr>
          <w:color w:val="020203"/>
          <w:spacing w:val="10"/>
        </w:rPr>
        <w:t> </w:t>
      </w:r>
      <w:r>
        <w:rPr>
          <w:color w:val="020203"/>
        </w:rPr>
        <w:t>da</w:t>
      </w:r>
      <w:r>
        <w:rPr>
          <w:color w:val="020203"/>
          <w:spacing w:val="10"/>
        </w:rPr>
        <w:t> </w:t>
      </w:r>
      <w:r>
        <w:rPr>
          <w:color w:val="020203"/>
        </w:rPr>
        <w:t>sempre</w:t>
      </w:r>
      <w:r>
        <w:rPr>
          <w:color w:val="020203"/>
          <w:spacing w:val="10"/>
        </w:rPr>
        <w:t> </w:t>
      </w:r>
      <w:r>
        <w:rPr>
          <w:color w:val="020203"/>
        </w:rPr>
        <w:t>considerata</w:t>
      </w:r>
      <w:r>
        <w:rPr>
          <w:color w:val="020203"/>
          <w:spacing w:val="10"/>
        </w:rPr>
        <w:t> </w:t>
      </w:r>
      <w:r>
        <w:rPr>
          <w:color w:val="020203"/>
        </w:rPr>
        <w:t>meta</w:t>
      </w:r>
      <w:r>
        <w:rPr>
          <w:color w:val="020203"/>
          <w:spacing w:val="10"/>
        </w:rPr>
        <w:t> </w:t>
      </w:r>
      <w:r>
        <w:rPr>
          <w:color w:val="020203"/>
        </w:rPr>
        <w:t>turistica di nicchia grazie al suo profondo legame con le attività economiche tradizionali, in primis la pesca, conservando così, praticamente intatto, il suo fascino di borgo marinaro. Il legame con il mare, che bagna la parte bassa del paese, insieme alle montagne che la circondano nella parte alta, con- feriscono al paese una particolare conformazione ad anfiteatro che, ad oggi, caratterizza il borgo rendendolo approdo di turisti in cerca di arte, so- stenibilità,</w:t>
      </w:r>
      <w:r>
        <w:rPr>
          <w:color w:val="020203"/>
          <w:spacing w:val="2"/>
        </w:rPr>
        <w:t> </w:t>
      </w:r>
      <w:r>
        <w:rPr>
          <w:color w:val="020203"/>
        </w:rPr>
        <w:t>promozione</w:t>
      </w:r>
      <w:r>
        <w:rPr>
          <w:color w:val="020203"/>
          <w:spacing w:val="3"/>
        </w:rPr>
        <w:t> </w:t>
      </w:r>
      <w:r>
        <w:rPr>
          <w:color w:val="020203"/>
        </w:rPr>
        <w:t>e</w:t>
      </w:r>
      <w:r>
        <w:rPr>
          <w:color w:val="020203"/>
          <w:spacing w:val="2"/>
        </w:rPr>
        <w:t> </w:t>
      </w:r>
      <w:r>
        <w:rPr>
          <w:color w:val="020203"/>
        </w:rPr>
        <w:t>valorizzazione</w:t>
      </w:r>
      <w:r>
        <w:rPr>
          <w:color w:val="020203"/>
          <w:spacing w:val="3"/>
        </w:rPr>
        <w:t> </w:t>
      </w:r>
      <w:r>
        <w:rPr>
          <w:color w:val="020203"/>
        </w:rPr>
        <w:t>dei</w:t>
      </w:r>
      <w:r>
        <w:rPr>
          <w:color w:val="020203"/>
          <w:spacing w:val="2"/>
        </w:rPr>
        <w:t> </w:t>
      </w:r>
      <w:r>
        <w:rPr>
          <w:color w:val="020203"/>
        </w:rPr>
        <w:t>territori</w:t>
      </w:r>
      <w:r>
        <w:rPr>
          <w:color w:val="020203"/>
          <w:spacing w:val="3"/>
        </w:rPr>
        <w:t> </w:t>
      </w:r>
      <w:r>
        <w:rPr>
          <w:color w:val="020203"/>
        </w:rPr>
        <w:t>naturali</w:t>
      </w:r>
      <w:r>
        <w:rPr>
          <w:color w:val="020203"/>
          <w:spacing w:val="3"/>
        </w:rPr>
        <w:t> </w:t>
      </w:r>
      <w:r>
        <w:rPr>
          <w:color w:val="020203"/>
        </w:rPr>
        <w:t>nonché</w:t>
      </w:r>
      <w:r>
        <w:rPr>
          <w:color w:val="020203"/>
          <w:spacing w:val="2"/>
        </w:rPr>
        <w:t> </w:t>
      </w:r>
      <w:r>
        <w:rPr>
          <w:color w:val="020203"/>
        </w:rPr>
        <w:t>delle</w:t>
      </w:r>
      <w:r>
        <w:rPr>
          <w:color w:val="020203"/>
          <w:spacing w:val="3"/>
        </w:rPr>
        <w:t> </w:t>
      </w:r>
      <w:r>
        <w:rPr>
          <w:color w:val="020203"/>
        </w:rPr>
        <w:t>eccellenze</w:t>
      </w:r>
      <w:r>
        <w:rPr>
          <w:color w:val="020203"/>
          <w:spacing w:val="2"/>
        </w:rPr>
        <w:t> </w:t>
      </w:r>
      <w:r>
        <w:rPr>
          <w:color w:val="020203"/>
        </w:rPr>
        <w:t>gastronomiche.</w:t>
      </w:r>
      <w:r>
        <w:rPr>
          <w:color w:val="020203"/>
          <w:spacing w:val="3"/>
        </w:rPr>
        <w:t> </w:t>
      </w:r>
      <w:r>
        <w:rPr>
          <w:color w:val="020203"/>
        </w:rPr>
        <w:t>Il</w:t>
      </w:r>
      <w:r>
        <w:rPr>
          <w:color w:val="020203"/>
          <w:spacing w:val="3"/>
        </w:rPr>
        <w:t> </w:t>
      </w:r>
      <w:r>
        <w:rPr>
          <w:color w:val="020203"/>
        </w:rPr>
        <w:t>borgo</w:t>
      </w:r>
      <w:r>
        <w:rPr>
          <w:color w:val="020203"/>
          <w:spacing w:val="2"/>
        </w:rPr>
        <w:t> </w:t>
      </w:r>
      <w:r>
        <w:rPr>
          <w:color w:val="020203"/>
        </w:rPr>
        <w:t>è</w:t>
      </w:r>
      <w:r>
        <w:rPr>
          <w:color w:val="020203"/>
          <w:spacing w:val="3"/>
        </w:rPr>
        <w:t> </w:t>
      </w:r>
      <w:r>
        <w:rPr>
          <w:color w:val="020203"/>
        </w:rPr>
        <w:t>famoso</w:t>
      </w:r>
      <w:r>
        <w:rPr>
          <w:color w:val="020203"/>
          <w:spacing w:val="2"/>
        </w:rPr>
        <w:t> </w:t>
      </w:r>
      <w:r>
        <w:rPr>
          <w:color w:val="020203"/>
        </w:rPr>
        <w:t>anche</w:t>
      </w:r>
      <w:r>
        <w:rPr>
          <w:color w:val="020203"/>
          <w:spacing w:val="3"/>
        </w:rPr>
        <w:t> </w:t>
      </w:r>
      <w:r>
        <w:rPr>
          <w:color w:val="020203"/>
        </w:rPr>
        <w:t>per</w:t>
      </w:r>
      <w:r>
        <w:rPr>
          <w:color w:val="020203"/>
          <w:spacing w:val="3"/>
        </w:rPr>
        <w:t> </w:t>
      </w:r>
      <w:r>
        <w:rPr>
          <w:color w:val="020203"/>
        </w:rPr>
        <w:t>la</w:t>
      </w:r>
      <w:r>
        <w:rPr>
          <w:color w:val="020203"/>
          <w:spacing w:val="2"/>
        </w:rPr>
        <w:t> </w:t>
      </w:r>
      <w:r>
        <w:rPr>
          <w:color w:val="020203"/>
        </w:rPr>
        <w:t>Colatura</w:t>
      </w:r>
      <w:r>
        <w:rPr>
          <w:color w:val="020203"/>
          <w:spacing w:val="3"/>
        </w:rPr>
        <w:t> </w:t>
      </w:r>
      <w:r>
        <w:rPr>
          <w:color w:val="020203"/>
        </w:rPr>
        <w:t>di</w:t>
      </w:r>
      <w:r>
        <w:rPr>
          <w:color w:val="020203"/>
          <w:spacing w:val="2"/>
        </w:rPr>
        <w:t> </w:t>
      </w:r>
      <w:r>
        <w:rPr>
          <w:color w:val="020203"/>
          <w:spacing w:val="-2"/>
        </w:rPr>
        <w:t>Alici</w:t>
      </w:r>
    </w:p>
    <w:p>
      <w:pPr>
        <w:pStyle w:val="BodyText"/>
        <w:spacing w:line="220" w:lineRule="auto" w:before="2"/>
        <w:ind w:left="103" w:right="401"/>
        <w:jc w:val="both"/>
      </w:pPr>
      <w:r>
        <w:rPr>
          <w:color w:val="020203"/>
        </w:rPr>
        <w:t>D.o.P</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lo</w:t>
      </w:r>
      <w:r>
        <w:rPr>
          <w:color w:val="020203"/>
          <w:spacing w:val="-3"/>
        </w:rPr>
        <w:t> </w:t>
      </w:r>
      <w:r>
        <w:rPr>
          <w:color w:val="020203"/>
        </w:rPr>
        <w:t>Sfusato</w:t>
      </w:r>
      <w:r>
        <w:rPr>
          <w:color w:val="020203"/>
          <w:spacing w:val="-3"/>
        </w:rPr>
        <w:t> </w:t>
      </w:r>
      <w:r>
        <w:rPr>
          <w:color w:val="020203"/>
        </w:rPr>
        <w:t>Amalfitano</w:t>
      </w:r>
      <w:r>
        <w:rPr>
          <w:color w:val="020203"/>
          <w:spacing w:val="-3"/>
        </w:rPr>
        <w:t> </w:t>
      </w:r>
      <w:r>
        <w:rPr>
          <w:color w:val="020203"/>
        </w:rPr>
        <w:t>I.g.p.</w:t>
      </w:r>
      <w:r>
        <w:rPr>
          <w:color w:val="020203"/>
          <w:spacing w:val="-3"/>
        </w:rPr>
        <w:t> </w:t>
      </w:r>
      <w:r>
        <w:rPr>
          <w:color w:val="020203"/>
        </w:rPr>
        <w:t>Tempo</w:t>
      </w:r>
      <w:r>
        <w:rPr>
          <w:color w:val="020203"/>
          <w:spacing w:val="-3"/>
        </w:rPr>
        <w:t> </w:t>
      </w:r>
      <w:r>
        <w:rPr>
          <w:color w:val="020203"/>
        </w:rPr>
        <w:t>libero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pranzo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bagno</w:t>
      </w:r>
      <w:r>
        <w:rPr>
          <w:color w:val="020203"/>
          <w:spacing w:val="-3"/>
        </w:rPr>
        <w:t> </w:t>
      </w:r>
      <w:r>
        <w:rPr>
          <w:color w:val="020203"/>
        </w:rPr>
        <w:t>a</w:t>
      </w:r>
      <w:r>
        <w:rPr>
          <w:color w:val="020203"/>
          <w:spacing w:val="-3"/>
        </w:rPr>
        <w:t> </w:t>
      </w:r>
      <w:r>
        <w:rPr>
          <w:color w:val="020203"/>
        </w:rPr>
        <w:t>mare.</w:t>
      </w:r>
      <w:r>
        <w:rPr>
          <w:color w:val="020203"/>
          <w:spacing w:val="-3"/>
        </w:rPr>
        <w:t> </w:t>
      </w:r>
      <w:r>
        <w:rPr>
          <w:color w:val="020203"/>
        </w:rPr>
        <w:t>Ore</w:t>
      </w:r>
      <w:r>
        <w:rPr>
          <w:color w:val="020203"/>
          <w:spacing w:val="-3"/>
        </w:rPr>
        <w:t> </w:t>
      </w:r>
      <w:r>
        <w:rPr>
          <w:color w:val="020203"/>
        </w:rPr>
        <w:t>13.20</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Amalfi.</w:t>
      </w:r>
      <w:r>
        <w:rPr>
          <w:color w:val="020203"/>
          <w:spacing w:val="-3"/>
        </w:rPr>
        <w:t> </w:t>
      </w:r>
      <w:r>
        <w:rPr>
          <w:color w:val="020203"/>
        </w:rPr>
        <w:t>Ore</w:t>
      </w:r>
      <w:r>
        <w:rPr>
          <w:color w:val="020203"/>
          <w:spacing w:val="-3"/>
        </w:rPr>
        <w:t> </w:t>
      </w:r>
      <w:r>
        <w:rPr>
          <w:color w:val="020203"/>
        </w:rPr>
        <w:t>13.55</w:t>
      </w:r>
      <w:r>
        <w:rPr>
          <w:color w:val="020203"/>
          <w:spacing w:val="-3"/>
        </w:rPr>
        <w:t> </w:t>
      </w:r>
      <w:r>
        <w:rPr>
          <w:color w:val="020203"/>
        </w:rPr>
        <w:t>arrivo</w:t>
      </w:r>
      <w:r>
        <w:rPr>
          <w:color w:val="020203"/>
          <w:spacing w:val="-3"/>
        </w:rPr>
        <w:t> </w:t>
      </w:r>
      <w:r>
        <w:rPr>
          <w:color w:val="020203"/>
        </w:rPr>
        <w:t>ad</w:t>
      </w:r>
      <w:r>
        <w:rPr>
          <w:color w:val="020203"/>
          <w:spacing w:val="-3"/>
        </w:rPr>
        <w:t> </w:t>
      </w:r>
      <w:r>
        <w:rPr>
          <w:color w:val="020203"/>
        </w:rPr>
        <w:t>Amalfi</w:t>
      </w:r>
      <w:r>
        <w:rPr>
          <w:color w:val="020203"/>
          <w:spacing w:val="-3"/>
        </w:rPr>
        <w:t> </w:t>
      </w:r>
      <w:r>
        <w:rPr>
          <w:color w:val="020203"/>
        </w:rPr>
        <w:t>e</w:t>
      </w:r>
      <w:r>
        <w:rPr>
          <w:color w:val="020203"/>
          <w:spacing w:val="-3"/>
        </w:rPr>
        <w:t> </w:t>
      </w:r>
      <w:r>
        <w:rPr>
          <w:color w:val="020203"/>
        </w:rPr>
        <w:t>visita guidata: Il compito di accogliere i viaggiatori che approdano ad Amalfi è affidato a Flavio Gioia, l’inventore della bussola, la cui statua è collocata al centro della piazza che porta il suo nome. Piazza Duomo rapisce lo sguardo dei turisti con la sua disarmante bellezza: in un unico colpo d’occhio </w:t>
      </w:r>
      <w:r>
        <w:rPr>
          <w:color w:val="020203"/>
        </w:rPr>
        <w:t>è possibile ammirare la maestosa scalinata e la facciata della Cattedrale che si erge sulla sua sommità. La visita del complesso monumentale, dedi- cato a S. Andrea, parte dal Chiostro del Paradiso e prosegue con la Basilica del SS. Crocifisso, oggi sede del Museo Diocesano, la Cripta, il cui altare custodisce le spoglie del Santo Patrono, per terminare nel Duomo, eretto dal 987 sotto Mansone I, Duca d’Amalfi. Tempo libero per bagno a mare.</w:t>
      </w:r>
      <w:r>
        <w:rPr>
          <w:color w:val="020203"/>
          <w:spacing w:val="40"/>
        </w:rPr>
        <w:t> </w:t>
      </w:r>
      <w:r>
        <w:rPr>
          <w:color w:val="020203"/>
        </w:rPr>
        <w:t>Ore 17.45 imbarco per Salerno. Ore 18.20 arrivo a Salerno, trasferimento in hotel, cena e pernottamento</w:t>
      </w:r>
    </w:p>
    <w:p>
      <w:pPr>
        <w:pStyle w:val="BodyText"/>
        <w:tabs>
          <w:tab w:pos="2983" w:val="left" w:leader="none"/>
        </w:tabs>
        <w:spacing w:line="200" w:lineRule="exact" w:before="182"/>
        <w:ind w:left="103"/>
        <w:jc w:val="both"/>
      </w:pPr>
      <w:r>
        <w:rPr>
          <w:color w:val="4C9984"/>
        </w:rPr>
        <w:t>Quarto</w:t>
      </w:r>
      <w:r>
        <w:rPr>
          <w:color w:val="4C9984"/>
          <w:spacing w:val="4"/>
        </w:rPr>
        <w:t> </w:t>
      </w:r>
      <w:r>
        <w:rPr>
          <w:color w:val="4C9984"/>
          <w:spacing w:val="-2"/>
        </w:rPr>
        <w:t>giorno:</w:t>
      </w:r>
      <w:r>
        <w:rPr>
          <w:color w:val="4C9984"/>
        </w:rPr>
        <w:tab/>
        <w:t>Valle</w:t>
      </w:r>
      <w:r>
        <w:rPr>
          <w:color w:val="4C9984"/>
          <w:spacing w:val="2"/>
        </w:rPr>
        <w:t> </w:t>
      </w:r>
      <w:r>
        <w:rPr>
          <w:color w:val="4C9984"/>
        </w:rPr>
        <w:t>dei</w:t>
      </w:r>
      <w:r>
        <w:rPr>
          <w:color w:val="4C9984"/>
          <w:spacing w:val="3"/>
        </w:rPr>
        <w:t> </w:t>
      </w:r>
      <w:r>
        <w:rPr>
          <w:color w:val="4C9984"/>
        </w:rPr>
        <w:t>Mulini</w:t>
      </w:r>
      <w:r>
        <w:rPr>
          <w:color w:val="4C9984"/>
          <w:spacing w:val="3"/>
        </w:rPr>
        <w:t> </w:t>
      </w:r>
      <w:r>
        <w:rPr>
          <w:color w:val="4C9984"/>
        </w:rPr>
        <w:t>–</w:t>
      </w:r>
      <w:r>
        <w:rPr>
          <w:color w:val="4C9984"/>
          <w:spacing w:val="3"/>
        </w:rPr>
        <w:t> </w:t>
      </w:r>
      <w:r>
        <w:rPr>
          <w:color w:val="4C9984"/>
        </w:rPr>
        <w:t>Ville</w:t>
      </w:r>
      <w:r>
        <w:rPr>
          <w:color w:val="4C9984"/>
          <w:spacing w:val="3"/>
        </w:rPr>
        <w:t> </w:t>
      </w:r>
      <w:r>
        <w:rPr>
          <w:color w:val="4C9984"/>
        </w:rPr>
        <w:t>di</w:t>
      </w:r>
      <w:r>
        <w:rPr>
          <w:color w:val="4C9984"/>
          <w:spacing w:val="3"/>
        </w:rPr>
        <w:t> </w:t>
      </w:r>
      <w:r>
        <w:rPr>
          <w:color w:val="4C9984"/>
        </w:rPr>
        <w:t>Stabia</w:t>
      </w:r>
      <w:r>
        <w:rPr>
          <w:color w:val="4C9984"/>
          <w:spacing w:val="3"/>
        </w:rPr>
        <w:t> </w:t>
      </w:r>
      <w:r>
        <w:rPr>
          <w:color w:val="4C9984"/>
        </w:rPr>
        <w:t>–</w:t>
      </w:r>
      <w:r>
        <w:rPr>
          <w:color w:val="4C9984"/>
          <w:spacing w:val="3"/>
        </w:rPr>
        <w:t> </w:t>
      </w:r>
      <w:r>
        <w:rPr>
          <w:color w:val="4C9984"/>
          <w:spacing w:val="-4"/>
        </w:rPr>
        <w:t>Roma</w:t>
      </w:r>
    </w:p>
    <w:p>
      <w:pPr>
        <w:pStyle w:val="BodyText"/>
        <w:spacing w:line="220" w:lineRule="auto" w:before="4"/>
        <w:ind w:left="103" w:right="401"/>
        <w:jc w:val="both"/>
      </w:pPr>
      <w:r>
        <w:rPr>
          <w:color w:val="020203"/>
        </w:rPr>
        <w:t>Prima</w:t>
      </w:r>
      <w:r>
        <w:rPr>
          <w:color w:val="020203"/>
          <w:spacing w:val="14"/>
        </w:rPr>
        <w:t> </w:t>
      </w:r>
      <w:r>
        <w:rPr>
          <w:color w:val="020203"/>
        </w:rPr>
        <w:t>colazione</w:t>
      </w:r>
      <w:r>
        <w:rPr>
          <w:color w:val="020203"/>
          <w:spacing w:val="14"/>
        </w:rPr>
        <w:t> </w:t>
      </w:r>
      <w:r>
        <w:rPr>
          <w:color w:val="020203"/>
        </w:rPr>
        <w:t>in</w:t>
      </w:r>
      <w:r>
        <w:rPr>
          <w:color w:val="020203"/>
          <w:spacing w:val="14"/>
        </w:rPr>
        <w:t> </w:t>
      </w:r>
      <w:r>
        <w:rPr>
          <w:color w:val="020203"/>
        </w:rPr>
        <w:t>hotel</w:t>
      </w:r>
      <w:r>
        <w:rPr>
          <w:color w:val="020203"/>
          <w:spacing w:val="14"/>
        </w:rPr>
        <w:t> </w:t>
      </w:r>
      <w:r>
        <w:rPr>
          <w:color w:val="020203"/>
        </w:rPr>
        <w:t>e</w:t>
      </w:r>
      <w:r>
        <w:rPr>
          <w:color w:val="020203"/>
          <w:spacing w:val="14"/>
        </w:rPr>
        <w:t> </w:t>
      </w:r>
      <w:r>
        <w:rPr>
          <w:color w:val="020203"/>
        </w:rPr>
        <w:t>partenza</w:t>
      </w:r>
      <w:r>
        <w:rPr>
          <w:color w:val="020203"/>
          <w:spacing w:val="14"/>
        </w:rPr>
        <w:t> </w:t>
      </w:r>
      <w:r>
        <w:rPr>
          <w:color w:val="020203"/>
        </w:rPr>
        <w:t>per</w:t>
      </w:r>
      <w:r>
        <w:rPr>
          <w:color w:val="020203"/>
          <w:spacing w:val="14"/>
        </w:rPr>
        <w:t> </w:t>
      </w:r>
      <w:r>
        <w:rPr>
          <w:color w:val="020203"/>
        </w:rPr>
        <w:t>la</w:t>
      </w:r>
      <w:r>
        <w:rPr>
          <w:color w:val="020203"/>
          <w:spacing w:val="14"/>
        </w:rPr>
        <w:t> </w:t>
      </w:r>
      <w:r>
        <w:rPr>
          <w:color w:val="020203"/>
        </w:rPr>
        <w:t>visita</w:t>
      </w:r>
      <w:r>
        <w:rPr>
          <w:color w:val="020203"/>
          <w:spacing w:val="14"/>
        </w:rPr>
        <w:t> </w:t>
      </w:r>
      <w:r>
        <w:rPr>
          <w:color w:val="020203"/>
        </w:rPr>
        <w:t>guidata</w:t>
      </w:r>
      <w:r>
        <w:rPr>
          <w:color w:val="020203"/>
          <w:spacing w:val="14"/>
        </w:rPr>
        <w:t> </w:t>
      </w:r>
      <w:r>
        <w:rPr>
          <w:color w:val="020203"/>
        </w:rPr>
        <w:t>alla</w:t>
      </w:r>
      <w:r>
        <w:rPr>
          <w:color w:val="020203"/>
          <w:spacing w:val="14"/>
        </w:rPr>
        <w:t> </w:t>
      </w:r>
      <w:r>
        <w:rPr>
          <w:color w:val="020203"/>
        </w:rPr>
        <w:t>Valle</w:t>
      </w:r>
      <w:r>
        <w:rPr>
          <w:color w:val="020203"/>
          <w:spacing w:val="14"/>
        </w:rPr>
        <w:t> </w:t>
      </w:r>
      <w:r>
        <w:rPr>
          <w:color w:val="020203"/>
        </w:rPr>
        <w:t>dei</w:t>
      </w:r>
      <w:r>
        <w:rPr>
          <w:color w:val="020203"/>
          <w:spacing w:val="14"/>
        </w:rPr>
        <w:t> </w:t>
      </w:r>
      <w:r>
        <w:rPr>
          <w:color w:val="020203"/>
        </w:rPr>
        <w:t>Mulini:</w:t>
      </w:r>
      <w:r>
        <w:rPr>
          <w:color w:val="020203"/>
          <w:spacing w:val="14"/>
        </w:rPr>
        <w:t> </w:t>
      </w:r>
      <w:r>
        <w:rPr>
          <w:color w:val="020203"/>
        </w:rPr>
        <w:t>Il</w:t>
      </w:r>
      <w:r>
        <w:rPr>
          <w:color w:val="020203"/>
          <w:spacing w:val="14"/>
        </w:rPr>
        <w:t> </w:t>
      </w:r>
      <w:r>
        <w:rPr>
          <w:color w:val="020203"/>
        </w:rPr>
        <w:t>mulino</w:t>
      </w:r>
      <w:r>
        <w:rPr>
          <w:color w:val="020203"/>
          <w:spacing w:val="14"/>
        </w:rPr>
        <w:t> </w:t>
      </w:r>
      <w:r>
        <w:rPr>
          <w:color w:val="020203"/>
        </w:rPr>
        <w:t>era</w:t>
      </w:r>
      <w:r>
        <w:rPr>
          <w:color w:val="020203"/>
          <w:spacing w:val="14"/>
        </w:rPr>
        <w:t> </w:t>
      </w:r>
      <w:r>
        <w:rPr>
          <w:color w:val="020203"/>
        </w:rPr>
        <w:t>solo</w:t>
      </w:r>
      <w:r>
        <w:rPr>
          <w:color w:val="020203"/>
          <w:spacing w:val="14"/>
        </w:rPr>
        <w:t> </w:t>
      </w:r>
      <w:r>
        <w:rPr>
          <w:color w:val="020203"/>
        </w:rPr>
        <w:t>l’involucro</w:t>
      </w:r>
      <w:r>
        <w:rPr>
          <w:color w:val="020203"/>
          <w:spacing w:val="14"/>
        </w:rPr>
        <w:t> </w:t>
      </w:r>
      <w:r>
        <w:rPr>
          <w:color w:val="020203"/>
        </w:rPr>
        <w:t>di</w:t>
      </w:r>
      <w:r>
        <w:rPr>
          <w:color w:val="020203"/>
          <w:spacing w:val="14"/>
        </w:rPr>
        <w:t> </w:t>
      </w:r>
      <w:r>
        <w:rPr>
          <w:color w:val="020203"/>
        </w:rPr>
        <w:t>una</w:t>
      </w:r>
      <w:r>
        <w:rPr>
          <w:color w:val="020203"/>
          <w:spacing w:val="14"/>
        </w:rPr>
        <w:t> </w:t>
      </w:r>
      <w:r>
        <w:rPr>
          <w:color w:val="020203"/>
        </w:rPr>
        <w:t>macchina</w:t>
      </w:r>
      <w:r>
        <w:rPr>
          <w:color w:val="020203"/>
          <w:spacing w:val="14"/>
        </w:rPr>
        <w:t> </w:t>
      </w:r>
      <w:r>
        <w:rPr>
          <w:color w:val="020203"/>
        </w:rPr>
        <w:t>idraulica,</w:t>
      </w:r>
      <w:r>
        <w:rPr>
          <w:color w:val="020203"/>
          <w:spacing w:val="14"/>
        </w:rPr>
        <w:t> </w:t>
      </w:r>
      <w:r>
        <w:rPr>
          <w:color w:val="020203"/>
        </w:rPr>
        <w:t>costruito</w:t>
      </w:r>
      <w:r>
        <w:rPr>
          <w:color w:val="020203"/>
          <w:spacing w:val="14"/>
        </w:rPr>
        <w:t> </w:t>
      </w:r>
      <w:r>
        <w:rPr>
          <w:color w:val="020203"/>
        </w:rPr>
        <w:t>con la</w:t>
      </w:r>
      <w:r>
        <w:rPr>
          <w:color w:val="020203"/>
          <w:spacing w:val="19"/>
        </w:rPr>
        <w:t> </w:t>
      </w:r>
      <w:r>
        <w:rPr>
          <w:color w:val="020203"/>
        </w:rPr>
        <w:t>tecnica</w:t>
      </w:r>
      <w:r>
        <w:rPr>
          <w:color w:val="020203"/>
          <w:spacing w:val="19"/>
        </w:rPr>
        <w:t> </w:t>
      </w:r>
      <w:r>
        <w:rPr>
          <w:color w:val="020203"/>
        </w:rPr>
        <w:t>e</w:t>
      </w:r>
      <w:r>
        <w:rPr>
          <w:color w:val="020203"/>
          <w:spacing w:val="19"/>
        </w:rPr>
        <w:t> </w:t>
      </w:r>
      <w:r>
        <w:rPr>
          <w:color w:val="020203"/>
        </w:rPr>
        <w:t>i</w:t>
      </w:r>
      <w:r>
        <w:rPr>
          <w:color w:val="020203"/>
          <w:spacing w:val="19"/>
        </w:rPr>
        <w:t> </w:t>
      </w:r>
      <w:r>
        <w:rPr>
          <w:color w:val="020203"/>
        </w:rPr>
        <w:t>materiali</w:t>
      </w:r>
      <w:r>
        <w:rPr>
          <w:color w:val="020203"/>
          <w:spacing w:val="19"/>
        </w:rPr>
        <w:t> </w:t>
      </w:r>
      <w:r>
        <w:rPr>
          <w:color w:val="020203"/>
        </w:rPr>
        <w:t>dell’epoca</w:t>
      </w:r>
      <w:r>
        <w:rPr>
          <w:color w:val="020203"/>
          <w:spacing w:val="19"/>
        </w:rPr>
        <w:t> </w:t>
      </w:r>
      <w:r>
        <w:rPr>
          <w:color w:val="020203"/>
        </w:rPr>
        <w:t>e</w:t>
      </w:r>
      <w:r>
        <w:rPr>
          <w:color w:val="020203"/>
          <w:spacing w:val="19"/>
        </w:rPr>
        <w:t> </w:t>
      </w:r>
      <w:r>
        <w:rPr>
          <w:color w:val="020203"/>
        </w:rPr>
        <w:t>la</w:t>
      </w:r>
      <w:r>
        <w:rPr>
          <w:color w:val="020203"/>
          <w:spacing w:val="19"/>
        </w:rPr>
        <w:t> </w:t>
      </w:r>
      <w:r>
        <w:rPr>
          <w:color w:val="020203"/>
        </w:rPr>
        <w:t>sua</w:t>
      </w:r>
      <w:r>
        <w:rPr>
          <w:color w:val="020203"/>
          <w:spacing w:val="19"/>
        </w:rPr>
        <w:t> </w:t>
      </w:r>
      <w:r>
        <w:rPr>
          <w:color w:val="020203"/>
        </w:rPr>
        <w:t>forma</w:t>
      </w:r>
      <w:r>
        <w:rPr>
          <w:color w:val="020203"/>
          <w:spacing w:val="19"/>
        </w:rPr>
        <w:t> </w:t>
      </w:r>
      <w:r>
        <w:rPr>
          <w:color w:val="020203"/>
        </w:rPr>
        <w:t>non</w:t>
      </w:r>
      <w:r>
        <w:rPr>
          <w:color w:val="020203"/>
          <w:spacing w:val="19"/>
        </w:rPr>
        <w:t> </w:t>
      </w:r>
      <w:r>
        <w:rPr>
          <w:color w:val="020203"/>
        </w:rPr>
        <w:t>era</w:t>
      </w:r>
      <w:r>
        <w:rPr>
          <w:color w:val="020203"/>
          <w:spacing w:val="19"/>
        </w:rPr>
        <w:t> </w:t>
      </w:r>
      <w:r>
        <w:rPr>
          <w:color w:val="020203"/>
        </w:rPr>
        <w:t>una</w:t>
      </w:r>
      <w:r>
        <w:rPr>
          <w:color w:val="020203"/>
          <w:spacing w:val="19"/>
        </w:rPr>
        <w:t> </w:t>
      </w:r>
      <w:r>
        <w:rPr>
          <w:color w:val="020203"/>
        </w:rPr>
        <w:t>scelta</w:t>
      </w:r>
      <w:r>
        <w:rPr>
          <w:color w:val="020203"/>
          <w:spacing w:val="19"/>
        </w:rPr>
        <w:t> </w:t>
      </w:r>
      <w:r>
        <w:rPr>
          <w:color w:val="020203"/>
        </w:rPr>
        <w:t>estetica</w:t>
      </w:r>
      <w:r>
        <w:rPr>
          <w:color w:val="020203"/>
          <w:spacing w:val="19"/>
        </w:rPr>
        <w:t> </w:t>
      </w:r>
      <w:r>
        <w:rPr>
          <w:color w:val="020203"/>
        </w:rPr>
        <w:t>ma</w:t>
      </w:r>
      <w:r>
        <w:rPr>
          <w:color w:val="020203"/>
          <w:spacing w:val="19"/>
        </w:rPr>
        <w:t> </w:t>
      </w:r>
      <w:r>
        <w:rPr>
          <w:color w:val="020203"/>
        </w:rPr>
        <w:t>un’esigenza</w:t>
      </w:r>
      <w:r>
        <w:rPr>
          <w:color w:val="020203"/>
          <w:spacing w:val="19"/>
        </w:rPr>
        <w:t> </w:t>
      </w:r>
      <w:r>
        <w:rPr>
          <w:color w:val="020203"/>
        </w:rPr>
        <w:t>tecnica</w:t>
      </w:r>
      <w:r>
        <w:rPr>
          <w:color w:val="020203"/>
          <w:spacing w:val="19"/>
        </w:rPr>
        <w:t> </w:t>
      </w:r>
      <w:r>
        <w:rPr>
          <w:color w:val="020203"/>
        </w:rPr>
        <w:t>che</w:t>
      </w:r>
      <w:r>
        <w:rPr>
          <w:color w:val="020203"/>
          <w:spacing w:val="19"/>
        </w:rPr>
        <w:t> </w:t>
      </w:r>
      <w:r>
        <w:rPr>
          <w:color w:val="020203"/>
        </w:rPr>
        <w:t>ne</w:t>
      </w:r>
      <w:r>
        <w:rPr>
          <w:color w:val="020203"/>
          <w:spacing w:val="19"/>
        </w:rPr>
        <w:t> </w:t>
      </w:r>
      <w:r>
        <w:rPr>
          <w:color w:val="020203"/>
        </w:rPr>
        <w:t>determinò</w:t>
      </w:r>
      <w:r>
        <w:rPr>
          <w:color w:val="020203"/>
          <w:spacing w:val="19"/>
        </w:rPr>
        <w:t> </w:t>
      </w:r>
      <w:r>
        <w:rPr>
          <w:color w:val="020203"/>
        </w:rPr>
        <w:t>le</w:t>
      </w:r>
      <w:r>
        <w:rPr>
          <w:color w:val="020203"/>
          <w:spacing w:val="19"/>
        </w:rPr>
        <w:t> </w:t>
      </w:r>
      <w:r>
        <w:rPr>
          <w:color w:val="020203"/>
        </w:rPr>
        <w:t>dimensioni</w:t>
      </w:r>
      <w:r>
        <w:rPr>
          <w:color w:val="020203"/>
          <w:spacing w:val="19"/>
        </w:rPr>
        <w:t> </w:t>
      </w:r>
      <w:r>
        <w:rPr>
          <w:color w:val="020203"/>
        </w:rPr>
        <w:t>necessarie al funzionamento. La Valle dei Mulini di Gragnano è una parte dell‘antico sentiero che da Castellammare raggiungeva Amalfi. Percorrendo il fiume Vernotico, i viandanti avevano modo di abbeverare gli animali da soma prima di iniziare la ripida salita. La presenza di numerose sorgenti su una pendenza ottimale, consentiranno la costruzione di una serie di mulini ad asse verticale (ruota orizzontale) che venivano azionati dalla forza dell’ac- qua. Visita di un vecchio mulino il cui restauro permette ai visitatori di assistere allo stesso processo di macina del XIII secolo. Proseguimento visita guidata delle Ville di Stabia: la prima villa che s’incontra nel percorso archeologico è Villa San Marco, così denominata per la cappella settecentesca dedicata al Santo, che sorgeva nella zona nel ‘700.L’originario impianto assiale di epoca augustea fu modificato in età claudia, con l’aggiunta di un giardino con triportico e piscina, e di un porticato superiore con colonne tortili. Segue Villa Arianna, così chiamata per la grande pittura mitologica rinvenuta sulla parete di fondo del triclinio, è in parte ancora interrata. Speciale pranzo in pastificio con ricco menù e possibilità di acquistare la pasta ed altri prodotti tipico. Al termine partenza per il rientro a Roma</w:t>
      </w:r>
    </w:p>
    <w:p>
      <w:pPr>
        <w:pStyle w:val="BodyText"/>
        <w:spacing w:before="183"/>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2544">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75" y="911318"/>
                          <a:ext cx="125996" cy="125984"/>
                        </a:xfrm>
                        <a:prstGeom prst="rect">
                          <a:avLst/>
                        </a:prstGeom>
                      </pic:spPr>
                    </pic:pic>
                    <pic:pic>
                      <pic:nvPicPr>
                        <pic:cNvPr id="4" name="Image 4"/>
                        <pic:cNvPicPr/>
                      </pic:nvPicPr>
                      <pic:blipFill>
                        <a:blip r:embed="rId2" cstate="print"/>
                        <a:stretch>
                          <a:fillRect/>
                        </a:stretch>
                      </pic:blipFill>
                      <pic:spPr>
                        <a:xfrm>
                          <a:off x="1057169" y="56599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3936"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6388;width:199;height:199" type="#_x0000_t75" id="docshape3" stroked="false">
                <v:imagedata r:id="rId1" o:title=""/>
              </v:shape>
              <v:shape style="position:absolute;left:8474;top:15845;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3056">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3424"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82"/>
      </w:pPr>
      <w:rPr>
        <w:rFonts w:hint="default"/>
        <w:lang w:val="it-IT" w:eastAsia="en-US" w:bidi="ar-SA"/>
      </w:rPr>
    </w:lvl>
    <w:lvl w:ilvl="2">
      <w:start w:val="0"/>
      <w:numFmt w:val="bullet"/>
      <w:lvlText w:val="•"/>
      <w:lvlJc w:val="left"/>
      <w:pPr>
        <w:ind w:left="1417" w:hanging="182"/>
      </w:pPr>
      <w:rPr>
        <w:rFonts w:hint="default"/>
        <w:lang w:val="it-IT" w:eastAsia="en-US" w:bidi="ar-SA"/>
      </w:rPr>
    </w:lvl>
    <w:lvl w:ilvl="3">
      <w:start w:val="0"/>
      <w:numFmt w:val="bullet"/>
      <w:lvlText w:val="•"/>
      <w:lvlJc w:val="left"/>
      <w:pPr>
        <w:ind w:left="1916" w:hanging="182"/>
      </w:pPr>
      <w:rPr>
        <w:rFonts w:hint="default"/>
        <w:lang w:val="it-IT" w:eastAsia="en-US" w:bidi="ar-SA"/>
      </w:rPr>
    </w:lvl>
    <w:lvl w:ilvl="4">
      <w:start w:val="0"/>
      <w:numFmt w:val="bullet"/>
      <w:lvlText w:val="•"/>
      <w:lvlJc w:val="left"/>
      <w:pPr>
        <w:ind w:left="2415" w:hanging="182"/>
      </w:pPr>
      <w:rPr>
        <w:rFonts w:hint="default"/>
        <w:lang w:val="it-IT" w:eastAsia="en-US" w:bidi="ar-SA"/>
      </w:rPr>
    </w:lvl>
    <w:lvl w:ilvl="5">
      <w:start w:val="0"/>
      <w:numFmt w:val="bullet"/>
      <w:lvlText w:val="•"/>
      <w:lvlJc w:val="left"/>
      <w:pPr>
        <w:ind w:left="2914" w:hanging="182"/>
      </w:pPr>
      <w:rPr>
        <w:rFonts w:hint="default"/>
        <w:lang w:val="it-IT" w:eastAsia="en-US" w:bidi="ar-SA"/>
      </w:rPr>
    </w:lvl>
    <w:lvl w:ilvl="6">
      <w:start w:val="0"/>
      <w:numFmt w:val="bullet"/>
      <w:lvlText w:val="•"/>
      <w:lvlJc w:val="left"/>
      <w:pPr>
        <w:ind w:left="3413" w:hanging="182"/>
      </w:pPr>
      <w:rPr>
        <w:rFonts w:hint="default"/>
        <w:lang w:val="it-IT" w:eastAsia="en-US" w:bidi="ar-SA"/>
      </w:rPr>
    </w:lvl>
    <w:lvl w:ilvl="7">
      <w:start w:val="0"/>
      <w:numFmt w:val="bullet"/>
      <w:lvlText w:val="•"/>
      <w:lvlJc w:val="left"/>
      <w:pPr>
        <w:ind w:left="3912" w:hanging="182"/>
      </w:pPr>
      <w:rPr>
        <w:rFonts w:hint="default"/>
        <w:lang w:val="it-IT" w:eastAsia="en-US" w:bidi="ar-SA"/>
      </w:rPr>
    </w:lvl>
    <w:lvl w:ilvl="8">
      <w:start w:val="0"/>
      <w:numFmt w:val="bullet"/>
      <w:lvlText w:val="•"/>
      <w:lvlJc w:val="left"/>
      <w:pPr>
        <w:ind w:left="4411" w:hanging="182"/>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101" w:right="424"/>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2025-04-04T10:11:55Z</dcterms:created>
  <dcterms:modified xsi:type="dcterms:W3CDTF">2025-04-04T10:11:55Z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