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00665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BRAVO</w:t>
      </w:r>
      <w:r>
        <w:rPr>
          <w:spacing w:val="-60"/>
        </w:rPr>
        <w:t> </w:t>
      </w:r>
      <w:r>
        <w:rPr>
          <w:spacing w:val="-26"/>
        </w:rPr>
        <w:t>CAESAR</w:t>
      </w:r>
      <w:r>
        <w:rPr>
          <w:spacing w:val="-60"/>
        </w:rPr>
        <w:t> </w:t>
      </w:r>
      <w:r>
        <w:rPr>
          <w:spacing w:val="-26"/>
        </w:rPr>
        <w:t>BAY</w:t>
      </w:r>
    </w:p>
    <w:p>
      <w:pPr>
        <w:spacing w:line="474" w:lineRule="exact" w:before="0"/>
        <w:ind w:left="0" w:right="647" w:firstLine="0"/>
        <w:jc w:val="center"/>
        <w:rPr>
          <w:rFonts w:ascii="Roboto Slab"/>
          <w:sz w:val="40"/>
        </w:rPr>
      </w:pPr>
      <w:r>
        <w:rPr>
          <w:rFonts w:ascii="Roboto Slab"/>
          <w:spacing w:val="-28"/>
          <w:sz w:val="40"/>
        </w:rPr>
        <w:t>EGITTO</w:t>
      </w:r>
      <w:r>
        <w:rPr>
          <w:rFonts w:ascii="Roboto Slab"/>
          <w:spacing w:val="-57"/>
          <w:sz w:val="40"/>
        </w:rPr>
        <w:t> </w:t>
      </w:r>
      <w:r>
        <w:rPr>
          <w:rFonts w:ascii="Roboto Slab"/>
          <w:spacing w:val="-28"/>
          <w:sz w:val="40"/>
        </w:rPr>
        <w:t>-MARSA</w:t>
      </w:r>
      <w:r>
        <w:rPr>
          <w:rFonts w:ascii="Roboto Slab"/>
          <w:spacing w:val="-56"/>
          <w:sz w:val="40"/>
        </w:rPr>
        <w:t> </w:t>
      </w:r>
      <w:r>
        <w:rPr>
          <w:rFonts w:ascii="Roboto Slab"/>
          <w:spacing w:val="-28"/>
          <w:sz w:val="40"/>
        </w:rPr>
        <w:t>MATROUH</w:t>
      </w:r>
    </w:p>
    <w:p>
      <w:pPr>
        <w:spacing w:before="319"/>
        <w:ind w:left="504" w:right="1035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MAGGIO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OTTOBRE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504" w:right="102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542</w:t>
      </w:r>
      <w:r>
        <w:rPr>
          <w:rFonts w:ascii="Roboto Slab" w:hAnsi="Roboto Slab"/>
          <w:color w:val="2B2E33"/>
          <w:spacing w:val="-12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507"/>
      </w:pPr>
      <w:r>
        <w:rPr/>
        <w:t>IN</w:t>
      </w:r>
      <w:r>
        <w:rPr>
          <w:spacing w:val="-1"/>
        </w:rPr>
        <w:t> </w:t>
      </w:r>
      <w:r>
        <w:rPr/>
        <w:t>CAMERA SUPERIOR | TRATTAMENTO HARD ALL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504" w:right="102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1415811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11.481186pt;width:254.85pt;height:94.25pt;mso-position-horizontal-relative:page;mso-position-vertical-relative:paragraph;z-index:15729152" id="docshapegroup6" coordorigin="6809,2230" coordsize="5097,1885">
                <v:shape style="position:absolute;left:6809;top:2229;width:5097;height:1885" id="docshape7" coordorigin="6809,2230" coordsize="5097,1885" path="m11025,2230l10941,2230,10944,2230,10860,2232,10863,2232,10789,2235,10710,2239,10633,2244,10555,2250,10477,2257,10400,2265,10323,2275,10247,2285,10170,2296,10094,2309,10019,2323,9943,2337,9868,2353,9793,2370,9719,2387,9645,2406,9571,2426,9497,2447,9424,2468,9351,2491,9279,2515,9207,2540,9135,2565,9063,2592,8992,2620,8922,2648,8852,2678,8782,2708,8712,2740,8643,2772,8574,2805,8506,2839,8438,2874,8371,2910,8304,2947,8237,2985,8171,3023,8106,3063,8040,3103,7976,3144,7911,3186,7847,3229,7784,3273,7721,3318,7659,3363,7597,3409,7536,3456,7475,3504,7414,3553,7354,3602,7295,3653,7236,3704,7178,3755,7120,3808,7063,3861,7006,3915,6950,3970,6894,4026,6839,4082,6809,4114,11906,4114,11906,2301,11827,2289,11748,2277,11669,2267,11589,2259,11509,2251,11429,2245,11349,2239,11268,2235,11187,2232,11106,2230,11025,2230xe" filled="true" fillcolor="#4e9984" stroked="false">
                  <v:path arrowok="t"/>
                  <v:fill type="solid"/>
                </v:shape>
                <v:shape style="position:absolute;left:8474;top:3120;width:199;height:199" type="#_x0000_t75" id="docshape8" stroked="false">
                  <v:imagedata r:id="rId8" o:title=""/>
                </v:shape>
                <v:shape style="position:absolute;left:8474;top:3396;width:199;height:142" type="#_x0000_t75" id="docshape9" stroked="false">
                  <v:imagedata r:id="rId9" o:title=""/>
                </v:shape>
                <v:shape style="position:absolute;left:8474;top:3664;width:199;height:199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2229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Non serve arrivare fino all’altro capo del mondo per trovare paesaggi mozzafiato in cui dune e lingue di sabbia si rincorrono </w:t>
      </w:r>
      <w:r>
        <w:rPr>
          <w:color w:val="020203"/>
        </w:rPr>
        <w:t>per chilometri. Anche il Mediterraneo offre incredibili scenari. Al Bravo Caesar Bay Resort, incastonato tra Marsa Matrouh e El Ala- mein,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Egitto,</w:t>
      </w:r>
      <w:r>
        <w:rPr>
          <w:color w:val="020203"/>
          <w:spacing w:val="-2"/>
        </w:rPr>
        <w:t> </w:t>
      </w:r>
      <w:r>
        <w:rPr>
          <w:color w:val="020203"/>
        </w:rPr>
        <w:t>vi</w:t>
      </w:r>
      <w:r>
        <w:rPr>
          <w:color w:val="020203"/>
          <w:spacing w:val="-2"/>
        </w:rPr>
        <w:t> </w:t>
      </w:r>
      <w:r>
        <w:rPr>
          <w:color w:val="020203"/>
        </w:rPr>
        <w:t>accoglierà</w:t>
      </w:r>
      <w:r>
        <w:rPr>
          <w:color w:val="020203"/>
          <w:spacing w:val="-2"/>
        </w:rPr>
        <w:t> </w:t>
      </w:r>
      <w:r>
        <w:rPr>
          <w:color w:val="020203"/>
        </w:rPr>
        <w:t>un’atmosfera</w:t>
      </w:r>
      <w:r>
        <w:rPr>
          <w:color w:val="020203"/>
          <w:spacing w:val="-2"/>
        </w:rPr>
        <w:t> </w:t>
      </w:r>
      <w:r>
        <w:rPr>
          <w:color w:val="020203"/>
        </w:rPr>
        <w:t>dove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tranquillità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Mediterraneo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apre</w:t>
      </w:r>
      <w:r>
        <w:rPr>
          <w:color w:val="020203"/>
          <w:spacing w:val="-2"/>
        </w:rPr>
        <w:t> </w:t>
      </w:r>
      <w:r>
        <w:rPr>
          <w:color w:val="020203"/>
        </w:rPr>
        <w:t>allo</w:t>
      </w:r>
      <w:r>
        <w:rPr>
          <w:color w:val="020203"/>
          <w:spacing w:val="-2"/>
        </w:rPr>
        <w:t> </w:t>
      </w:r>
      <w:r>
        <w:rPr>
          <w:color w:val="020203"/>
        </w:rPr>
        <w:t>splendore</w:t>
      </w:r>
      <w:r>
        <w:rPr>
          <w:color w:val="020203"/>
          <w:spacing w:val="-2"/>
        </w:rPr>
        <w:t> </w:t>
      </w:r>
      <w:r>
        <w:rPr>
          <w:color w:val="020203"/>
        </w:rPr>
        <w:t>dell’Oriente.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spiaggia</w:t>
      </w:r>
      <w:r>
        <w:rPr>
          <w:color w:val="020203"/>
          <w:spacing w:val="-2"/>
        </w:rPr>
        <w:t> </w:t>
      </w:r>
      <w:r>
        <w:rPr>
          <w:color w:val="020203"/>
        </w:rPr>
        <w:t>del Bravo</w:t>
      </w:r>
      <w:r>
        <w:rPr>
          <w:color w:val="020203"/>
          <w:spacing w:val="-5"/>
        </w:rPr>
        <w:t> </w:t>
      </w:r>
      <w:r>
        <w:rPr>
          <w:color w:val="020203"/>
        </w:rPr>
        <w:t>Caesar</w:t>
      </w:r>
      <w:r>
        <w:rPr>
          <w:color w:val="020203"/>
          <w:spacing w:val="-5"/>
        </w:rPr>
        <w:t> </w:t>
      </w:r>
      <w:r>
        <w:rPr>
          <w:color w:val="020203"/>
        </w:rPr>
        <w:t>Bay</w:t>
      </w:r>
      <w:r>
        <w:rPr>
          <w:color w:val="020203"/>
          <w:spacing w:val="-5"/>
        </w:rPr>
        <w:t> </w:t>
      </w:r>
      <w:r>
        <w:rPr>
          <w:color w:val="020203"/>
        </w:rPr>
        <w:t>Resort</w:t>
      </w:r>
      <w:r>
        <w:rPr>
          <w:color w:val="020203"/>
          <w:spacing w:val="-5"/>
        </w:rPr>
        <w:t> </w:t>
      </w:r>
      <w:r>
        <w:rPr>
          <w:color w:val="020203"/>
        </w:rPr>
        <w:t>declina</w:t>
      </w:r>
      <w:r>
        <w:rPr>
          <w:color w:val="020203"/>
          <w:spacing w:val="-5"/>
        </w:rPr>
        <w:t> </w:t>
      </w:r>
      <w:r>
        <w:rPr>
          <w:color w:val="020203"/>
        </w:rPr>
        <w:t>verso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mare,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clima</w:t>
      </w:r>
      <w:r>
        <w:rPr>
          <w:color w:val="020203"/>
          <w:spacing w:val="-5"/>
        </w:rPr>
        <w:t> </w:t>
      </w:r>
      <w:r>
        <w:rPr>
          <w:color w:val="020203"/>
        </w:rPr>
        <w:t>perfetto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famiglie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chi</w:t>
      </w:r>
      <w:r>
        <w:rPr>
          <w:color w:val="020203"/>
          <w:spacing w:val="-5"/>
        </w:rPr>
        <w:t> </w:t>
      </w:r>
      <w:r>
        <w:rPr>
          <w:color w:val="020203"/>
        </w:rPr>
        <w:t>cerca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altro</w:t>
      </w:r>
      <w:r>
        <w:rPr>
          <w:color w:val="020203"/>
          <w:spacing w:val="-5"/>
        </w:rPr>
        <w:t> </w:t>
      </w:r>
      <w:r>
        <w:rPr>
          <w:color w:val="020203"/>
        </w:rPr>
        <w:t>Egitto,</w:t>
      </w:r>
      <w:r>
        <w:rPr>
          <w:color w:val="020203"/>
          <w:spacing w:val="-5"/>
        </w:rPr>
        <w:t> </w:t>
      </w:r>
      <w:r>
        <w:rPr>
          <w:color w:val="020203"/>
        </w:rPr>
        <w:t>pieno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fascino ancora poco esplorato.</w:t>
      </w:r>
    </w:p>
    <w:p>
      <w:pPr>
        <w:spacing w:after="0" w:line="220" w:lineRule="auto"/>
        <w:jc w:val="center"/>
        <w:sectPr>
          <w:type w:val="continuous"/>
          <w:pgSz w:w="11910" w:h="16840"/>
          <w:pgMar w:top="480" w:bottom="0" w:left="62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615" w:right="3950" w:firstLine="441"/>
        <w:jc w:val="left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BRAVO CAESAR BAY EGITTO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-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MARSA</w:t>
      </w:r>
      <w:r>
        <w:rPr>
          <w:rFonts w:ascii="Roboto Slab"/>
          <w:color w:val="4E9984"/>
          <w:spacing w:val="-11"/>
          <w:sz w:val="24"/>
        </w:rPr>
        <w:t> </w:t>
      </w:r>
      <w:r>
        <w:rPr>
          <w:rFonts w:ascii="Roboto Slab"/>
          <w:color w:val="4E9984"/>
          <w:sz w:val="24"/>
        </w:rPr>
        <w:t>MATROUH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3"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31" w:right="12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30" w:right="12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</w:tcPr>
          <w:p>
            <w:pPr>
              <w:pStyle w:val="TableParagraph"/>
              <w:spacing w:before="71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175" w:lineRule="exact" w:before="0"/>
              <w:ind w:left="242" w:right="0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 w:hAnsi="DM Sans 9pt"/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1°</w:t>
            </w:r>
            <w:r>
              <w:rPr>
                <w:rFonts w:ascii="DM Sans 9pt" w:hAnsi="DM Sans 9pt"/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175" w:lineRule="exact" w:before="0"/>
              <w:ind w:left="325" w:right="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10"/>
                <w:sz w:val="14"/>
              </w:rPr>
              <w:t>2/14</w:t>
            </w:r>
            <w:r>
              <w:rPr>
                <w:rFonts w:ascii="DM Sans 9pt"/>
                <w:color w:val="020203"/>
                <w:spacing w:val="27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w w:val="110"/>
                <w:sz w:val="14"/>
              </w:rPr>
              <w:t>anni</w:t>
            </w:r>
            <w:r>
              <w:rPr>
                <w:rFonts w:ascii="DM Sans 9pt"/>
                <w:color w:val="020203"/>
                <w:spacing w:val="28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n.c.</w:t>
            </w:r>
          </w:p>
        </w:tc>
        <w:tc>
          <w:tcPr>
            <w:tcW w:w="1674" w:type="dxa"/>
          </w:tcPr>
          <w:p>
            <w:pPr>
              <w:pStyle w:val="TableParagraph"/>
              <w:spacing w:before="71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175" w:lineRule="exact" w:before="0"/>
              <w:ind w:left="228" w:right="0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 w:hAnsi="DM Sans 9pt"/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2°</w:t>
            </w:r>
            <w:r>
              <w:rPr>
                <w:rFonts w:ascii="DM Sans 9pt" w:hAnsi="DM Sans 9pt"/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CHILD</w:t>
            </w:r>
          </w:p>
          <w:p>
            <w:pPr>
              <w:pStyle w:val="TableParagraph"/>
              <w:spacing w:line="175" w:lineRule="exact" w:before="0"/>
              <w:ind w:left="325" w:right="0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10"/>
                <w:sz w:val="14"/>
              </w:rPr>
              <w:t>2/14</w:t>
            </w:r>
            <w:r>
              <w:rPr>
                <w:rFonts w:ascii="DM Sans 9pt"/>
                <w:color w:val="020203"/>
                <w:spacing w:val="27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w w:val="110"/>
                <w:sz w:val="14"/>
              </w:rPr>
              <w:t>anni</w:t>
            </w:r>
            <w:r>
              <w:rPr>
                <w:rFonts w:ascii="DM Sans 9pt"/>
                <w:color w:val="020203"/>
                <w:spacing w:val="28"/>
                <w:w w:val="110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n.c.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20/05/25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563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41"/>
              <w:rPr>
                <w:sz w:val="16"/>
              </w:rPr>
            </w:pPr>
            <w:r>
              <w:rPr>
                <w:spacing w:val="-5"/>
                <w:sz w:val="16"/>
              </w:rPr>
              <w:t>217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27/05/25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02/06/25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602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234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03/06/25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09/06/25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685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275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10/06/25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16/06/25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748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304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17/06/25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23/06/25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795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826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337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24/06/25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30/06/25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842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875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359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01/07/25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922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958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32"/>
              <w:rPr>
                <w:sz w:val="16"/>
              </w:rPr>
            </w:pPr>
            <w:r>
              <w:rPr>
                <w:spacing w:val="-5"/>
                <w:sz w:val="16"/>
              </w:rPr>
              <w:t>401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08/07/25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922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958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403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15/07/25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946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982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415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22/07/25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964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1002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423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29/07/25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04/08/25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964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1002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423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05/08/25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11/08/25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1124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1168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12/08/25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18/08/25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1313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1360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1674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spacing w:val="-5"/>
                <w:sz w:val="16"/>
              </w:rPr>
              <w:t>671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19/08/25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25/08/25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1197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spacing w:val="-5"/>
                <w:sz w:val="16"/>
              </w:rPr>
              <w:t>582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26/08/25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964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1002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486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02/09/25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08/09/25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889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924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379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09/09/25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778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16/09/25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22/09/25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697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724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285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23/09/25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spacing w:val="-2"/>
                <w:sz w:val="16"/>
              </w:rPr>
              <w:t>29/09/25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645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670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pacing w:val="-5"/>
                <w:sz w:val="16"/>
              </w:rPr>
              <w:t>262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30/09/25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06/10/25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602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0"/>
              <w:rPr>
                <w:sz w:val="16"/>
              </w:rPr>
            </w:pPr>
            <w:r>
              <w:rPr>
                <w:spacing w:val="-2"/>
                <w:sz w:val="16"/>
              </w:rPr>
              <w:t>07/10/25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13/10/25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602</w:t>
            </w:r>
          </w:p>
        </w:tc>
        <w:tc>
          <w:tcPr>
            <w:tcW w:w="1674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pacing w:val="-5"/>
                <w:sz w:val="16"/>
              </w:rPr>
              <w:t>233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0"/>
              <w:rPr>
                <w:sz w:val="16"/>
              </w:rPr>
            </w:pPr>
            <w:r>
              <w:rPr>
                <w:spacing w:val="-2"/>
                <w:sz w:val="16"/>
              </w:rPr>
              <w:t>14/10/25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20/10/25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556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578</w:t>
            </w:r>
          </w:p>
        </w:tc>
        <w:tc>
          <w:tcPr>
            <w:tcW w:w="1674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pacing w:val="-5"/>
                <w:sz w:val="16"/>
              </w:rPr>
              <w:t>227</w:t>
            </w:r>
          </w:p>
        </w:tc>
      </w:tr>
    </w:tbl>
    <w:p>
      <w:pPr>
        <w:pStyle w:val="BodyText"/>
        <w:spacing w:before="210"/>
        <w:rPr>
          <w:rFonts w:ascii="Roboto Slab"/>
        </w:rPr>
      </w:pPr>
    </w:p>
    <w:p>
      <w:pPr>
        <w:pStyle w:val="BodyText"/>
        <w:spacing w:line="220" w:lineRule="auto"/>
        <w:ind w:left="100" w:right="538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line="200" w:lineRule="exact" w:before="180"/>
        <w:ind w:left="100"/>
      </w:pPr>
      <w:r>
        <w:rPr/>
        <w:t>Occupazione</w:t>
      </w:r>
      <w:r>
        <w:rPr>
          <w:spacing w:val="8"/>
        </w:rPr>
        <w:t> </w:t>
      </w:r>
      <w:r>
        <w:rPr/>
        <w:t>massima</w:t>
      </w:r>
      <w:r>
        <w:rPr>
          <w:spacing w:val="8"/>
        </w:rPr>
        <w:t> </w:t>
      </w:r>
      <w:r>
        <w:rPr/>
        <w:t>delle</w:t>
      </w:r>
      <w:r>
        <w:rPr>
          <w:spacing w:val="8"/>
        </w:rPr>
        <w:t> </w:t>
      </w:r>
      <w:r>
        <w:rPr>
          <w:spacing w:val="-2"/>
        </w:rPr>
        <w:t>camere:</w:t>
      </w:r>
    </w:p>
    <w:p>
      <w:pPr>
        <w:pStyle w:val="BodyText"/>
        <w:spacing w:line="192" w:lineRule="exact"/>
        <w:ind w:left="100"/>
      </w:pPr>
      <w:r>
        <w:rPr/>
        <w:t>Camera</w:t>
      </w:r>
      <w:r>
        <w:rPr>
          <w:spacing w:val="3"/>
        </w:rPr>
        <w:t> </w:t>
      </w:r>
      <w:r>
        <w:rPr/>
        <w:t>Deluxe</w:t>
      </w:r>
      <w:r>
        <w:rPr>
          <w:spacing w:val="4"/>
        </w:rPr>
        <w:t> </w:t>
      </w:r>
      <w:r>
        <w:rPr/>
        <w:t>Vista</w:t>
      </w:r>
      <w:r>
        <w:rPr>
          <w:spacing w:val="3"/>
        </w:rPr>
        <w:t> </w:t>
      </w:r>
      <w:r>
        <w:rPr/>
        <w:t>Mare</w:t>
      </w:r>
      <w:r>
        <w:rPr>
          <w:spacing w:val="4"/>
        </w:rPr>
        <w:t> </w:t>
      </w:r>
      <w:r>
        <w:rPr/>
        <w:t>Frontale:</w:t>
      </w:r>
      <w:r>
        <w:rPr>
          <w:spacing w:val="3"/>
        </w:rPr>
        <w:t> </w:t>
      </w:r>
      <w:r>
        <w:rPr/>
        <w:t>2</w:t>
      </w:r>
      <w:r>
        <w:rPr>
          <w:spacing w:val="4"/>
        </w:rPr>
        <w:t> </w:t>
      </w:r>
      <w:r>
        <w:rPr/>
        <w:t>adulti</w:t>
      </w:r>
      <w:r>
        <w:rPr>
          <w:spacing w:val="3"/>
        </w:rPr>
        <w:t> </w:t>
      </w:r>
      <w:r>
        <w:rPr/>
        <w:t>+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2"/>
        </w:rPr>
        <w:t>bambino</w:t>
      </w:r>
    </w:p>
    <w:p>
      <w:pPr>
        <w:pStyle w:val="BodyText"/>
        <w:spacing w:line="192" w:lineRule="exact"/>
        <w:ind w:left="100"/>
      </w:pPr>
      <w:r>
        <w:rPr/>
        <w:t>Camera</w:t>
      </w:r>
      <w:r>
        <w:rPr>
          <w:spacing w:val="3"/>
        </w:rPr>
        <w:t> </w:t>
      </w:r>
      <w:r>
        <w:rPr/>
        <w:t>Superior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Camera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Vista</w:t>
      </w:r>
      <w:r>
        <w:rPr>
          <w:spacing w:val="4"/>
        </w:rPr>
        <w:t> </w:t>
      </w:r>
      <w:r>
        <w:rPr/>
        <w:t>Mare: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adulti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bambini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>
          <w:spacing w:val="-2"/>
        </w:rPr>
        <w:t>adulti</w:t>
      </w:r>
    </w:p>
    <w:p>
      <w:pPr>
        <w:pStyle w:val="BodyText"/>
        <w:spacing w:line="441" w:lineRule="auto"/>
        <w:ind w:left="100" w:right="1871"/>
      </w:pPr>
      <w:r>
        <w:rPr/>
        <w:t>Cmaera Family: 4 adulti + 1 bambino (minimo 2 adulti) - in caso di tripla/quadrupla/quintupla minimo 3 quote intereù Riduzioni e supplementi (Per persona)</w:t>
      </w:r>
    </w:p>
    <w:p>
      <w:pPr>
        <w:pStyle w:val="BodyText"/>
        <w:spacing w:line="220" w:lineRule="auto" w:before="6"/>
        <w:ind w:left="100" w:right="7689"/>
      </w:pPr>
      <w:r>
        <w:rPr/>
        <w:t>Riduz.3° letto adulto da € 50 a </w:t>
      </w:r>
      <w:r>
        <w:rPr/>
        <w:t>settimana Suppl. Singola da € 105 a settimana</w:t>
      </w:r>
    </w:p>
    <w:p>
      <w:pPr>
        <w:pStyle w:val="BodyText"/>
        <w:spacing w:line="220" w:lineRule="auto" w:before="1"/>
        <w:ind w:left="100" w:right="6631"/>
      </w:pPr>
      <w:r>
        <w:rPr/>
        <w:t>Suppl. camera superior Vista Mare da € 39 a </w:t>
      </w:r>
      <w:r>
        <w:rPr/>
        <w:t>settimana Suppl.</w:t>
      </w:r>
      <w:r>
        <w:rPr>
          <w:spacing w:val="2"/>
        </w:rPr>
        <w:t> </w:t>
      </w:r>
      <w:r>
        <w:rPr/>
        <w:t>DeLuxe</w:t>
      </w:r>
      <w:r>
        <w:rPr>
          <w:spacing w:val="2"/>
        </w:rPr>
        <w:t> </w:t>
      </w:r>
      <w:r>
        <w:rPr/>
        <w:t>Vista</w:t>
      </w:r>
      <w:r>
        <w:rPr>
          <w:spacing w:val="2"/>
        </w:rPr>
        <w:t> </w:t>
      </w:r>
      <w:r>
        <w:rPr/>
        <w:t>Mare</w:t>
      </w:r>
      <w:r>
        <w:rPr>
          <w:spacing w:val="2"/>
        </w:rPr>
        <w:t> </w:t>
      </w:r>
      <w:r>
        <w:rPr/>
        <w:t>Frontale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2"/>
        </w:rPr>
        <w:t> </w:t>
      </w:r>
      <w:r>
        <w:rPr/>
        <w:t>85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Settimana</w:t>
      </w:r>
    </w:p>
    <w:p>
      <w:pPr>
        <w:pStyle w:val="BodyText"/>
        <w:spacing w:line="196" w:lineRule="exact"/>
        <w:ind w:left="100"/>
      </w:pPr>
      <w:r>
        <w:rPr/>
        <w:t>Supp.</w:t>
      </w:r>
      <w:r>
        <w:rPr>
          <w:spacing w:val="2"/>
        </w:rPr>
        <w:t> </w:t>
      </w:r>
      <w:r>
        <w:rPr/>
        <w:t>Family</w:t>
      </w:r>
      <w:r>
        <w:rPr>
          <w:spacing w:val="3"/>
        </w:rPr>
        <w:t> </w:t>
      </w:r>
      <w:r>
        <w:rPr/>
        <w:t>(solo</w:t>
      </w:r>
      <w:r>
        <w:rPr>
          <w:spacing w:val="3"/>
        </w:rPr>
        <w:t> </w:t>
      </w:r>
      <w:r>
        <w:rPr/>
        <w:t>per</w:t>
      </w:r>
      <w:r>
        <w:rPr>
          <w:spacing w:val="3"/>
        </w:rPr>
        <w:t> </w:t>
      </w:r>
      <w:r>
        <w:rPr/>
        <w:t>occupazione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persone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€</w:t>
      </w:r>
      <w:r>
        <w:rPr>
          <w:spacing w:val="3"/>
        </w:rPr>
        <w:t> </w:t>
      </w:r>
      <w:r>
        <w:rPr/>
        <w:t>140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Settimana</w:t>
      </w:r>
    </w:p>
    <w:p>
      <w:pPr>
        <w:pStyle w:val="BodyText"/>
        <w:spacing w:before="175"/>
        <w:ind w:left="1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4323882</wp:posOffset>
                </wp:positionH>
                <wp:positionV relativeFrom="paragraph">
                  <wp:posOffset>828364</wp:posOffset>
                </wp:positionV>
                <wp:extent cx="3236595" cy="119697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65.225548pt;width:254.85pt;height:94.25pt;mso-position-horizontal-relative:page;mso-position-vertical-relative:paragraph;z-index:15730176" id="docshapegroup12" coordorigin="6809,1305" coordsize="5097,1885">
                <v:shape style="position:absolute;left:6809;top:1304;width:5097;height:1885" id="docshape13" coordorigin="6809,1305" coordsize="5097,1885" path="m11025,1305l10941,1305,10944,1305,10860,1307,10863,1307,10789,1310,10710,1313,10633,1318,10555,1325,10477,1332,10400,1340,10323,1349,10247,1360,10170,1371,10094,1384,10019,1398,9943,1412,9868,1428,9793,1445,9719,1462,9645,1481,9571,1501,9497,1522,9424,1543,9351,1566,9279,1590,9207,1615,9135,1640,9063,1667,8992,1694,8922,1723,8852,1753,8782,1783,8712,1814,8643,1847,8574,1880,8506,1914,8438,1949,8371,1985,8304,2022,8237,2060,8171,2098,8106,2138,8040,2178,7976,2219,7911,2261,7847,2304,7784,2348,7721,2393,7659,2438,7597,2484,7536,2531,7475,2579,7414,2628,7354,2677,7295,2727,7236,2778,7178,2830,7120,2883,7063,2936,7006,2990,6950,3045,6894,3101,6839,3157,6809,3189,11906,3189,11906,1376,11827,1363,11748,1352,11669,1342,11589,1334,11509,1326,11429,1319,11349,1314,11268,1310,11187,1307,11106,1305,11025,1305xe" filled="true" fillcolor="#4e9984" stroked="false">
                  <v:path arrowok="t"/>
                  <v:fill type="solid"/>
                </v:shape>
                <v:shape style="position:absolute;left:8474;top:2195;width:199;height:199" type="#_x0000_t75" id="docshape14" stroked="false">
                  <v:imagedata r:id="rId8" o:title=""/>
                </v:shape>
                <v:shape style="position:absolute;left:8474;top:2739;width:199;height:199" type="#_x0000_t75" id="docshape15" stroked="false">
                  <v:imagedata r:id="rId10" o:title=""/>
                </v:shape>
                <v:shape style="position:absolute;left:8474;top:2470;width:199;height:142" type="#_x0000_t75" id="docshape16" stroked="false">
                  <v:imagedata r:id="rId9" o:title=""/>
                </v:shape>
                <v:shape style="position:absolute;left:6809;top:1304;width:5097;height:1885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top="600" w:bottom="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504" w:right="102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right="647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29" w:right="2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2025-03-27T17:05:32Z</dcterms:created>
  <dcterms:modified xsi:type="dcterms:W3CDTF">2025-03-27T17:05:32Z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