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1180" w:val="left" w:leader="none"/>
          <w:tab w:pos="3603" w:val="left" w:leader="none"/>
        </w:tabs>
        <w:spacing w:line="382" w:lineRule="exact" w:before="1"/>
        <w:ind w:left="0" w:right="0" w:firstLine="0"/>
        <w:jc w:val="right"/>
        <w:rPr>
          <w:rFonts w:ascii="Roboto Slab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1648">
                <wp:simplePos x="0" y="0"/>
                <wp:positionH relativeFrom="page">
                  <wp:posOffset>0</wp:posOffset>
                </wp:positionH>
                <wp:positionV relativeFrom="paragraph">
                  <wp:posOffset>-5113379</wp:posOffset>
                </wp:positionV>
                <wp:extent cx="7560309" cy="538099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402.628296pt;width:595.3pt;height:423.7pt;mso-position-horizontal-relative:page;mso-position-vertical-relative:paragraph;z-index:-15864832" id="docshapegroup1" coordorigin="0,-8053" coordsize="11906,8474">
                <v:shape style="position:absolute;left:0;top:-6680;width:3584;height:7100" id="docshape2" coordorigin="0,-6680" coordsize="3584,7100" path="m0,-6680l0,420,3468,420,3483,344,3497,268,3510,191,3521,115,3532,38,3542,-39,3551,-117,3558,-194,3565,-272,3571,-350,3576,-428,3579,-506,3582,-584,3583,-663,3584,-742,3583,-816,3582,-890,3580,-964,3577,-1037,3572,-1111,3567,-1184,3561,-1258,3554,-1331,3547,-1403,3538,-1476,3528,-1549,3518,-1621,3507,-1693,3494,-1765,3481,-1837,3467,-1909,3452,-1980,3437,-2051,3420,-2122,3403,-2193,3384,-2264,3365,-2334,3345,-2404,3324,-2474,3303,-2544,3280,-2613,3257,-2683,3233,-2752,3208,-2820,3182,-2889,3155,-2957,3128,-3026,3100,-3094,3070,-3161,3041,-3229,3010,-3296,2979,-3363,2946,-3429,2913,-3496,2879,-3562,2845,-3628,2810,-3694,2773,-3759,2736,-3824,2699,-3889,2660,-3954,2621,-4018,2581,-4082,2541,-4146,2499,-4209,2457,-4272,2414,-4335,2371,-4398,2326,-4460,2281,-4522,2235,-4584,2189,-4645,2142,-4706,2094,-4767,2045,-4827,1996,-4888,1946,-4947,1895,-5007,1844,-5066,1792,-5125,1739,-5184,1685,-5242,1631,-5300,1576,-5357,1521,-5415,1465,-5471,1408,-5528,1351,-5584,1292,-5640,1234,-5696,1174,-5751,1114,-5805,1054,-5860,992,-5914,930,-5968,868,-6021,805,-6074,741,-6127,677,-6179,612,-6231,546,-6282,480,-6333,413,-6384,346,-6434,278,-6484,209,-6534,140,-6583,70,-6631,0,-6680xe" filled="true" fillcolor="#1c76bc" stroked="false">
                  <v:path arrowok="t"/>
                  <v:fill type="solid"/>
                </v:shape>
                <v:shape style="position:absolute;left:0;top:-8053;width:11906;height:8474" type="#_x0000_t75" id="docshape3" stroked="false">
                  <v:imagedata r:id="rId5" o:title=""/>
                </v:shape>
                <v:shape style="position:absolute;left:867;top:-7935;width:1968;height:1018" type="#_x0000_t75" id="docshape4" stroked="false">
                  <v:imagedata r:id="rId6" o:title=""/>
                </v:shape>
                <v:shape style="position:absolute;left:948;top:-7035;width:1421;height:1338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rFonts w:ascii="Roboto Slab"/>
          <w:color w:val="FFFFFF"/>
          <w:sz w:val="30"/>
          <w:shd w:fill="1C76BC" w:color="auto" w:val="clear"/>
        </w:rPr>
        <w:tab/>
      </w:r>
      <w:r>
        <w:rPr>
          <w:rFonts w:ascii="Roboto Slab"/>
          <w:color w:val="FFFFFF"/>
          <w:spacing w:val="11"/>
          <w:w w:val="105"/>
          <w:sz w:val="30"/>
          <w:shd w:fill="1C76BC" w:color="auto" w:val="clear"/>
        </w:rPr>
        <w:t>MONDO</w:t>
      </w:r>
      <w:r>
        <w:rPr>
          <w:rFonts w:ascii="Roboto Slab"/>
          <w:color w:val="FFFFFF"/>
          <w:sz w:val="30"/>
          <w:shd w:fill="1C76BC" w:color="auto" w:val="clear"/>
        </w:rPr>
        <w:tab/>
      </w:r>
    </w:p>
    <w:p>
      <w:pPr>
        <w:pStyle w:val="Title"/>
        <w:spacing w:line="218" w:lineRule="auto"/>
      </w:pPr>
      <w:r>
        <w:rPr>
          <w:spacing w:val="-20"/>
        </w:rPr>
        <w:t>ALLA</w:t>
      </w:r>
      <w:r>
        <w:rPr>
          <w:spacing w:val="-62"/>
        </w:rPr>
        <w:t> </w:t>
      </w:r>
      <w:r>
        <w:rPr>
          <w:spacing w:val="-20"/>
        </w:rPr>
        <w:t>SCOPERTA</w:t>
      </w:r>
      <w:r>
        <w:rPr>
          <w:spacing w:val="-62"/>
        </w:rPr>
        <w:t> </w:t>
      </w:r>
      <w:r>
        <w:rPr>
          <w:spacing w:val="-20"/>
        </w:rPr>
        <w:t>DI</w:t>
      </w:r>
      <w:r>
        <w:rPr>
          <w:spacing w:val="-63"/>
        </w:rPr>
        <w:t> </w:t>
      </w:r>
      <w:r>
        <w:rPr>
          <w:spacing w:val="-20"/>
        </w:rPr>
        <w:t>NEWYORK </w:t>
      </w:r>
      <w:r>
        <w:rPr>
          <w:spacing w:val="-24"/>
        </w:rPr>
        <w:t>LA</w:t>
      </w:r>
      <w:r>
        <w:rPr>
          <w:spacing w:val="-60"/>
        </w:rPr>
        <w:t> </w:t>
      </w:r>
      <w:r>
        <w:rPr>
          <w:spacing w:val="-24"/>
        </w:rPr>
        <w:t>CITTÀ</w:t>
      </w:r>
      <w:r>
        <w:rPr>
          <w:spacing w:val="-60"/>
        </w:rPr>
        <w:t> </w:t>
      </w:r>
      <w:r>
        <w:rPr>
          <w:spacing w:val="-24"/>
        </w:rPr>
        <w:t>CHE</w:t>
      </w:r>
      <w:r>
        <w:rPr>
          <w:spacing w:val="-60"/>
        </w:rPr>
        <w:t> </w:t>
      </w:r>
      <w:r>
        <w:rPr>
          <w:spacing w:val="-24"/>
        </w:rPr>
        <w:t>NON</w:t>
      </w:r>
      <w:r>
        <w:rPr>
          <w:spacing w:val="-61"/>
        </w:rPr>
        <w:t> </w:t>
      </w:r>
      <w:r>
        <w:rPr>
          <w:spacing w:val="-24"/>
        </w:rPr>
        <w:t>DORME</w:t>
      </w:r>
      <w:r>
        <w:rPr>
          <w:spacing w:val="-60"/>
        </w:rPr>
        <w:t> </w:t>
      </w:r>
      <w:r>
        <w:rPr>
          <w:spacing w:val="-24"/>
        </w:rPr>
        <w:t>MAI</w:t>
      </w:r>
    </w:p>
    <w:p>
      <w:pPr>
        <w:spacing w:before="30"/>
        <w:ind w:left="0" w:right="30" w:firstLine="0"/>
        <w:jc w:val="center"/>
        <w:rPr>
          <w:rFonts w:ascii="Roboto Slab"/>
          <w:sz w:val="34"/>
        </w:rPr>
      </w:pPr>
      <w:r>
        <w:rPr>
          <w:rFonts w:ascii="Roboto Slab"/>
          <w:color w:val="1B76BD"/>
          <w:spacing w:val="-8"/>
          <w:sz w:val="34"/>
        </w:rPr>
        <w:t>APRILE</w:t>
      </w:r>
      <w:r>
        <w:rPr>
          <w:rFonts w:ascii="Roboto Slab"/>
          <w:color w:val="1B76BD"/>
          <w:spacing w:val="-15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-</w:t>
      </w:r>
      <w:r>
        <w:rPr>
          <w:rFonts w:ascii="Roboto Slab"/>
          <w:color w:val="1B76BD"/>
          <w:spacing w:val="-15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DICEMBRE</w:t>
      </w:r>
      <w:r>
        <w:rPr>
          <w:rFonts w:ascii="Roboto Slab"/>
          <w:color w:val="1B76BD"/>
          <w:spacing w:val="-15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2025</w:t>
      </w:r>
    </w:p>
    <w:p>
      <w:pPr>
        <w:spacing w:line="351" w:lineRule="exact" w:before="22"/>
        <w:ind w:left="10" w:right="30" w:firstLine="0"/>
        <w:jc w:val="center"/>
        <w:rPr>
          <w:rFonts w:ascii="Roboto Slab"/>
          <w:sz w:val="28"/>
        </w:rPr>
      </w:pPr>
      <w:r>
        <w:rPr>
          <w:rFonts w:ascii="Roboto Slab"/>
          <w:color w:val="1B76BD"/>
          <w:spacing w:val="-6"/>
          <w:sz w:val="28"/>
        </w:rPr>
        <w:t>6</w:t>
      </w:r>
      <w:r>
        <w:rPr>
          <w:rFonts w:ascii="Roboto Slab"/>
          <w:color w:val="1B76BD"/>
          <w:spacing w:val="-18"/>
          <w:sz w:val="28"/>
        </w:rPr>
        <w:t> </w:t>
      </w:r>
      <w:r>
        <w:rPr>
          <w:rFonts w:ascii="Roboto Slab"/>
          <w:color w:val="1B76BD"/>
          <w:spacing w:val="-6"/>
          <w:sz w:val="28"/>
        </w:rPr>
        <w:t>Giorni</w:t>
      </w:r>
      <w:r>
        <w:rPr>
          <w:rFonts w:ascii="Roboto Slab"/>
          <w:color w:val="1B76BD"/>
          <w:spacing w:val="-17"/>
          <w:sz w:val="28"/>
        </w:rPr>
        <w:t> </w:t>
      </w:r>
      <w:r>
        <w:rPr>
          <w:rFonts w:ascii="Roboto Slab"/>
          <w:color w:val="1B76BD"/>
          <w:spacing w:val="-6"/>
          <w:sz w:val="28"/>
        </w:rPr>
        <w:t>|</w:t>
      </w:r>
      <w:r>
        <w:rPr>
          <w:rFonts w:ascii="Roboto Slab"/>
          <w:color w:val="1B76BD"/>
          <w:spacing w:val="-17"/>
          <w:sz w:val="28"/>
        </w:rPr>
        <w:t> </w:t>
      </w:r>
      <w:r>
        <w:rPr>
          <w:rFonts w:ascii="Roboto Slab"/>
          <w:color w:val="1B76BD"/>
          <w:spacing w:val="-6"/>
          <w:sz w:val="28"/>
        </w:rPr>
        <w:t>4</w:t>
      </w:r>
      <w:r>
        <w:rPr>
          <w:rFonts w:ascii="Roboto Slab"/>
          <w:color w:val="1B76BD"/>
          <w:spacing w:val="-17"/>
          <w:sz w:val="28"/>
        </w:rPr>
        <w:t> </w:t>
      </w:r>
      <w:r>
        <w:rPr>
          <w:rFonts w:ascii="Roboto Slab"/>
          <w:color w:val="1B76BD"/>
          <w:spacing w:val="-6"/>
          <w:sz w:val="28"/>
        </w:rPr>
        <w:t>Notti</w:t>
      </w:r>
    </w:p>
    <w:p>
      <w:pPr>
        <w:pStyle w:val="Heading1"/>
        <w:spacing w:line="325" w:lineRule="exact"/>
      </w:pPr>
      <w:r>
        <w:rPr/>
        <w:t>A</w:t>
      </w:r>
      <w:r>
        <w:rPr>
          <w:spacing w:val="1"/>
        </w:rPr>
        <w:t> </w:t>
      </w:r>
      <w:r>
        <w:rPr/>
        <w:t>partire</w:t>
      </w:r>
      <w:r>
        <w:rPr>
          <w:spacing w:val="2"/>
        </w:rPr>
        <w:t> </w:t>
      </w:r>
      <w:r>
        <w:rPr>
          <w:spacing w:val="-5"/>
        </w:rPr>
        <w:t>da</w:t>
      </w:r>
    </w:p>
    <w:p>
      <w:pPr>
        <w:spacing w:line="611" w:lineRule="exact" w:before="6"/>
        <w:ind w:left="9" w:right="30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z w:val="50"/>
        </w:rPr>
        <w:t>2289</w:t>
      </w:r>
      <w:r>
        <w:rPr>
          <w:rFonts w:ascii="Roboto Slab" w:hAnsi="Roboto Slab"/>
          <w:color w:val="2B2E33"/>
          <w:spacing w:val="-17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pStyle w:val="Heading1"/>
        <w:ind w:left="12"/>
      </w:pPr>
      <w:r>
        <w:rPr/>
        <w:t>PERNOTTAMENTO</w:t>
      </w:r>
      <w:r>
        <w:rPr>
          <w:spacing w:val="4"/>
        </w:rPr>
        <w:t> </w:t>
      </w:r>
      <w:r>
        <w:rPr/>
        <w:t>E</w:t>
      </w:r>
      <w:r>
        <w:rPr>
          <w:spacing w:val="5"/>
        </w:rPr>
        <w:t> </w:t>
      </w:r>
      <w:r>
        <w:rPr/>
        <w:t>PRIMA</w:t>
      </w:r>
      <w:r>
        <w:rPr>
          <w:spacing w:val="5"/>
        </w:rPr>
        <w:t> </w:t>
      </w:r>
      <w:r>
        <w:rPr>
          <w:spacing w:val="-2"/>
        </w:rPr>
        <w:t>COLAZIONE</w:t>
      </w:r>
    </w:p>
    <w:p>
      <w:pPr>
        <w:pStyle w:val="BodyText"/>
        <w:spacing w:before="12"/>
        <w:rPr>
          <w:rFonts w:ascii="Roboto Slab"/>
          <w:sz w:val="10"/>
        </w:rPr>
      </w:pPr>
    </w:p>
    <w:p>
      <w:pPr>
        <w:spacing w:after="0"/>
        <w:rPr>
          <w:rFonts w:ascii="Roboto Slab"/>
          <w:sz w:val="10"/>
        </w:rPr>
        <w:sectPr>
          <w:type w:val="continuous"/>
          <w:pgSz w:w="11910" w:h="16840"/>
          <w:pgMar w:top="480" w:bottom="0" w:left="120" w:right="0"/>
        </w:sectPr>
      </w:pPr>
    </w:p>
    <w:p>
      <w:pPr>
        <w:pStyle w:val="BodyText"/>
        <w:spacing w:before="100"/>
        <w:ind w:left="634"/>
      </w:pPr>
      <w:r>
        <w:rPr>
          <w:color w:val="020203"/>
          <w:spacing w:val="-2"/>
        </w:rPr>
        <w:t>LA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QUOTA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994" w:val="left" w:leader="none"/>
        </w:tabs>
        <w:spacing w:line="254" w:lineRule="auto" w:before="12" w:after="0"/>
        <w:ind w:left="994" w:right="0" w:hanging="360"/>
        <w:jc w:val="both"/>
        <w:rPr>
          <w:sz w:val="16"/>
        </w:rPr>
      </w:pPr>
      <w:r>
        <w:rPr>
          <w:color w:val="020203"/>
          <w:sz w:val="16"/>
        </w:rPr>
        <w:t>Volo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da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Roma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Milano,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bagaglio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da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stiva,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sistemazione per 4 notti in hotel di cat. 4*, prima colazione americana, trasferimenti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in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arrivo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partenza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(al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ritorno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senza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assistenza), </w:t>
      </w:r>
      <w:r>
        <w:rPr>
          <w:color w:val="020203"/>
          <w:spacing w:val="-2"/>
          <w:sz w:val="16"/>
        </w:rPr>
        <w:t>guida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parlante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italiano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durante,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cene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il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2°-3°-4°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giorno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del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tour, </w:t>
      </w:r>
      <w:r>
        <w:rPr>
          <w:color w:val="020203"/>
          <w:sz w:val="16"/>
        </w:rPr>
        <w:t>facchinaggio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in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hotel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(1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valigia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persona),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eventuale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deposito in hotel per l’ultimo giorno (1 valigia a persona, visita Harlem Gospel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/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Summit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One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Vanderbilt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/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911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Memorial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/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Traghetto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per Liberty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and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Ellis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Island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museo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dell’immigrazione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(audioguida inclusa), assicurazione medico bagaglio</w:t>
      </w:r>
    </w:p>
    <w:p>
      <w:pPr>
        <w:pStyle w:val="BodyText"/>
        <w:spacing w:before="100"/>
        <w:ind w:left="526"/>
      </w:pPr>
      <w:r>
        <w:rPr/>
        <w:br w:type="column"/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QUOTA</w:t>
      </w:r>
      <w:r>
        <w:rPr>
          <w:color w:val="020203"/>
          <w:spacing w:val="-8"/>
        </w:rPr>
        <w:t> </w:t>
      </w:r>
      <w:r>
        <w:rPr>
          <w:color w:val="020203"/>
        </w:rPr>
        <w:t>NON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2"/>
        </w:numPr>
        <w:tabs>
          <w:tab w:pos="886" w:val="left" w:leader="none"/>
        </w:tabs>
        <w:spacing w:line="254" w:lineRule="auto" w:before="12" w:after="0"/>
        <w:ind w:left="886" w:right="682" w:hanging="360"/>
        <w:jc w:val="both"/>
        <w:rPr>
          <w:sz w:val="16"/>
        </w:rPr>
      </w:pPr>
      <w:r>
        <w:rPr>
          <w:color w:val="020203"/>
          <w:sz w:val="16"/>
        </w:rPr>
        <w:t>Tasse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aeroportuali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460€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persona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(obbligatorie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soggette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a </w:t>
      </w:r>
      <w:r>
        <w:rPr>
          <w:color w:val="020203"/>
          <w:spacing w:val="-2"/>
          <w:sz w:val="16"/>
        </w:rPr>
        <w:t>riconferma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alla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prenotazione),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quota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gestione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pratica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3A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Tours </w:t>
      </w:r>
      <w:r>
        <w:rPr>
          <w:color w:val="020203"/>
          <w:sz w:val="16"/>
        </w:rPr>
        <w:t>che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include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assistenza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H24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+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assicurazione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medico-bagaglio- annullamento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120€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persona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in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camera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doppia,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assicurazione sanitaria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integrativa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(su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richiesta),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pasti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non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menzionati,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ESTA (obbligatorio per l’ingresso negli USA), mance ad autista e guida ($4/5 al giorno a persona ad ognuno dei due), spese personali,</w:t>
      </w:r>
      <w:r>
        <w:rPr>
          <w:color w:val="020203"/>
          <w:spacing w:val="-15"/>
          <w:sz w:val="16"/>
        </w:rPr>
        <w:t> </w:t>
      </w:r>
      <w:r>
        <w:rPr>
          <w:color w:val="020203"/>
          <w:sz w:val="16"/>
        </w:rPr>
        <w:t>tutto</w:t>
      </w:r>
      <w:r>
        <w:rPr>
          <w:color w:val="020203"/>
          <w:spacing w:val="-15"/>
          <w:sz w:val="16"/>
        </w:rPr>
        <w:t> </w:t>
      </w:r>
      <w:r>
        <w:rPr>
          <w:color w:val="020203"/>
          <w:sz w:val="16"/>
        </w:rPr>
        <w:t>ciò</w:t>
      </w:r>
      <w:r>
        <w:rPr>
          <w:color w:val="020203"/>
          <w:spacing w:val="-15"/>
          <w:sz w:val="16"/>
        </w:rPr>
        <w:t> </w:t>
      </w:r>
      <w:r>
        <w:rPr>
          <w:color w:val="020203"/>
          <w:sz w:val="16"/>
        </w:rPr>
        <w:t>non</w:t>
      </w:r>
      <w:r>
        <w:rPr>
          <w:color w:val="020203"/>
          <w:spacing w:val="-15"/>
          <w:sz w:val="16"/>
        </w:rPr>
        <w:t> </w:t>
      </w:r>
      <w:r>
        <w:rPr>
          <w:color w:val="020203"/>
          <w:sz w:val="16"/>
        </w:rPr>
        <w:t>citato</w:t>
      </w:r>
      <w:r>
        <w:rPr>
          <w:color w:val="020203"/>
          <w:spacing w:val="-15"/>
          <w:sz w:val="16"/>
        </w:rPr>
        <w:t> </w:t>
      </w:r>
      <w:r>
        <w:rPr>
          <w:color w:val="020203"/>
          <w:sz w:val="16"/>
        </w:rPr>
        <w:t>nella</w:t>
      </w:r>
      <w:r>
        <w:rPr>
          <w:color w:val="020203"/>
          <w:spacing w:val="-15"/>
          <w:sz w:val="16"/>
        </w:rPr>
        <w:t> </w:t>
      </w:r>
      <w:r>
        <w:rPr>
          <w:color w:val="020203"/>
          <w:sz w:val="16"/>
        </w:rPr>
        <w:t>voce</w:t>
      </w:r>
      <w:r>
        <w:rPr>
          <w:color w:val="020203"/>
          <w:spacing w:val="-15"/>
          <w:sz w:val="16"/>
        </w:rPr>
        <w:t> </w:t>
      </w:r>
      <w:r>
        <w:rPr>
          <w:color w:val="020203"/>
          <w:sz w:val="16"/>
        </w:rPr>
        <w:t>“la</w:t>
      </w:r>
      <w:r>
        <w:rPr>
          <w:color w:val="020203"/>
          <w:spacing w:val="-15"/>
          <w:sz w:val="16"/>
        </w:rPr>
        <w:t> </w:t>
      </w:r>
      <w:r>
        <w:rPr>
          <w:color w:val="020203"/>
          <w:sz w:val="16"/>
        </w:rPr>
        <w:t>quota</w:t>
      </w:r>
      <w:r>
        <w:rPr>
          <w:color w:val="020203"/>
          <w:spacing w:val="-15"/>
          <w:sz w:val="16"/>
        </w:rPr>
        <w:t> </w:t>
      </w:r>
      <w:r>
        <w:rPr>
          <w:color w:val="020203"/>
          <w:sz w:val="16"/>
        </w:rPr>
        <w:t>comprende”</w:t>
      </w:r>
    </w:p>
    <w:p>
      <w:pPr>
        <w:spacing w:after="0" w:line="254" w:lineRule="auto"/>
        <w:jc w:val="both"/>
        <w:rPr>
          <w:sz w:val="16"/>
        </w:rPr>
        <w:sectPr>
          <w:type w:val="continuous"/>
          <w:pgSz w:w="11910" w:h="16840"/>
          <w:pgMar w:top="480" w:bottom="0" w:left="120" w:right="0"/>
          <w:cols w:num="2" w:equalWidth="0">
            <w:col w:w="5585" w:space="40"/>
            <w:col w:w="6165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"/>
      </w:pPr>
    </w:p>
    <w:p>
      <w:pPr>
        <w:pStyle w:val="BodyText"/>
        <w:ind w:left="10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4323882</wp:posOffset>
                </wp:positionH>
                <wp:positionV relativeFrom="paragraph">
                  <wp:posOffset>-980140</wp:posOffset>
                </wp:positionV>
                <wp:extent cx="3236595" cy="119697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236595" cy="1196975"/>
                          <a:chExt cx="3236595" cy="119697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236595" cy="119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6595" h="1196975">
                                <a:moveTo>
                                  <a:pt x="2676765" y="0"/>
                                </a:moveTo>
                                <a:lnTo>
                                  <a:pt x="2623425" y="380"/>
                                </a:lnTo>
                                <a:lnTo>
                                  <a:pt x="2625587" y="380"/>
                                </a:lnTo>
                                <a:lnTo>
                                  <a:pt x="2572407" y="1520"/>
                                </a:lnTo>
                                <a:lnTo>
                                  <a:pt x="2574131" y="1520"/>
                                </a:lnTo>
                                <a:lnTo>
                                  <a:pt x="2526916" y="3207"/>
                                </a:lnTo>
                                <a:lnTo>
                                  <a:pt x="2477271" y="5690"/>
                                </a:lnTo>
                                <a:lnTo>
                                  <a:pt x="2427784" y="8873"/>
                                </a:lnTo>
                                <a:lnTo>
                                  <a:pt x="2378458" y="12753"/>
                                </a:lnTo>
                                <a:lnTo>
                                  <a:pt x="2329298" y="17324"/>
                                </a:lnTo>
                                <a:lnTo>
                                  <a:pt x="2280307" y="22584"/>
                                </a:lnTo>
                                <a:lnTo>
                                  <a:pt x="2231489" y="28526"/>
                                </a:lnTo>
                                <a:lnTo>
                                  <a:pt x="2182846" y="35148"/>
                                </a:lnTo>
                                <a:lnTo>
                                  <a:pt x="2134383" y="42446"/>
                                </a:lnTo>
                                <a:lnTo>
                                  <a:pt x="2086103" y="50414"/>
                                </a:lnTo>
                                <a:lnTo>
                                  <a:pt x="2038010" y="59050"/>
                                </a:lnTo>
                                <a:lnTo>
                                  <a:pt x="1990107" y="68348"/>
                                </a:lnTo>
                                <a:lnTo>
                                  <a:pt x="1942398" y="78304"/>
                                </a:lnTo>
                                <a:lnTo>
                                  <a:pt x="1894887" y="88916"/>
                                </a:lnTo>
                                <a:lnTo>
                                  <a:pt x="1847576" y="100177"/>
                                </a:lnTo>
                                <a:lnTo>
                                  <a:pt x="1800471" y="112085"/>
                                </a:lnTo>
                                <a:lnTo>
                                  <a:pt x="1753573" y="124634"/>
                                </a:lnTo>
                                <a:lnTo>
                                  <a:pt x="1706887" y="137821"/>
                                </a:lnTo>
                                <a:lnTo>
                                  <a:pt x="1660417" y="151642"/>
                                </a:lnTo>
                                <a:lnTo>
                                  <a:pt x="1614165" y="166093"/>
                                </a:lnTo>
                                <a:lnTo>
                                  <a:pt x="1568136" y="181169"/>
                                </a:lnTo>
                                <a:lnTo>
                                  <a:pt x="1522333" y="196865"/>
                                </a:lnTo>
                                <a:lnTo>
                                  <a:pt x="1476760" y="213179"/>
                                </a:lnTo>
                                <a:lnTo>
                                  <a:pt x="1431419" y="230106"/>
                                </a:lnTo>
                                <a:lnTo>
                                  <a:pt x="1386316" y="247641"/>
                                </a:lnTo>
                                <a:lnTo>
                                  <a:pt x="1341453" y="265781"/>
                                </a:lnTo>
                                <a:lnTo>
                                  <a:pt x="1296834" y="284521"/>
                                </a:lnTo>
                                <a:lnTo>
                                  <a:pt x="1252462" y="303858"/>
                                </a:lnTo>
                                <a:lnTo>
                                  <a:pt x="1208341" y="323786"/>
                                </a:lnTo>
                                <a:lnTo>
                                  <a:pt x="1164475" y="344303"/>
                                </a:lnTo>
                                <a:lnTo>
                                  <a:pt x="1120868" y="365403"/>
                                </a:lnTo>
                                <a:lnTo>
                                  <a:pt x="1077522" y="387082"/>
                                </a:lnTo>
                                <a:lnTo>
                                  <a:pt x="1034441" y="409337"/>
                                </a:lnTo>
                                <a:lnTo>
                                  <a:pt x="991629" y="432163"/>
                                </a:lnTo>
                                <a:lnTo>
                                  <a:pt x="949090" y="455557"/>
                                </a:lnTo>
                                <a:lnTo>
                                  <a:pt x="906827" y="479513"/>
                                </a:lnTo>
                                <a:lnTo>
                                  <a:pt x="864844" y="504028"/>
                                </a:lnTo>
                                <a:lnTo>
                                  <a:pt x="823143" y="529097"/>
                                </a:lnTo>
                                <a:lnTo>
                                  <a:pt x="781730" y="554717"/>
                                </a:lnTo>
                                <a:lnTo>
                                  <a:pt x="740607" y="580883"/>
                                </a:lnTo>
                                <a:lnTo>
                                  <a:pt x="699777" y="607592"/>
                                </a:lnTo>
                                <a:lnTo>
                                  <a:pt x="659246" y="634838"/>
                                </a:lnTo>
                                <a:lnTo>
                                  <a:pt x="619015" y="662618"/>
                                </a:lnTo>
                                <a:lnTo>
                                  <a:pt x="579089" y="690927"/>
                                </a:lnTo>
                                <a:lnTo>
                                  <a:pt x="539472" y="719763"/>
                                </a:lnTo>
                                <a:lnTo>
                                  <a:pt x="500166" y="749119"/>
                                </a:lnTo>
                                <a:lnTo>
                                  <a:pt x="461175" y="778992"/>
                                </a:lnTo>
                                <a:lnTo>
                                  <a:pt x="422504" y="809379"/>
                                </a:lnTo>
                                <a:lnTo>
                                  <a:pt x="384154" y="840274"/>
                                </a:lnTo>
                                <a:lnTo>
                                  <a:pt x="346132" y="871674"/>
                                </a:lnTo>
                                <a:lnTo>
                                  <a:pt x="308438" y="903575"/>
                                </a:lnTo>
                                <a:lnTo>
                                  <a:pt x="271078" y="935971"/>
                                </a:lnTo>
                                <a:lnTo>
                                  <a:pt x="234055" y="968860"/>
                                </a:lnTo>
                                <a:lnTo>
                                  <a:pt x="197372" y="1002237"/>
                                </a:lnTo>
                                <a:lnTo>
                                  <a:pt x="161033" y="1036098"/>
                                </a:lnTo>
                                <a:lnTo>
                                  <a:pt x="125042" y="1070439"/>
                                </a:lnTo>
                                <a:lnTo>
                                  <a:pt x="89401" y="1105255"/>
                                </a:lnTo>
                                <a:lnTo>
                                  <a:pt x="54116" y="1140542"/>
                                </a:lnTo>
                                <a:lnTo>
                                  <a:pt x="19188" y="1176297"/>
                                </a:lnTo>
                                <a:lnTo>
                                  <a:pt x="0" y="1196403"/>
                                </a:lnTo>
                                <a:lnTo>
                                  <a:pt x="3236111" y="1196403"/>
                                </a:lnTo>
                                <a:lnTo>
                                  <a:pt x="3236112" y="45173"/>
                                </a:lnTo>
                                <a:lnTo>
                                  <a:pt x="3186165" y="37409"/>
                                </a:lnTo>
                                <a:lnTo>
                                  <a:pt x="3136026" y="30362"/>
                                </a:lnTo>
                                <a:lnTo>
                                  <a:pt x="3085699" y="24038"/>
                                </a:lnTo>
                                <a:lnTo>
                                  <a:pt x="3035187" y="18441"/>
                                </a:lnTo>
                                <a:lnTo>
                                  <a:pt x="2984494" y="13575"/>
                                </a:lnTo>
                                <a:lnTo>
                                  <a:pt x="2933625" y="9446"/>
                                </a:lnTo>
                                <a:lnTo>
                                  <a:pt x="2882583" y="6057"/>
                                </a:lnTo>
                                <a:lnTo>
                                  <a:pt x="2831372" y="3414"/>
                                </a:lnTo>
                                <a:lnTo>
                                  <a:pt x="2779996" y="1520"/>
                                </a:lnTo>
                                <a:lnTo>
                                  <a:pt x="2728459" y="380"/>
                                </a:lnTo>
                                <a:lnTo>
                                  <a:pt x="2676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6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69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5" y="91131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1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236595" cy="1196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37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36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201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05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64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line="300" w:lineRule="auto" w:before="51"/>
                                <w:ind w:left="201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75B9B"/>
                                    <w:spacing w:val="13"/>
                                    <w:w w:val="105"/>
                                    <w:sz w:val="16"/>
                                    <w:u w:val="single" w:color="275B9B"/>
                                  </w:rPr>
                                  <w:t>www.4utravel.</w:t>
                                </w:r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463226pt;margin-top:-77.17643pt;width:254.85pt;height:94.25pt;mso-position-horizontal-relative:page;mso-position-vertical-relative:paragraph;z-index:15729152" id="docshapegroup6" coordorigin="6809,-1544" coordsize="5097,1885">
                <v:shape style="position:absolute;left:6809;top:-1544;width:5097;height:1885" id="docshape7" coordorigin="6809,-1544" coordsize="5097,1885" path="m11025,-1544l10941,-1543,10944,-1543,10860,-1541,10863,-1541,10789,-1538,10710,-1535,10633,-1530,10555,-1523,10477,-1516,10400,-1508,10323,-1499,10247,-1488,10170,-1477,10094,-1464,10019,-1451,9943,-1436,9868,-1420,9793,-1404,9719,-1386,9645,-1367,9571,-1347,9497,-1326,9424,-1305,9351,-1282,9279,-1258,9207,-1234,9135,-1208,9063,-1181,8992,-1154,8922,-1125,8852,-1095,8782,-1065,8712,-1034,8643,-1001,8574,-968,8506,-934,8438,-899,8371,-863,8304,-826,8237,-788,8171,-750,8106,-710,8040,-670,7976,-629,7911,-587,7847,-544,7784,-500,7721,-455,7659,-410,7597,-364,7536,-317,7475,-269,7414,-220,7354,-171,7295,-121,7236,-70,7178,-18,7120,35,7063,88,7006,142,6950,197,6894,253,6839,309,6809,341,11906,341,11906,-1472,11827,-1485,11748,-1496,11669,-1506,11589,-1514,11509,-1522,11429,-1529,11349,-1534,11268,-1538,11187,-1541,11106,-1543,11025,-1544xe" filled="true" fillcolor="#1b76bd" stroked="false">
                  <v:path arrowok="t"/>
                  <v:fill type="solid"/>
                </v:shape>
                <v:shape style="position:absolute;left:8474;top:-653;width:199;height:199" type="#_x0000_t75" id="docshape8" stroked="false">
                  <v:imagedata r:id="rId8" o:title=""/>
                </v:shape>
                <v:shape style="position:absolute;left:8474;top:-109;width:199;height:199" type="#_x0000_t75" id="docshape9" stroked="false">
                  <v:imagedata r:id="rId9" o:title=""/>
                </v:shape>
                <v:shape style="position:absolute;left:8474;top:-378;width:199;height:142" type="#_x0000_t75" id="docshape10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809;top:-1544;width:5097;height:1885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37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2036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201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05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64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w w:val="105"/>
                            <w:sz w:val="16"/>
                          </w:rPr>
                          <w:t>98378037</w:t>
                        </w:r>
                      </w:p>
                      <w:p>
                        <w:pPr>
                          <w:spacing w:line="300" w:lineRule="auto" w:before="51"/>
                          <w:ind w:left="2010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75B9B"/>
                              <w:spacing w:val="13"/>
                              <w:w w:val="105"/>
                              <w:sz w:val="16"/>
                              <w:u w:val="single" w:color="275B9B"/>
                            </w:rPr>
                            <w:t>www.4utravel.</w:t>
                          </w:r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20203"/>
          <w:spacing w:val="-2"/>
        </w:rPr>
        <w:t>GWS25</w:t>
      </w:r>
    </w:p>
    <w:p>
      <w:pPr>
        <w:spacing w:after="0"/>
        <w:sectPr>
          <w:type w:val="continuous"/>
          <w:pgSz w:w="11910" w:h="16840"/>
          <w:pgMar w:top="480" w:bottom="0" w:left="120" w:right="0"/>
        </w:sectPr>
      </w:pPr>
    </w:p>
    <w:p>
      <w:pPr>
        <w:pStyle w:val="BodyTex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4323882</wp:posOffset>
                </wp:positionH>
                <wp:positionV relativeFrom="page">
                  <wp:posOffset>9495599</wp:posOffset>
                </wp:positionV>
                <wp:extent cx="3236595" cy="1196975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3236595" cy="1196975"/>
                          <a:chExt cx="3236595" cy="119697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3236595" cy="119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6595" h="1196975">
                                <a:moveTo>
                                  <a:pt x="2676765" y="0"/>
                                </a:moveTo>
                                <a:lnTo>
                                  <a:pt x="2623425" y="380"/>
                                </a:lnTo>
                                <a:lnTo>
                                  <a:pt x="2625587" y="380"/>
                                </a:lnTo>
                                <a:lnTo>
                                  <a:pt x="2572407" y="1520"/>
                                </a:lnTo>
                                <a:lnTo>
                                  <a:pt x="2574131" y="1520"/>
                                </a:lnTo>
                                <a:lnTo>
                                  <a:pt x="2526916" y="3207"/>
                                </a:lnTo>
                                <a:lnTo>
                                  <a:pt x="2477271" y="5690"/>
                                </a:lnTo>
                                <a:lnTo>
                                  <a:pt x="2427784" y="8873"/>
                                </a:lnTo>
                                <a:lnTo>
                                  <a:pt x="2378458" y="12753"/>
                                </a:lnTo>
                                <a:lnTo>
                                  <a:pt x="2329298" y="17324"/>
                                </a:lnTo>
                                <a:lnTo>
                                  <a:pt x="2280307" y="22584"/>
                                </a:lnTo>
                                <a:lnTo>
                                  <a:pt x="2231489" y="28526"/>
                                </a:lnTo>
                                <a:lnTo>
                                  <a:pt x="2182846" y="35148"/>
                                </a:lnTo>
                                <a:lnTo>
                                  <a:pt x="2134383" y="42446"/>
                                </a:lnTo>
                                <a:lnTo>
                                  <a:pt x="2086103" y="50414"/>
                                </a:lnTo>
                                <a:lnTo>
                                  <a:pt x="2038010" y="59050"/>
                                </a:lnTo>
                                <a:lnTo>
                                  <a:pt x="1990107" y="68348"/>
                                </a:lnTo>
                                <a:lnTo>
                                  <a:pt x="1942398" y="78304"/>
                                </a:lnTo>
                                <a:lnTo>
                                  <a:pt x="1894887" y="88916"/>
                                </a:lnTo>
                                <a:lnTo>
                                  <a:pt x="1847576" y="100177"/>
                                </a:lnTo>
                                <a:lnTo>
                                  <a:pt x="1800471" y="112085"/>
                                </a:lnTo>
                                <a:lnTo>
                                  <a:pt x="1753573" y="124634"/>
                                </a:lnTo>
                                <a:lnTo>
                                  <a:pt x="1706887" y="137821"/>
                                </a:lnTo>
                                <a:lnTo>
                                  <a:pt x="1660417" y="151642"/>
                                </a:lnTo>
                                <a:lnTo>
                                  <a:pt x="1614165" y="166093"/>
                                </a:lnTo>
                                <a:lnTo>
                                  <a:pt x="1568136" y="181169"/>
                                </a:lnTo>
                                <a:lnTo>
                                  <a:pt x="1522333" y="196865"/>
                                </a:lnTo>
                                <a:lnTo>
                                  <a:pt x="1476760" y="213179"/>
                                </a:lnTo>
                                <a:lnTo>
                                  <a:pt x="1431419" y="230106"/>
                                </a:lnTo>
                                <a:lnTo>
                                  <a:pt x="1386316" y="247641"/>
                                </a:lnTo>
                                <a:lnTo>
                                  <a:pt x="1341453" y="265781"/>
                                </a:lnTo>
                                <a:lnTo>
                                  <a:pt x="1296834" y="284521"/>
                                </a:lnTo>
                                <a:lnTo>
                                  <a:pt x="1252462" y="303858"/>
                                </a:lnTo>
                                <a:lnTo>
                                  <a:pt x="1208341" y="323786"/>
                                </a:lnTo>
                                <a:lnTo>
                                  <a:pt x="1164475" y="344303"/>
                                </a:lnTo>
                                <a:lnTo>
                                  <a:pt x="1120868" y="365403"/>
                                </a:lnTo>
                                <a:lnTo>
                                  <a:pt x="1077522" y="387082"/>
                                </a:lnTo>
                                <a:lnTo>
                                  <a:pt x="1034441" y="409337"/>
                                </a:lnTo>
                                <a:lnTo>
                                  <a:pt x="991629" y="432163"/>
                                </a:lnTo>
                                <a:lnTo>
                                  <a:pt x="949090" y="455557"/>
                                </a:lnTo>
                                <a:lnTo>
                                  <a:pt x="906827" y="479513"/>
                                </a:lnTo>
                                <a:lnTo>
                                  <a:pt x="864844" y="504028"/>
                                </a:lnTo>
                                <a:lnTo>
                                  <a:pt x="823143" y="529097"/>
                                </a:lnTo>
                                <a:lnTo>
                                  <a:pt x="781730" y="554717"/>
                                </a:lnTo>
                                <a:lnTo>
                                  <a:pt x="740607" y="580883"/>
                                </a:lnTo>
                                <a:lnTo>
                                  <a:pt x="699777" y="607592"/>
                                </a:lnTo>
                                <a:lnTo>
                                  <a:pt x="659246" y="634838"/>
                                </a:lnTo>
                                <a:lnTo>
                                  <a:pt x="619015" y="662618"/>
                                </a:lnTo>
                                <a:lnTo>
                                  <a:pt x="579089" y="690927"/>
                                </a:lnTo>
                                <a:lnTo>
                                  <a:pt x="539472" y="719763"/>
                                </a:lnTo>
                                <a:lnTo>
                                  <a:pt x="500166" y="749119"/>
                                </a:lnTo>
                                <a:lnTo>
                                  <a:pt x="461175" y="778992"/>
                                </a:lnTo>
                                <a:lnTo>
                                  <a:pt x="422504" y="809379"/>
                                </a:lnTo>
                                <a:lnTo>
                                  <a:pt x="384154" y="840274"/>
                                </a:lnTo>
                                <a:lnTo>
                                  <a:pt x="346132" y="871674"/>
                                </a:lnTo>
                                <a:lnTo>
                                  <a:pt x="308438" y="903575"/>
                                </a:lnTo>
                                <a:lnTo>
                                  <a:pt x="271078" y="935971"/>
                                </a:lnTo>
                                <a:lnTo>
                                  <a:pt x="234055" y="968860"/>
                                </a:lnTo>
                                <a:lnTo>
                                  <a:pt x="197372" y="1002237"/>
                                </a:lnTo>
                                <a:lnTo>
                                  <a:pt x="161033" y="1036098"/>
                                </a:lnTo>
                                <a:lnTo>
                                  <a:pt x="125042" y="1070439"/>
                                </a:lnTo>
                                <a:lnTo>
                                  <a:pt x="89401" y="1105255"/>
                                </a:lnTo>
                                <a:lnTo>
                                  <a:pt x="54116" y="1140542"/>
                                </a:lnTo>
                                <a:lnTo>
                                  <a:pt x="19188" y="1176297"/>
                                </a:lnTo>
                                <a:lnTo>
                                  <a:pt x="0" y="1196403"/>
                                </a:lnTo>
                                <a:lnTo>
                                  <a:pt x="3236111" y="1196403"/>
                                </a:lnTo>
                                <a:lnTo>
                                  <a:pt x="3236112" y="45173"/>
                                </a:lnTo>
                                <a:lnTo>
                                  <a:pt x="3186165" y="37409"/>
                                </a:lnTo>
                                <a:lnTo>
                                  <a:pt x="3136026" y="30362"/>
                                </a:lnTo>
                                <a:lnTo>
                                  <a:pt x="3085699" y="24038"/>
                                </a:lnTo>
                                <a:lnTo>
                                  <a:pt x="3035187" y="18441"/>
                                </a:lnTo>
                                <a:lnTo>
                                  <a:pt x="2984494" y="13575"/>
                                </a:lnTo>
                                <a:lnTo>
                                  <a:pt x="2933625" y="9446"/>
                                </a:lnTo>
                                <a:lnTo>
                                  <a:pt x="2882583" y="6057"/>
                                </a:lnTo>
                                <a:lnTo>
                                  <a:pt x="2831372" y="3414"/>
                                </a:lnTo>
                                <a:lnTo>
                                  <a:pt x="2779996" y="1520"/>
                                </a:lnTo>
                                <a:lnTo>
                                  <a:pt x="2728459" y="380"/>
                                </a:lnTo>
                                <a:lnTo>
                                  <a:pt x="2676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6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69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5" y="91131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1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3236595" cy="1196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37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36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201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05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64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line="300" w:lineRule="auto" w:before="51"/>
                                <w:ind w:left="201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75B9B"/>
                                    <w:spacing w:val="13"/>
                                    <w:w w:val="105"/>
                                    <w:sz w:val="16"/>
                                    <w:u w:val="single" w:color="275B9B"/>
                                  </w:rPr>
                                  <w:t>www.4utravel.</w:t>
                                </w:r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463226pt;margin-top:747.684998pt;width:254.85pt;height:94.25pt;mso-position-horizontal-relative:page;mso-position-vertical-relative:page;z-index:15730176" id="docshapegroup12" coordorigin="6809,14954" coordsize="5097,1885">
                <v:shape style="position:absolute;left:6809;top:14953;width:5097;height:1885" id="docshape13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1b76bd" stroked="false">
                  <v:path arrowok="t"/>
                  <v:fill type="solid"/>
                </v:shape>
                <v:shape style="position:absolute;left:8474;top:15845;width:199;height:199" type="#_x0000_t75" id="docshape14" stroked="false">
                  <v:imagedata r:id="rId8" o:title=""/>
                </v:shape>
                <v:shape style="position:absolute;left:8474;top:16388;width:199;height:199" type="#_x0000_t75" id="docshape15" stroked="false">
                  <v:imagedata r:id="rId9" o:title=""/>
                </v:shape>
                <v:shape style="position:absolute;left:8474;top:16120;width:199;height:142" type="#_x0000_t75" id="docshape16" stroked="false">
                  <v:imagedata r:id="rId10" o:title=""/>
                </v:shape>
                <v:shape style="position:absolute;left:6809;top:14953;width:5097;height:1885" type="#_x0000_t202" id="docshape1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37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2036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201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05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64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w w:val="105"/>
                            <w:sz w:val="16"/>
                          </w:rPr>
                          <w:t>98378037</w:t>
                        </w:r>
                      </w:p>
                      <w:p>
                        <w:pPr>
                          <w:spacing w:line="300" w:lineRule="auto" w:before="51"/>
                          <w:ind w:left="2010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75B9B"/>
                              <w:spacing w:val="13"/>
                              <w:w w:val="105"/>
                              <w:sz w:val="16"/>
                              <w:u w:val="single" w:color="275B9B"/>
                            </w:rPr>
                            <w:t>www.4utravel.</w:t>
                          </w:r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1"/>
        <w:rPr>
          <w:sz w:val="24"/>
        </w:rPr>
      </w:pPr>
    </w:p>
    <w:p>
      <w:pPr>
        <w:spacing w:line="196" w:lineRule="auto" w:before="0"/>
        <w:ind w:left="3899" w:right="3896" w:firstLine="53"/>
        <w:jc w:val="left"/>
        <w:rPr>
          <w:rFonts w:ascii="Roboto Slab" w:hAnsi="Roboto Slab"/>
          <w:sz w:val="24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578826</wp:posOffset>
            </wp:positionH>
            <wp:positionV relativeFrom="paragraph">
              <wp:posOffset>-405409</wp:posOffset>
            </wp:positionV>
            <wp:extent cx="1221169" cy="502722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169" cy="502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boto Slab" w:hAnsi="Roboto Slab"/>
          <w:color w:val="1C76BC"/>
          <w:sz w:val="24"/>
        </w:rPr>
        <w:t>ALLA SCOPERTA DI NEW YORK LA</w:t>
      </w:r>
      <w:r>
        <w:rPr>
          <w:rFonts w:ascii="Roboto Slab" w:hAnsi="Roboto Slab"/>
          <w:color w:val="1C76BC"/>
          <w:spacing w:val="-1"/>
          <w:sz w:val="24"/>
        </w:rPr>
        <w:t> </w:t>
      </w:r>
      <w:r>
        <w:rPr>
          <w:rFonts w:ascii="Roboto Slab" w:hAnsi="Roboto Slab"/>
          <w:color w:val="1C76BC"/>
          <w:sz w:val="24"/>
        </w:rPr>
        <w:t>CITTÀ CHE</w:t>
      </w:r>
      <w:r>
        <w:rPr>
          <w:rFonts w:ascii="Roboto Slab" w:hAnsi="Roboto Slab"/>
          <w:color w:val="1C76BC"/>
          <w:spacing w:val="-1"/>
          <w:sz w:val="24"/>
        </w:rPr>
        <w:t> </w:t>
      </w:r>
      <w:r>
        <w:rPr>
          <w:rFonts w:ascii="Roboto Slab" w:hAnsi="Roboto Slab"/>
          <w:color w:val="1C76BC"/>
          <w:sz w:val="24"/>
        </w:rPr>
        <w:t>NON DORME </w:t>
      </w:r>
      <w:r>
        <w:rPr>
          <w:rFonts w:ascii="Roboto Slab" w:hAnsi="Roboto Slab"/>
          <w:color w:val="1C76BC"/>
          <w:spacing w:val="-5"/>
          <w:sz w:val="24"/>
        </w:rPr>
        <w:t>MAI</w:t>
      </w:r>
    </w:p>
    <w:p>
      <w:pPr>
        <w:pStyle w:val="BodyText"/>
        <w:spacing w:before="6"/>
        <w:rPr>
          <w:rFonts w:ascii="Roboto Slab"/>
          <w:sz w:val="9"/>
        </w:rPr>
      </w:pPr>
    </w:p>
    <w:tbl>
      <w:tblPr>
        <w:tblW w:w="0" w:type="auto"/>
        <w:jc w:val="left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8"/>
        <w:gridCol w:w="1918"/>
        <w:gridCol w:w="1992"/>
        <w:gridCol w:w="1992"/>
        <w:gridCol w:w="1992"/>
      </w:tblGrid>
      <w:tr>
        <w:trPr>
          <w:trHeight w:val="824" w:hRule="atLeast"/>
        </w:trPr>
        <w:tc>
          <w:tcPr>
            <w:tcW w:w="2558" w:type="dxa"/>
          </w:tcPr>
          <w:p>
            <w:pPr>
              <w:pStyle w:val="TableParagraph"/>
              <w:spacing w:before="121"/>
              <w:ind w:lef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before="0"/>
              <w:ind w:left="20" w:right="1"/>
              <w:rPr>
                <w:rFonts w:ascii="DM Sans 9pt"/>
                <w:sz w:val="16"/>
              </w:rPr>
            </w:pPr>
            <w:r>
              <w:rPr>
                <w:rFonts w:ascii="DM Sans 9pt"/>
                <w:color w:val="12110C"/>
                <w:w w:val="105"/>
                <w:sz w:val="16"/>
              </w:rPr>
              <w:t>DATA</w:t>
            </w:r>
            <w:r>
              <w:rPr>
                <w:rFonts w:ascii="DM Sans 9pt"/>
                <w:color w:val="12110C"/>
                <w:spacing w:val="20"/>
                <w:w w:val="105"/>
                <w:sz w:val="16"/>
              </w:rPr>
              <w:t> </w:t>
            </w:r>
            <w:r>
              <w:rPr>
                <w:rFonts w:ascii="DM Sans 9pt"/>
                <w:color w:val="12110C"/>
                <w:w w:val="105"/>
                <w:sz w:val="16"/>
              </w:rPr>
              <w:t>DI</w:t>
            </w:r>
            <w:r>
              <w:rPr>
                <w:rFonts w:ascii="DM Sans 9pt"/>
                <w:color w:val="12110C"/>
                <w:spacing w:val="20"/>
                <w:w w:val="105"/>
                <w:sz w:val="16"/>
              </w:rPr>
              <w:t> </w:t>
            </w:r>
            <w:r>
              <w:rPr>
                <w:rFonts w:ascii="DM Sans 9pt"/>
                <w:color w:val="12110C"/>
                <w:spacing w:val="-2"/>
                <w:w w:val="105"/>
                <w:sz w:val="16"/>
              </w:rPr>
              <w:t>PARTENZA</w:t>
            </w:r>
          </w:p>
        </w:tc>
        <w:tc>
          <w:tcPr>
            <w:tcW w:w="1918" w:type="dxa"/>
            <w:shd w:val="clear" w:color="auto" w:fill="1C75BC"/>
          </w:tcPr>
          <w:p>
            <w:pPr>
              <w:pStyle w:val="TableParagraph"/>
              <w:spacing w:before="121"/>
              <w:ind w:lef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before="0"/>
              <w:ind w:left="20"/>
              <w:rPr>
                <w:rFonts w:ascii="DM Sans 9pt"/>
                <w:sz w:val="16"/>
              </w:rPr>
            </w:pPr>
            <w:r>
              <w:rPr>
                <w:rFonts w:ascii="DM Sans 9pt"/>
                <w:color w:val="FFFFFF"/>
                <w:w w:val="105"/>
                <w:sz w:val="16"/>
              </w:rPr>
              <w:t>QUOTA</w:t>
            </w:r>
            <w:r>
              <w:rPr>
                <w:rFonts w:ascii="DM Sans 9pt"/>
                <w:color w:val="FFFFFF"/>
                <w:spacing w:val="21"/>
                <w:w w:val="105"/>
                <w:sz w:val="16"/>
              </w:rPr>
              <w:t> </w:t>
            </w:r>
            <w:r>
              <w:rPr>
                <w:rFonts w:ascii="DM Sans 9pt"/>
                <w:color w:val="FFFFFF"/>
                <w:w w:val="105"/>
                <w:sz w:val="16"/>
              </w:rPr>
              <w:t>IN</w:t>
            </w:r>
            <w:r>
              <w:rPr>
                <w:rFonts w:ascii="DM Sans 9pt"/>
                <w:color w:val="FFFFFF"/>
                <w:spacing w:val="21"/>
                <w:w w:val="105"/>
                <w:sz w:val="16"/>
              </w:rPr>
              <w:t> </w:t>
            </w:r>
            <w:r>
              <w:rPr>
                <w:rFonts w:ascii="DM Sans 9pt"/>
                <w:color w:val="FFFFFF"/>
                <w:spacing w:val="-2"/>
                <w:w w:val="105"/>
                <w:sz w:val="16"/>
              </w:rPr>
              <w:t>DOPPIA</w:t>
            </w:r>
          </w:p>
        </w:tc>
        <w:tc>
          <w:tcPr>
            <w:tcW w:w="1992" w:type="dxa"/>
          </w:tcPr>
          <w:p>
            <w:pPr>
              <w:pStyle w:val="TableParagraph"/>
              <w:spacing w:before="121"/>
              <w:ind w:lef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before="0"/>
              <w:ind w:right="69"/>
              <w:rPr>
                <w:rFonts w:ascii="DM Sans 9pt"/>
                <w:sz w:val="16"/>
              </w:rPr>
            </w:pPr>
            <w:r>
              <w:rPr>
                <w:rFonts w:ascii="DM Sans 9pt"/>
                <w:color w:val="020203"/>
                <w:w w:val="105"/>
                <w:sz w:val="16"/>
              </w:rPr>
              <w:t>SUPPL.</w:t>
            </w:r>
            <w:r>
              <w:rPr>
                <w:rFonts w:ascii="DM Sans 9pt"/>
                <w:color w:val="020203"/>
                <w:spacing w:val="59"/>
                <w:w w:val="105"/>
                <w:sz w:val="16"/>
              </w:rPr>
              <w:t> </w:t>
            </w:r>
            <w:r>
              <w:rPr>
                <w:rFonts w:ascii="DM Sans 9pt"/>
                <w:color w:val="020203"/>
                <w:spacing w:val="-2"/>
                <w:w w:val="105"/>
                <w:sz w:val="16"/>
              </w:rPr>
              <w:t>SINGOLA</w:t>
            </w:r>
          </w:p>
        </w:tc>
        <w:tc>
          <w:tcPr>
            <w:tcW w:w="1992" w:type="dxa"/>
          </w:tcPr>
          <w:p>
            <w:pPr>
              <w:pStyle w:val="TableParagraph"/>
              <w:spacing w:before="28"/>
              <w:ind w:lef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line="230" w:lineRule="auto" w:before="0"/>
              <w:ind w:left="663" w:right="408" w:hanging="239"/>
              <w:jc w:val="left"/>
              <w:rPr>
                <w:rFonts w:ascii="DM Sans 9pt" w:hAnsi="DM Sans 9pt"/>
                <w:sz w:val="16"/>
              </w:rPr>
            </w:pPr>
            <w:r>
              <w:rPr>
                <w:rFonts w:ascii="DM Sans 9pt" w:hAnsi="DM Sans 9pt"/>
                <w:color w:val="020203"/>
                <w:w w:val="105"/>
                <w:sz w:val="16"/>
              </w:rPr>
              <w:t>RID. 3° </w:t>
            </w:r>
            <w:r>
              <w:rPr>
                <w:rFonts w:ascii="DM Sans 9pt" w:hAnsi="DM Sans 9pt"/>
                <w:color w:val="020203"/>
                <w:w w:val="105"/>
                <w:sz w:val="16"/>
              </w:rPr>
              <w:t>LETTO </w:t>
            </w:r>
            <w:r>
              <w:rPr>
                <w:rFonts w:ascii="DM Sans 9pt" w:hAnsi="DM Sans 9pt"/>
                <w:color w:val="020203"/>
                <w:spacing w:val="-2"/>
                <w:w w:val="105"/>
                <w:sz w:val="16"/>
              </w:rPr>
              <w:t>ADULTO</w:t>
            </w:r>
          </w:p>
        </w:tc>
        <w:tc>
          <w:tcPr>
            <w:tcW w:w="1992" w:type="dxa"/>
          </w:tcPr>
          <w:p>
            <w:pPr>
              <w:pStyle w:val="TableParagraph"/>
              <w:spacing w:before="28"/>
              <w:ind w:lef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line="230" w:lineRule="auto" w:before="0"/>
              <w:ind w:left="583" w:right="220" w:hanging="336"/>
              <w:jc w:val="left"/>
              <w:rPr>
                <w:rFonts w:ascii="DM Sans 9pt"/>
                <w:sz w:val="16"/>
              </w:rPr>
            </w:pPr>
            <w:r>
              <w:rPr>
                <w:rFonts w:ascii="DM Sans 9pt"/>
                <w:color w:val="020203"/>
                <w:w w:val="105"/>
                <w:sz w:val="16"/>
              </w:rPr>
              <w:t>RIDUZIONE </w:t>
            </w:r>
            <w:r>
              <w:rPr>
                <w:rFonts w:ascii="DM Sans 9pt"/>
                <w:color w:val="020203"/>
                <w:w w:val="105"/>
                <w:sz w:val="16"/>
              </w:rPr>
              <w:t>CHILD </w:t>
            </w:r>
            <w:r>
              <w:rPr>
                <w:rFonts w:ascii="DM Sans 9pt"/>
                <w:color w:val="020203"/>
                <w:spacing w:val="10"/>
                <w:w w:val="105"/>
                <w:sz w:val="16"/>
              </w:rPr>
              <w:t>2-</w:t>
            </w:r>
            <w:r>
              <w:rPr>
                <w:rFonts w:ascii="DM Sans 9pt"/>
                <w:color w:val="020203"/>
                <w:w w:val="105"/>
                <w:sz w:val="16"/>
              </w:rPr>
              <w:t>11 </w:t>
            </w:r>
            <w:r>
              <w:rPr>
                <w:rFonts w:ascii="DM Sans 9pt"/>
                <w:color w:val="020203"/>
                <w:spacing w:val="10"/>
                <w:w w:val="105"/>
                <w:sz w:val="16"/>
              </w:rPr>
              <w:t>ANNI</w:t>
            </w:r>
          </w:p>
        </w:tc>
      </w:tr>
      <w:tr>
        <w:trPr>
          <w:trHeight w:val="421" w:hRule="atLeast"/>
        </w:trPr>
        <w:tc>
          <w:tcPr>
            <w:tcW w:w="2558" w:type="dxa"/>
          </w:tcPr>
          <w:p>
            <w:pPr>
              <w:pStyle w:val="TableParagraph"/>
              <w:ind w:left="19" w:right="9"/>
              <w:rPr>
                <w:sz w:val="16"/>
              </w:rPr>
            </w:pPr>
            <w:r>
              <w:rPr>
                <w:sz w:val="16"/>
              </w:rPr>
              <w:t>APRILE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5"/>
                <w:sz w:val="16"/>
              </w:rPr>
              <w:t>,18</w:t>
            </w:r>
          </w:p>
        </w:tc>
        <w:tc>
          <w:tcPr>
            <w:tcW w:w="1918" w:type="dxa"/>
            <w:shd w:val="clear" w:color="auto" w:fill="1C75BC"/>
          </w:tcPr>
          <w:p>
            <w:pPr>
              <w:pStyle w:val="TableParagraph"/>
              <w:ind w:left="737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2.289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ind w:left="780"/>
              <w:jc w:val="left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1.024</w:t>
            </w:r>
            <w:r>
              <w:rPr>
                <w:color w:val="020203"/>
                <w:spacing w:val="-5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2"/>
                <w:sz w:val="16"/>
              </w:rPr>
              <w:t>100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421" w:hRule="atLeast"/>
        </w:trPr>
        <w:tc>
          <w:tcPr>
            <w:tcW w:w="2558" w:type="dxa"/>
          </w:tcPr>
          <w:p>
            <w:pPr>
              <w:pStyle w:val="TableParagraph"/>
              <w:ind w:left="19" w:right="9"/>
              <w:rPr>
                <w:sz w:val="16"/>
              </w:rPr>
            </w:pPr>
            <w:r>
              <w:rPr>
                <w:sz w:val="16"/>
              </w:rPr>
              <w:t>MAGGIO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02,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5"/>
                <w:sz w:val="16"/>
              </w:rPr>
              <w:t>16</w:t>
            </w:r>
          </w:p>
        </w:tc>
        <w:tc>
          <w:tcPr>
            <w:tcW w:w="1918" w:type="dxa"/>
            <w:shd w:val="clear" w:color="auto" w:fill="1C75BC"/>
          </w:tcPr>
          <w:p>
            <w:pPr>
              <w:pStyle w:val="TableParagraph"/>
              <w:ind w:left="735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2.229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ind w:left="780"/>
              <w:jc w:val="left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1.024</w:t>
            </w:r>
            <w:r>
              <w:rPr>
                <w:color w:val="020203"/>
                <w:spacing w:val="-5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2"/>
                <w:sz w:val="16"/>
              </w:rPr>
              <w:t>100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421" w:hRule="atLeast"/>
        </w:trPr>
        <w:tc>
          <w:tcPr>
            <w:tcW w:w="2558" w:type="dxa"/>
          </w:tcPr>
          <w:p>
            <w:pPr>
              <w:pStyle w:val="TableParagraph"/>
              <w:ind w:left="19" w:right="9"/>
              <w:rPr>
                <w:sz w:val="16"/>
              </w:rPr>
            </w:pPr>
            <w:r>
              <w:rPr>
                <w:sz w:val="16"/>
              </w:rPr>
              <w:t>GIUGNO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20,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5"/>
                <w:sz w:val="16"/>
              </w:rPr>
              <w:t>27</w:t>
            </w:r>
          </w:p>
        </w:tc>
        <w:tc>
          <w:tcPr>
            <w:tcW w:w="1918" w:type="dxa"/>
            <w:shd w:val="clear" w:color="auto" w:fill="1C75BC"/>
          </w:tcPr>
          <w:p>
            <w:pPr>
              <w:pStyle w:val="TableParagraph"/>
              <w:ind w:left="735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2.229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020203"/>
                <w:sz w:val="16"/>
              </w:rPr>
              <w:t>995</w:t>
            </w:r>
            <w:r>
              <w:rPr>
                <w:color w:val="020203"/>
                <w:spacing w:val="-8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2"/>
                <w:sz w:val="16"/>
              </w:rPr>
              <w:t>100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350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421" w:hRule="atLeast"/>
        </w:trPr>
        <w:tc>
          <w:tcPr>
            <w:tcW w:w="2558" w:type="dxa"/>
          </w:tcPr>
          <w:p>
            <w:pPr>
              <w:pStyle w:val="TableParagraph"/>
              <w:ind w:left="19" w:right="9"/>
              <w:rPr>
                <w:sz w:val="16"/>
              </w:rPr>
            </w:pPr>
            <w:r>
              <w:rPr>
                <w:spacing w:val="-2"/>
                <w:sz w:val="16"/>
              </w:rPr>
              <w:t>LUGLIO, </w:t>
            </w:r>
            <w:r>
              <w:rPr>
                <w:spacing w:val="-7"/>
                <w:sz w:val="16"/>
              </w:rPr>
              <w:t>18</w:t>
            </w:r>
          </w:p>
        </w:tc>
        <w:tc>
          <w:tcPr>
            <w:tcW w:w="1918" w:type="dxa"/>
            <w:shd w:val="clear" w:color="auto" w:fill="1C75BC"/>
          </w:tcPr>
          <w:p>
            <w:pPr>
              <w:pStyle w:val="TableParagraph"/>
              <w:ind w:left="753"/>
              <w:jc w:val="left"/>
              <w:rPr>
                <w:sz w:val="16"/>
              </w:rPr>
            </w:pPr>
            <w:r>
              <w:rPr>
                <w:color w:val="FFFFFF"/>
                <w:spacing w:val="-11"/>
                <w:sz w:val="16"/>
              </w:rPr>
              <w:t>2.159</w:t>
            </w:r>
            <w:r>
              <w:rPr>
                <w:color w:val="FFFFFF"/>
                <w:spacing w:val="8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020203"/>
                <w:sz w:val="16"/>
              </w:rPr>
              <w:t>995</w:t>
            </w:r>
            <w:r>
              <w:rPr>
                <w:color w:val="020203"/>
                <w:spacing w:val="-8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2"/>
                <w:sz w:val="16"/>
              </w:rPr>
              <w:t>100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350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421" w:hRule="atLeast"/>
        </w:trPr>
        <w:tc>
          <w:tcPr>
            <w:tcW w:w="2558" w:type="dxa"/>
          </w:tcPr>
          <w:p>
            <w:pPr>
              <w:pStyle w:val="TableParagraph"/>
              <w:spacing w:before="115"/>
              <w:ind w:left="19" w:right="9"/>
              <w:rPr>
                <w:sz w:val="16"/>
              </w:rPr>
            </w:pPr>
            <w:r>
              <w:rPr>
                <w:spacing w:val="-2"/>
                <w:sz w:val="16"/>
              </w:rPr>
              <w:t>AGOSTO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08,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5"/>
                <w:sz w:val="16"/>
              </w:rPr>
              <w:t>15</w:t>
            </w:r>
          </w:p>
        </w:tc>
        <w:tc>
          <w:tcPr>
            <w:tcW w:w="1918" w:type="dxa"/>
            <w:shd w:val="clear" w:color="auto" w:fill="1C75BC"/>
          </w:tcPr>
          <w:p>
            <w:pPr>
              <w:pStyle w:val="TableParagraph"/>
              <w:spacing w:before="115"/>
              <w:ind w:left="731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2.369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spacing w:before="115"/>
              <w:ind w:right="4"/>
              <w:rPr>
                <w:sz w:val="16"/>
              </w:rPr>
            </w:pPr>
            <w:r>
              <w:rPr>
                <w:color w:val="020203"/>
                <w:sz w:val="16"/>
              </w:rPr>
              <w:t>995</w:t>
            </w:r>
            <w:r>
              <w:rPr>
                <w:color w:val="020203"/>
                <w:spacing w:val="-8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spacing w:before="115"/>
              <w:ind w:right="2"/>
              <w:rPr>
                <w:sz w:val="16"/>
              </w:rPr>
            </w:pPr>
            <w:r>
              <w:rPr>
                <w:spacing w:val="-2"/>
                <w:sz w:val="16"/>
              </w:rPr>
              <w:t>100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spacing w:before="115"/>
              <w:ind w:right="1"/>
              <w:rPr>
                <w:sz w:val="16"/>
              </w:rPr>
            </w:pPr>
            <w:r>
              <w:rPr>
                <w:sz w:val="16"/>
              </w:rPr>
              <w:t>350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464" w:hRule="atLeast"/>
        </w:trPr>
        <w:tc>
          <w:tcPr>
            <w:tcW w:w="2558" w:type="dxa"/>
          </w:tcPr>
          <w:p>
            <w:pPr>
              <w:pStyle w:val="TableParagraph"/>
              <w:spacing w:line="199" w:lineRule="exact" w:before="40"/>
              <w:ind w:left="19" w:right="9"/>
              <w:rPr>
                <w:sz w:val="16"/>
              </w:rPr>
            </w:pPr>
            <w:r>
              <w:rPr>
                <w:spacing w:val="-2"/>
                <w:sz w:val="16"/>
              </w:rPr>
              <w:t>SETTEMBRE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05,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12,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26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+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OTTOBRE</w:t>
            </w:r>
          </w:p>
          <w:p>
            <w:pPr>
              <w:pStyle w:val="TableParagraph"/>
              <w:spacing w:line="199" w:lineRule="exact" w:before="0"/>
              <w:ind w:left="19" w:right="20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1918" w:type="dxa"/>
            <w:shd w:val="clear" w:color="auto" w:fill="1C75BC"/>
          </w:tcPr>
          <w:p>
            <w:pPr>
              <w:pStyle w:val="TableParagraph"/>
              <w:spacing w:before="136"/>
              <w:ind w:left="735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2.259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spacing w:before="136"/>
              <w:ind w:left="774"/>
              <w:jc w:val="lef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1.069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spacing w:before="136"/>
              <w:ind w:right="3"/>
              <w:rPr>
                <w:sz w:val="16"/>
              </w:rPr>
            </w:pPr>
            <w:r>
              <w:rPr>
                <w:spacing w:val="-2"/>
                <w:sz w:val="16"/>
              </w:rPr>
              <w:t>100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spacing w:before="136"/>
              <w:ind w:right="1"/>
              <w:rPr>
                <w:sz w:val="16"/>
              </w:rPr>
            </w:pPr>
            <w:r>
              <w:rPr>
                <w:sz w:val="16"/>
              </w:rPr>
              <w:t>350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313" w:hRule="atLeast"/>
        </w:trPr>
        <w:tc>
          <w:tcPr>
            <w:tcW w:w="2558" w:type="dxa"/>
          </w:tcPr>
          <w:p>
            <w:pPr>
              <w:pStyle w:val="TableParagraph"/>
              <w:spacing w:before="61"/>
              <w:ind w:left="19" w:right="10"/>
              <w:rPr>
                <w:sz w:val="16"/>
              </w:rPr>
            </w:pPr>
            <w:r>
              <w:rPr>
                <w:spacing w:val="-2"/>
                <w:sz w:val="16"/>
              </w:rPr>
              <w:t>DICEMBRE,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5"/>
                <w:sz w:val="16"/>
              </w:rPr>
              <w:t>28</w:t>
            </w:r>
          </w:p>
        </w:tc>
        <w:tc>
          <w:tcPr>
            <w:tcW w:w="1918" w:type="dxa"/>
            <w:shd w:val="clear" w:color="auto" w:fill="1C75BC"/>
          </w:tcPr>
          <w:p>
            <w:pPr>
              <w:pStyle w:val="TableParagraph"/>
              <w:spacing w:before="61"/>
              <w:ind w:left="733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2.569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spacing w:before="61"/>
              <w:ind w:left="794"/>
              <w:jc w:val="left"/>
              <w:rPr>
                <w:sz w:val="16"/>
              </w:rPr>
            </w:pPr>
            <w:r>
              <w:rPr>
                <w:spacing w:val="-12"/>
                <w:sz w:val="16"/>
              </w:rPr>
              <w:t>1.123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spacing w:before="61"/>
              <w:ind w:right="3"/>
              <w:rPr>
                <w:sz w:val="16"/>
              </w:rPr>
            </w:pPr>
            <w:r>
              <w:rPr>
                <w:spacing w:val="-2"/>
                <w:sz w:val="16"/>
              </w:rPr>
              <w:t>100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spacing w:before="61"/>
              <w:ind w:right="1"/>
              <w:rPr>
                <w:sz w:val="16"/>
              </w:rPr>
            </w:pPr>
            <w:r>
              <w:rPr>
                <w:sz w:val="16"/>
              </w:rPr>
              <w:t>350 </w:t>
            </w:r>
            <w:r>
              <w:rPr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spacing w:before="107"/>
        <w:rPr>
          <w:rFonts w:ascii="Roboto Slab"/>
        </w:rPr>
      </w:pPr>
    </w:p>
    <w:p>
      <w:pPr>
        <w:pStyle w:val="BodyText"/>
        <w:spacing w:line="220" w:lineRule="auto"/>
        <w:ind w:left="599" w:right="718"/>
        <w:jc w:val="both"/>
      </w:pPr>
      <w:r>
        <w:rPr>
          <w:color w:val="1C76BC"/>
        </w:rPr>
        <w:t>1° Giorno: ITALIA / NEW YORK </w:t>
      </w:r>
      <w:r>
        <w:rPr>
          <w:color w:val="020203"/>
        </w:rPr>
        <w:t>Partenza dall’Italia con volo di linea. Arrivo a New York e accoglienza in aeroporto dall’assistente locale. Trasferimento a Manhattan e tempo libero per scoprire le città. Cena libera e pernottamento in hotel.</w:t>
      </w:r>
    </w:p>
    <w:p>
      <w:pPr>
        <w:pStyle w:val="BodyText"/>
        <w:spacing w:line="220" w:lineRule="auto" w:before="193"/>
        <w:ind w:left="599" w:right="716"/>
        <w:jc w:val="both"/>
      </w:pPr>
      <w:r>
        <w:rPr>
          <w:color w:val="1C76BC"/>
        </w:rPr>
        <w:t>2° Giorno: NEW YORK </w:t>
      </w:r>
      <w:r>
        <w:rPr>
          <w:color w:val="020203"/>
        </w:rPr>
        <w:t>Prima colazione americana in hotel. In mattinata tour di Manhattan: si parte con Times Square, il “centro” con i suoi enormi</w:t>
      </w:r>
      <w:r>
        <w:rPr>
          <w:color w:val="020203"/>
          <w:spacing w:val="16"/>
        </w:rPr>
        <w:t> </w:t>
      </w:r>
      <w:r>
        <w:rPr>
          <w:color w:val="020203"/>
        </w:rPr>
        <w:t>schermi</w:t>
      </w:r>
      <w:r>
        <w:rPr>
          <w:color w:val="020203"/>
          <w:spacing w:val="16"/>
        </w:rPr>
        <w:t> </w:t>
      </w:r>
      <w:r>
        <w:rPr>
          <w:color w:val="020203"/>
        </w:rPr>
        <w:t>e</w:t>
      </w:r>
      <w:r>
        <w:rPr>
          <w:color w:val="020203"/>
          <w:spacing w:val="16"/>
        </w:rPr>
        <w:t> </w:t>
      </w:r>
      <w:r>
        <w:rPr>
          <w:color w:val="020203"/>
        </w:rPr>
        <w:t>cartelloni</w:t>
      </w:r>
      <w:r>
        <w:rPr>
          <w:color w:val="020203"/>
          <w:spacing w:val="16"/>
        </w:rPr>
        <w:t> </w:t>
      </w:r>
      <w:r>
        <w:rPr>
          <w:color w:val="020203"/>
        </w:rPr>
        <w:t>luminosi;</w:t>
      </w:r>
      <w:r>
        <w:rPr>
          <w:color w:val="020203"/>
          <w:spacing w:val="16"/>
        </w:rPr>
        <w:t> </w:t>
      </w:r>
      <w:r>
        <w:rPr>
          <w:color w:val="020203"/>
        </w:rPr>
        <w:t>si</w:t>
      </w:r>
      <w:r>
        <w:rPr>
          <w:color w:val="020203"/>
          <w:spacing w:val="16"/>
        </w:rPr>
        <w:t> </w:t>
      </w:r>
      <w:r>
        <w:rPr>
          <w:color w:val="020203"/>
        </w:rPr>
        <w:t>prosegue</w:t>
      </w:r>
      <w:r>
        <w:rPr>
          <w:color w:val="020203"/>
          <w:spacing w:val="16"/>
        </w:rPr>
        <w:t> </w:t>
      </w:r>
      <w:r>
        <w:rPr>
          <w:color w:val="020203"/>
        </w:rPr>
        <w:t>con</w:t>
      </w:r>
      <w:r>
        <w:rPr>
          <w:color w:val="020203"/>
          <w:spacing w:val="16"/>
        </w:rPr>
        <w:t> </w:t>
      </w:r>
      <w:r>
        <w:rPr>
          <w:color w:val="020203"/>
        </w:rPr>
        <w:t>la</w:t>
      </w:r>
      <w:r>
        <w:rPr>
          <w:color w:val="020203"/>
          <w:spacing w:val="16"/>
        </w:rPr>
        <w:t> </w:t>
      </w:r>
      <w:r>
        <w:rPr>
          <w:color w:val="020203"/>
        </w:rPr>
        <w:t>5th</w:t>
      </w:r>
      <w:r>
        <w:rPr>
          <w:color w:val="020203"/>
          <w:spacing w:val="16"/>
        </w:rPr>
        <w:t> </w:t>
      </w:r>
      <w:r>
        <w:rPr>
          <w:color w:val="020203"/>
        </w:rPr>
        <w:t>Avenue,</w:t>
      </w:r>
      <w:r>
        <w:rPr>
          <w:color w:val="020203"/>
          <w:spacing w:val="16"/>
        </w:rPr>
        <w:t> </w:t>
      </w:r>
      <w:r>
        <w:rPr>
          <w:color w:val="020203"/>
        </w:rPr>
        <w:t>la</w:t>
      </w:r>
      <w:r>
        <w:rPr>
          <w:color w:val="020203"/>
          <w:spacing w:val="16"/>
        </w:rPr>
        <w:t> </w:t>
      </w:r>
      <w:r>
        <w:rPr>
          <w:color w:val="020203"/>
        </w:rPr>
        <w:t>Saint</w:t>
      </w:r>
      <w:r>
        <w:rPr>
          <w:color w:val="020203"/>
          <w:spacing w:val="16"/>
        </w:rPr>
        <w:t> </w:t>
      </w:r>
      <w:r>
        <w:rPr>
          <w:color w:val="020203"/>
        </w:rPr>
        <w:t>Patrick’s</w:t>
      </w:r>
      <w:r>
        <w:rPr>
          <w:color w:val="020203"/>
          <w:spacing w:val="16"/>
        </w:rPr>
        <w:t> </w:t>
      </w:r>
      <w:r>
        <w:rPr>
          <w:color w:val="020203"/>
        </w:rPr>
        <w:t>Cathedral,</w:t>
      </w:r>
      <w:r>
        <w:rPr>
          <w:color w:val="020203"/>
          <w:spacing w:val="16"/>
        </w:rPr>
        <w:t> </w:t>
      </w:r>
      <w:r>
        <w:rPr>
          <w:color w:val="020203"/>
        </w:rPr>
        <w:t>il</w:t>
      </w:r>
      <w:r>
        <w:rPr>
          <w:color w:val="020203"/>
          <w:spacing w:val="16"/>
        </w:rPr>
        <w:t> </w:t>
      </w:r>
      <w:r>
        <w:rPr>
          <w:color w:val="020203"/>
        </w:rPr>
        <w:t>Rockefeller</w:t>
      </w:r>
      <w:r>
        <w:rPr>
          <w:color w:val="020203"/>
          <w:spacing w:val="16"/>
        </w:rPr>
        <w:t> </w:t>
      </w:r>
      <w:r>
        <w:rPr>
          <w:color w:val="020203"/>
        </w:rPr>
        <w:t>Center,</w:t>
      </w:r>
      <w:r>
        <w:rPr>
          <w:color w:val="020203"/>
          <w:spacing w:val="16"/>
        </w:rPr>
        <w:t> </w:t>
      </w:r>
      <w:r>
        <w:rPr>
          <w:color w:val="020203"/>
        </w:rPr>
        <w:t>il</w:t>
      </w:r>
      <w:r>
        <w:rPr>
          <w:color w:val="020203"/>
          <w:spacing w:val="16"/>
        </w:rPr>
        <w:t> </w:t>
      </w:r>
      <w:r>
        <w:rPr>
          <w:color w:val="020203"/>
        </w:rPr>
        <w:t>Flatiron</w:t>
      </w:r>
      <w:r>
        <w:rPr>
          <w:color w:val="020203"/>
          <w:spacing w:val="16"/>
        </w:rPr>
        <w:t> </w:t>
      </w:r>
      <w:r>
        <w:rPr>
          <w:color w:val="020203"/>
        </w:rPr>
        <w:t>Building, la Grand Central Station, Wall Street e il Financial District. Sosta e visita del Memorial 9/11, per continuare con i viali alberati di Greenwich Village, Soho e Chinatown. Pranzo libero. Nel pomeriggio proseguimento della visita con l’East River per giungere infine a Brooklyn. Nel quartiere di Brooklyn Heights potrete ammirare i tipici “brownstones” di Brooklyn: graziosi edifici in mattoni e case unifamiliari del XVIII e XIX secolo. Nel quartiere del lungomare DUMBO potrete invece passeggiare sul lungomare appena rinnovato, scoprire piccoli negozi e scattare fantastiche foto dello skyline di Manhattan. Sosta ai piedi del Brooklyn Bridge. Al termine della visita rientro a Manhattan, cena di benvenuto e pernottamento in hotel.</w:t>
      </w:r>
    </w:p>
    <w:p>
      <w:pPr>
        <w:pStyle w:val="BodyText"/>
        <w:spacing w:line="220" w:lineRule="auto" w:before="194"/>
        <w:ind w:left="599" w:right="716"/>
        <w:jc w:val="both"/>
      </w:pPr>
      <w:r>
        <w:rPr>
          <w:color w:val="1C76BC"/>
        </w:rPr>
        <w:t>3° Giorno: NEW YORK</w:t>
      </w:r>
      <w:r>
        <w:rPr>
          <w:color w:val="1C76BC"/>
          <w:spacing w:val="80"/>
        </w:rPr>
        <w:t> </w:t>
      </w:r>
      <w:r>
        <w:rPr>
          <w:color w:val="020203"/>
        </w:rPr>
        <w:t>Prima colazione americana in hotel. In mattinata tour di Harlem con una messa Gospel. Visita dall’esterno della gigantesca cattedrale di St. John the Divine e l’Apollo Theater. Pranzo libero. Proseguimento della visita per una passeggiata a Central Park, orgoglio di molti abitanti della Grande Mela e vero punto di contatto con la natura nel cuore della città: la visita prevede Belvedere Castle, Strawberry Fields e West Drive (accanto ai Dakota Apartments dove John Lennon fu assassinato). Al termine della giornata visita a uno dei punti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osservazione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Manhattan:</w:t>
      </w:r>
      <w:r>
        <w:rPr>
          <w:color w:val="020203"/>
          <w:spacing w:val="-5"/>
        </w:rPr>
        <w:t> </w:t>
      </w:r>
      <w:r>
        <w:rPr>
          <w:color w:val="020203"/>
        </w:rPr>
        <w:t>il</w:t>
      </w:r>
      <w:r>
        <w:rPr>
          <w:color w:val="020203"/>
          <w:spacing w:val="-5"/>
        </w:rPr>
        <w:t> </w:t>
      </w:r>
      <w:r>
        <w:rPr>
          <w:color w:val="020203"/>
        </w:rPr>
        <w:t>SUMMIT</w:t>
      </w:r>
      <w:r>
        <w:rPr>
          <w:color w:val="020203"/>
          <w:spacing w:val="-5"/>
        </w:rPr>
        <w:t> </w:t>
      </w:r>
      <w:r>
        <w:rPr>
          <w:color w:val="020203"/>
        </w:rPr>
        <w:t>One</w:t>
      </w:r>
      <w:r>
        <w:rPr>
          <w:color w:val="020203"/>
          <w:spacing w:val="-5"/>
        </w:rPr>
        <w:t> </w:t>
      </w:r>
      <w:r>
        <w:rPr>
          <w:color w:val="020203"/>
        </w:rPr>
        <w:t>Vanderbilt,</w:t>
      </w:r>
      <w:r>
        <w:rPr>
          <w:color w:val="020203"/>
          <w:spacing w:val="-5"/>
        </w:rPr>
        <w:t> </w:t>
      </w:r>
      <w:r>
        <w:rPr>
          <w:color w:val="020203"/>
        </w:rPr>
        <w:t>che</w:t>
      </w:r>
      <w:r>
        <w:rPr>
          <w:color w:val="020203"/>
          <w:spacing w:val="-5"/>
        </w:rPr>
        <w:t> </w:t>
      </w:r>
      <w:r>
        <w:rPr>
          <w:color w:val="020203"/>
        </w:rPr>
        <w:t>offre</w:t>
      </w:r>
      <w:r>
        <w:rPr>
          <w:color w:val="020203"/>
          <w:spacing w:val="-5"/>
        </w:rPr>
        <w:t> </w:t>
      </w:r>
      <w:r>
        <w:rPr>
          <w:color w:val="020203"/>
        </w:rPr>
        <w:t>tre</w:t>
      </w:r>
      <w:r>
        <w:rPr>
          <w:color w:val="020203"/>
          <w:spacing w:val="-5"/>
        </w:rPr>
        <w:t> </w:t>
      </w:r>
      <w:r>
        <w:rPr>
          <w:color w:val="020203"/>
        </w:rPr>
        <w:t>livelli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esperienze</w:t>
      </w:r>
      <w:r>
        <w:rPr>
          <w:color w:val="020203"/>
          <w:spacing w:val="-5"/>
        </w:rPr>
        <w:t> </w:t>
      </w:r>
      <w:r>
        <w:rPr>
          <w:color w:val="020203"/>
        </w:rPr>
        <w:t>immersive</w:t>
      </w:r>
      <w:r>
        <w:rPr>
          <w:color w:val="020203"/>
          <w:spacing w:val="-5"/>
        </w:rPr>
        <w:t> </w:t>
      </w:r>
      <w:r>
        <w:rPr>
          <w:color w:val="020203"/>
        </w:rPr>
        <w:t>multisensoriali.</w:t>
      </w:r>
      <w:r>
        <w:rPr>
          <w:color w:val="020203"/>
          <w:spacing w:val="-5"/>
        </w:rPr>
        <w:t> </w:t>
      </w:r>
      <w:r>
        <w:rPr>
          <w:color w:val="020203"/>
        </w:rPr>
        <w:t>Qui</w:t>
      </w:r>
      <w:r>
        <w:rPr>
          <w:color w:val="020203"/>
          <w:spacing w:val="-5"/>
        </w:rPr>
        <w:t> </w:t>
      </w:r>
      <w:r>
        <w:rPr>
          <w:color w:val="020203"/>
        </w:rPr>
        <w:t>potrete</w:t>
      </w:r>
      <w:r>
        <w:rPr>
          <w:color w:val="020203"/>
          <w:spacing w:val="-5"/>
        </w:rPr>
        <w:t> </w:t>
      </w:r>
      <w:r>
        <w:rPr>
          <w:color w:val="020203"/>
        </w:rPr>
        <w:t>godervi viste panoramiche, ammirare stanze specchiate e apprezzare installazioni artistiche. Cena Manhattan e pernottamento in hotel.</w:t>
      </w:r>
    </w:p>
    <w:p>
      <w:pPr>
        <w:pStyle w:val="BodyText"/>
        <w:spacing w:line="220" w:lineRule="auto" w:before="195"/>
        <w:ind w:left="599" w:right="717"/>
        <w:jc w:val="both"/>
      </w:pPr>
      <w:r>
        <w:rPr>
          <w:color w:val="1C76BC"/>
        </w:rPr>
        <w:t>4° Giorno: NEW YORK</w:t>
      </w:r>
      <w:r>
        <w:rPr>
          <w:color w:val="1C76BC"/>
          <w:spacing w:val="40"/>
        </w:rPr>
        <w:t> </w:t>
      </w:r>
      <w:r>
        <w:rPr>
          <w:color w:val="020203"/>
        </w:rPr>
        <w:t>Prima colazione americana in hotel. Trasferimento a Battery Park, da cui ci si imbarca sul battello per la Statua della Libertà, simbolo della città e magnifica rappresentazione del Sogno Americano. Visita al museo di Ellis Island dedicato agli immigrati, dove circa 15 milioni di persone giunsero qui fra il 1890 e il 1920: una tappa essenziale per comprendere la storia degli Stati Uniti. Pranzo libero a Chelsea Market.</w:t>
      </w:r>
      <w:r>
        <w:rPr>
          <w:color w:val="020203"/>
          <w:spacing w:val="40"/>
        </w:rPr>
        <w:t> </w:t>
      </w:r>
      <w:r>
        <w:rPr>
          <w:color w:val="020203"/>
        </w:rPr>
        <w:t>Nel pomeriggio passeggiata sulla famosa High Line, che si estende nel quartiere di Meatpacking.</w:t>
      </w:r>
      <w:r>
        <w:rPr>
          <w:color w:val="020203"/>
          <w:spacing w:val="40"/>
        </w:rPr>
        <w:t> </w:t>
      </w:r>
      <w:r>
        <w:rPr>
          <w:color w:val="020203"/>
        </w:rPr>
        <w:t>La High Line era una linea ferroviaria</w:t>
      </w:r>
      <w:r>
        <w:rPr>
          <w:color w:val="020203"/>
          <w:spacing w:val="-2"/>
        </w:rPr>
        <w:t> </w:t>
      </w:r>
      <w:r>
        <w:rPr>
          <w:color w:val="020203"/>
        </w:rPr>
        <w:t>abbandonata</w:t>
      </w:r>
      <w:r>
        <w:rPr>
          <w:color w:val="020203"/>
          <w:spacing w:val="-2"/>
        </w:rPr>
        <w:t> </w:t>
      </w:r>
      <w:r>
        <w:rPr>
          <w:color w:val="020203"/>
        </w:rPr>
        <w:t>pronta</w:t>
      </w:r>
      <w:r>
        <w:rPr>
          <w:color w:val="020203"/>
          <w:spacing w:val="-2"/>
        </w:rPr>
        <w:t> </w:t>
      </w:r>
      <w:r>
        <w:rPr>
          <w:color w:val="020203"/>
        </w:rPr>
        <w:t>alla</w:t>
      </w:r>
      <w:r>
        <w:rPr>
          <w:color w:val="020203"/>
          <w:spacing w:val="-2"/>
        </w:rPr>
        <w:t> </w:t>
      </w:r>
      <w:r>
        <w:rPr>
          <w:color w:val="020203"/>
        </w:rPr>
        <w:t>demolizione.</w:t>
      </w:r>
      <w:r>
        <w:rPr>
          <w:color w:val="020203"/>
          <w:spacing w:val="-2"/>
        </w:rPr>
        <w:t> </w:t>
      </w:r>
      <w:r>
        <w:rPr>
          <w:color w:val="020203"/>
        </w:rPr>
        <w:t>Grazie</w:t>
      </w:r>
      <w:r>
        <w:rPr>
          <w:color w:val="020203"/>
          <w:spacing w:val="-2"/>
        </w:rPr>
        <w:t> </w:t>
      </w:r>
      <w:r>
        <w:rPr>
          <w:color w:val="020203"/>
        </w:rPr>
        <w:t>ad</w:t>
      </w:r>
      <w:r>
        <w:rPr>
          <w:color w:val="020203"/>
          <w:spacing w:val="-2"/>
        </w:rPr>
        <w:t> </w:t>
      </w:r>
      <w:r>
        <w:rPr>
          <w:color w:val="020203"/>
        </w:rPr>
        <w:t>un’associazione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cittadini</w:t>
      </w:r>
      <w:r>
        <w:rPr>
          <w:color w:val="020203"/>
          <w:spacing w:val="-2"/>
        </w:rPr>
        <w:t> </w:t>
      </w:r>
      <w:r>
        <w:rPr>
          <w:color w:val="020203"/>
        </w:rPr>
        <w:t>è</w:t>
      </w:r>
      <w:r>
        <w:rPr>
          <w:color w:val="020203"/>
          <w:spacing w:val="-2"/>
        </w:rPr>
        <w:t> </w:t>
      </w:r>
      <w:r>
        <w:rPr>
          <w:color w:val="020203"/>
        </w:rPr>
        <w:t>stata</w:t>
      </w:r>
      <w:r>
        <w:rPr>
          <w:color w:val="020203"/>
          <w:spacing w:val="-2"/>
        </w:rPr>
        <w:t> </w:t>
      </w:r>
      <w:r>
        <w:rPr>
          <w:color w:val="020203"/>
        </w:rPr>
        <w:t>avviata</w:t>
      </w:r>
      <w:r>
        <w:rPr>
          <w:color w:val="020203"/>
          <w:spacing w:val="-2"/>
        </w:rPr>
        <w:t> </w:t>
      </w:r>
      <w:r>
        <w:rPr>
          <w:color w:val="020203"/>
        </w:rPr>
        <w:t>una</w:t>
      </w:r>
      <w:r>
        <w:rPr>
          <w:color w:val="020203"/>
          <w:spacing w:val="-2"/>
        </w:rPr>
        <w:t> </w:t>
      </w:r>
      <w:r>
        <w:rPr>
          <w:color w:val="020203"/>
        </w:rPr>
        <w:t>imponente</w:t>
      </w:r>
      <w:r>
        <w:rPr>
          <w:color w:val="020203"/>
          <w:spacing w:val="-2"/>
        </w:rPr>
        <w:t> </w:t>
      </w:r>
      <w:r>
        <w:rPr>
          <w:color w:val="020203"/>
        </w:rPr>
        <w:t>opera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recupero</w:t>
      </w:r>
      <w:r>
        <w:rPr>
          <w:color w:val="020203"/>
          <w:spacing w:val="-2"/>
        </w:rPr>
        <w:t> </w:t>
      </w:r>
      <w:r>
        <w:rPr>
          <w:color w:val="020203"/>
        </w:rPr>
        <w:t>che la ha trasformata in un parco pubblico verde: High Line offre una vista magnifica e la tranquillità di un’oasi, cosa particolarmente rara a New York. La passeggiata sulla High Line termina in uno dei quartieri più nuovi di Manhattan: Hudson Yards, dove si trova la bizzarra e imponente scultura “The Vessel.” Tempo libero per esplorare Hudson Yards. Rientro in hotel in autonomia. Cena a Manhattan e pernottamento in hotel.</w:t>
      </w:r>
    </w:p>
    <w:p>
      <w:pPr>
        <w:pStyle w:val="BodyText"/>
        <w:spacing w:before="178"/>
      </w:pPr>
    </w:p>
    <w:p>
      <w:pPr>
        <w:pStyle w:val="BodyText"/>
        <w:spacing w:line="220" w:lineRule="auto"/>
        <w:ind w:left="599" w:right="717"/>
        <w:jc w:val="both"/>
      </w:pPr>
      <w:r>
        <w:rPr>
          <w:color w:val="1C76BC"/>
        </w:rPr>
        <w:t>5° Giorno: NEW YORK / ITALIA </w:t>
      </w:r>
      <w:r>
        <w:rPr>
          <w:color w:val="020203"/>
        </w:rPr>
        <w:t>Prima colazione in hotel e trasferimento (senza assistente) in aeroporto per il volo di rientro. Arrivo in Italia il giorno successivo alla partenza e fine dei servizi.</w:t>
      </w:r>
    </w:p>
    <w:p>
      <w:pPr>
        <w:pStyle w:val="BodyText"/>
        <w:spacing w:before="180"/>
        <w:ind w:left="599"/>
        <w:jc w:val="both"/>
      </w:pPr>
      <w:r>
        <w:rPr>
          <w:color w:val="020203"/>
        </w:rPr>
        <w:t>***</w:t>
      </w:r>
      <w:r>
        <w:rPr>
          <w:color w:val="020203"/>
          <w:spacing w:val="-3"/>
        </w:rPr>
        <w:t> </w:t>
      </w:r>
      <w:r>
        <w:rPr>
          <w:color w:val="020203"/>
        </w:rPr>
        <w:t>l’ordine</w:t>
      </w:r>
      <w:r>
        <w:rPr>
          <w:color w:val="020203"/>
          <w:spacing w:val="-2"/>
        </w:rPr>
        <w:t> </w:t>
      </w:r>
      <w:r>
        <w:rPr>
          <w:color w:val="020203"/>
        </w:rPr>
        <w:t>delle</w:t>
      </w:r>
      <w:r>
        <w:rPr>
          <w:color w:val="020203"/>
          <w:spacing w:val="-2"/>
        </w:rPr>
        <w:t> </w:t>
      </w:r>
      <w:r>
        <w:rPr>
          <w:color w:val="020203"/>
        </w:rPr>
        <w:t>visite</w:t>
      </w:r>
      <w:r>
        <w:rPr>
          <w:color w:val="020203"/>
          <w:spacing w:val="-3"/>
        </w:rPr>
        <w:t> </w:t>
      </w:r>
      <w:r>
        <w:rPr>
          <w:color w:val="020203"/>
        </w:rPr>
        <w:t>potrà</w:t>
      </w:r>
      <w:r>
        <w:rPr>
          <w:color w:val="020203"/>
          <w:spacing w:val="-2"/>
        </w:rPr>
        <w:t> </w:t>
      </w:r>
      <w:r>
        <w:rPr>
          <w:color w:val="020203"/>
        </w:rPr>
        <w:t>essere</w:t>
      </w:r>
      <w:r>
        <w:rPr>
          <w:color w:val="020203"/>
          <w:spacing w:val="-2"/>
        </w:rPr>
        <w:t> </w:t>
      </w:r>
      <w:r>
        <w:rPr>
          <w:color w:val="020203"/>
        </w:rPr>
        <w:t>cambiato</w:t>
      </w:r>
      <w:r>
        <w:rPr>
          <w:color w:val="020203"/>
          <w:spacing w:val="-2"/>
        </w:rPr>
        <w:t> </w:t>
      </w:r>
      <w:r>
        <w:rPr>
          <w:color w:val="020203"/>
        </w:rPr>
        <w:t>per</w:t>
      </w:r>
      <w:r>
        <w:rPr>
          <w:color w:val="020203"/>
          <w:spacing w:val="-3"/>
        </w:rPr>
        <w:t> </w:t>
      </w:r>
      <w:r>
        <w:rPr>
          <w:color w:val="020203"/>
        </w:rPr>
        <w:t>esigenze</w:t>
      </w:r>
      <w:r>
        <w:rPr>
          <w:color w:val="020203"/>
          <w:spacing w:val="-2"/>
        </w:rPr>
        <w:t> </w:t>
      </w:r>
      <w:r>
        <w:rPr>
          <w:color w:val="020203"/>
        </w:rPr>
        <w:t>organizzative</w:t>
      </w:r>
      <w:r>
        <w:rPr>
          <w:color w:val="020203"/>
          <w:spacing w:val="-2"/>
        </w:rPr>
        <w:t> </w:t>
      </w:r>
      <w:r>
        <w:rPr>
          <w:color w:val="020203"/>
        </w:rPr>
        <w:t>senza</w:t>
      </w:r>
      <w:r>
        <w:rPr>
          <w:color w:val="020203"/>
          <w:spacing w:val="-3"/>
        </w:rPr>
        <w:t> </w:t>
      </w:r>
      <w:r>
        <w:rPr>
          <w:color w:val="020203"/>
        </w:rPr>
        <w:t>modificare</w:t>
      </w:r>
      <w:r>
        <w:rPr>
          <w:color w:val="020203"/>
          <w:spacing w:val="-2"/>
        </w:rPr>
        <w:t> </w:t>
      </w:r>
      <w:r>
        <w:rPr>
          <w:color w:val="020203"/>
        </w:rPr>
        <w:t>i</w:t>
      </w:r>
      <w:r>
        <w:rPr>
          <w:color w:val="020203"/>
          <w:spacing w:val="-2"/>
        </w:rPr>
        <w:t> </w:t>
      </w:r>
      <w:r>
        <w:rPr>
          <w:color w:val="020203"/>
        </w:rPr>
        <w:t>contenuti</w:t>
      </w:r>
      <w:r>
        <w:rPr>
          <w:color w:val="020203"/>
          <w:spacing w:val="-2"/>
        </w:rPr>
        <w:t> </w:t>
      </w:r>
      <w:r>
        <w:rPr>
          <w:color w:val="020203"/>
        </w:rPr>
        <w:t>del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programma</w:t>
      </w:r>
    </w:p>
    <w:p>
      <w:pPr>
        <w:pStyle w:val="BodyText"/>
        <w:spacing w:line="200" w:lineRule="exact" w:before="176"/>
        <w:ind w:left="599"/>
        <w:jc w:val="both"/>
      </w:pPr>
      <w:r>
        <w:rPr>
          <w:color w:val="020203"/>
          <w:spacing w:val="-2"/>
          <w:w w:val="105"/>
        </w:rPr>
        <w:t>Hotel</w:t>
      </w:r>
      <w:r>
        <w:rPr>
          <w:color w:val="020203"/>
          <w:spacing w:val="-3"/>
          <w:w w:val="105"/>
        </w:rPr>
        <w:t> </w:t>
      </w:r>
      <w:r>
        <w:rPr>
          <w:color w:val="020203"/>
          <w:spacing w:val="-2"/>
          <w:w w:val="105"/>
        </w:rPr>
        <w:t>Previsti</w:t>
      </w:r>
      <w:r>
        <w:rPr>
          <w:color w:val="020203"/>
          <w:spacing w:val="-3"/>
          <w:w w:val="105"/>
        </w:rPr>
        <w:t> </w:t>
      </w:r>
      <w:r>
        <w:rPr>
          <w:color w:val="020203"/>
          <w:spacing w:val="-2"/>
          <w:w w:val="105"/>
        </w:rPr>
        <w:t>o</w:t>
      </w:r>
      <w:r>
        <w:rPr>
          <w:color w:val="020203"/>
          <w:spacing w:val="-3"/>
          <w:w w:val="105"/>
        </w:rPr>
        <w:t> </w:t>
      </w:r>
      <w:r>
        <w:rPr>
          <w:color w:val="020203"/>
          <w:spacing w:val="-2"/>
          <w:w w:val="105"/>
        </w:rPr>
        <w:t>Similari:</w:t>
      </w:r>
    </w:p>
    <w:p>
      <w:pPr>
        <w:pStyle w:val="BodyText"/>
        <w:tabs>
          <w:tab w:pos="2039" w:val="left" w:leader="none"/>
        </w:tabs>
        <w:spacing w:line="200" w:lineRule="exact"/>
        <w:ind w:left="599"/>
        <w:jc w:val="both"/>
      </w:pPr>
      <w:r>
        <w:rPr>
          <w:color w:val="020203"/>
        </w:rPr>
        <w:t>NEW </w:t>
      </w:r>
      <w:r>
        <w:rPr>
          <w:color w:val="020203"/>
          <w:spacing w:val="-4"/>
        </w:rPr>
        <w:t>YORK</w:t>
      </w:r>
      <w:r>
        <w:rPr>
          <w:color w:val="020203"/>
        </w:rPr>
        <w:tab/>
        <w:t>Hotel</w:t>
      </w:r>
      <w:r>
        <w:rPr>
          <w:color w:val="020203"/>
          <w:spacing w:val="-2"/>
        </w:rPr>
        <w:t> </w:t>
      </w:r>
      <w:r>
        <w:rPr>
          <w:color w:val="020203"/>
        </w:rPr>
        <w:t>Riu</w:t>
      </w:r>
      <w:r>
        <w:rPr>
          <w:color w:val="020203"/>
          <w:spacing w:val="-1"/>
        </w:rPr>
        <w:t> </w:t>
      </w:r>
      <w:r>
        <w:rPr>
          <w:color w:val="020203"/>
        </w:rPr>
        <w:t>Plaza</w:t>
      </w:r>
      <w:r>
        <w:rPr>
          <w:color w:val="020203"/>
          <w:spacing w:val="-1"/>
        </w:rPr>
        <w:t> </w:t>
      </w:r>
      <w:r>
        <w:rPr>
          <w:color w:val="020203"/>
        </w:rPr>
        <w:t>Times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Square</w:t>
      </w:r>
    </w:p>
    <w:sectPr>
      <w:pgSz w:w="11910" w:h="16840"/>
      <w:pgMar w:top="600" w:bottom="0" w:left="1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886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20203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408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936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464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99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520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4048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576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5105" w:hanging="360"/>
      </w:pPr>
      <w:rPr>
        <w:rFonts w:hint="default"/>
        <w:lang w:val="it-IT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994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20203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458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916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375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833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292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750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20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667" w:hanging="360"/>
      </w:pPr>
      <w:rPr>
        <w:rFonts w:hint="default"/>
        <w:lang w:val="it-IT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line="295" w:lineRule="exact"/>
      <w:ind w:left="9" w:right="30"/>
      <w:jc w:val="center"/>
      <w:outlineLvl w:val="1"/>
    </w:pPr>
    <w:rPr>
      <w:rFonts w:ascii="Roboto Slab" w:hAnsi="Roboto Slab" w:eastAsia="Roboto Slab" w:cs="Roboto Slab"/>
      <w:sz w:val="26"/>
      <w:szCs w:val="2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45"/>
      <w:ind w:left="1391" w:right="1507" w:hanging="33"/>
      <w:jc w:val="center"/>
    </w:pPr>
    <w:rPr>
      <w:rFonts w:ascii="Roboto Slab" w:hAnsi="Roboto Slab" w:eastAsia="Roboto Slab" w:cs="Roboto Slab"/>
      <w:sz w:val="62"/>
      <w:szCs w:val="62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2"/>
      <w:ind w:left="886" w:hanging="360"/>
      <w:jc w:val="both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14"/>
      <w:ind w:left="91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image" Target="media/image7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2025-03-19T11:14:06Z</dcterms:created>
  <dcterms:modified xsi:type="dcterms:W3CDTF">2025-03-19T11:14:06Z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2025-03-19T00:00:00Z</vt:filetime>
  </property>
  <property fmtid="{D5CDD505-2E9C-101B-9397-08002B2CF9AE}" pid="3" name="Creator">
    <vt:lpwstr>Adobe InDesign 20.2 (Macintosh)</vt:lpwstr>
  </property>
  <property fmtid="{D5CDD505-2E9C-101B-9397-08002B2CF9AE}" pid="4" name="LastSaved">
    <vt:filetime>2025-03-19T00:00:00Z</vt:filetime>
  </property>
  <property fmtid="{D5CDD505-2E9C-101B-9397-08002B2CF9AE}" pid="5" name="Producer">
    <vt:lpwstr>Adobe PDF Library 17.0</vt:lpwstr>
  </property>
</Properties>
</file>