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88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5459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E9984" w:color="auto" w:val="clear"/>
        </w:rPr>
        <w:t>MONTAGNA</w:t>
      </w:r>
      <w:r>
        <w:rPr>
          <w:rFonts w:ascii="Roboto Slab"/>
          <w:color w:val="FFFFFF"/>
          <w:spacing w:val="42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ESTIVA</w:t>
      </w:r>
      <w:r>
        <w:rPr>
          <w:rFonts w:ascii="Roboto Slab"/>
          <w:color w:val="FFFFFF"/>
          <w:spacing w:val="80"/>
          <w:sz w:val="30"/>
          <w:shd w:fill="4E9984" w:color="auto" w:val="clear"/>
        </w:rPr>
        <w:t> </w:t>
      </w:r>
    </w:p>
    <w:p>
      <w:pPr>
        <w:pStyle w:val="Title"/>
      </w:pPr>
      <w:r>
        <w:rPr>
          <w:spacing w:val="-28"/>
        </w:rPr>
        <w:t>TH</w:t>
      </w:r>
      <w:r>
        <w:rPr>
          <w:spacing w:val="-62"/>
        </w:rPr>
        <w:t> </w:t>
      </w:r>
      <w:r>
        <w:rPr>
          <w:spacing w:val="-28"/>
        </w:rPr>
        <w:t>SESTRIERE</w:t>
      </w:r>
      <w:r>
        <w:rPr>
          <w:spacing w:val="-61"/>
        </w:rPr>
        <w:t> </w:t>
      </w:r>
      <w:r>
        <w:rPr>
          <w:spacing w:val="-28"/>
        </w:rPr>
        <w:t>RESIDENCE</w:t>
      </w:r>
    </w:p>
    <w:p>
      <w:pPr>
        <w:spacing w:before="24"/>
        <w:ind w:left="38" w:right="111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PIEMONTE</w:t>
      </w:r>
      <w:r>
        <w:rPr>
          <w:rFonts w:ascii="Roboto Slab"/>
          <w:spacing w:val="-36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37"/>
          <w:sz w:val="36"/>
        </w:rPr>
        <w:t> </w:t>
      </w:r>
      <w:r>
        <w:rPr>
          <w:rFonts w:ascii="Roboto Slab"/>
          <w:spacing w:val="-14"/>
          <w:sz w:val="36"/>
        </w:rPr>
        <w:t>SESTRIERE</w:t>
      </w:r>
    </w:p>
    <w:p>
      <w:pPr>
        <w:spacing w:before="33"/>
        <w:ind w:left="112" w:right="87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.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13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123" w:right="8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430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5"/>
      </w:pPr>
      <w:r>
        <w:rPr/>
        <w:t>Bilocale</w:t>
      </w:r>
      <w:r>
        <w:rPr>
          <w:spacing w:val="-8"/>
        </w:rPr>
        <w:t> </w:t>
      </w:r>
      <w:r>
        <w:rPr/>
        <w:t>Classic</w:t>
      </w:r>
      <w:r>
        <w:rPr>
          <w:spacing w:val="-7"/>
        </w:rPr>
        <w:t> </w:t>
      </w:r>
      <w:r>
        <w:rPr/>
        <w:t>|</w:t>
      </w:r>
      <w:r>
        <w:rPr>
          <w:spacing w:val="-7"/>
        </w:rPr>
        <w:t> </w:t>
      </w:r>
      <w:r>
        <w:rPr/>
        <w:t>Trattamento</w:t>
      </w:r>
      <w:r>
        <w:rPr>
          <w:spacing w:val="-7"/>
        </w:rPr>
        <w:t> </w:t>
      </w:r>
      <w:r>
        <w:rPr/>
        <w:t>di</w:t>
      </w:r>
      <w:r>
        <w:rPr>
          <w:spacing w:val="-8"/>
        </w:rPr>
        <w:t> </w:t>
      </w:r>
      <w:r>
        <w:rPr/>
        <w:t>solo</w:t>
      </w:r>
      <w:r>
        <w:rPr>
          <w:spacing w:val="-7"/>
        </w:rPr>
        <w:t> </w:t>
      </w:r>
      <w:r>
        <w:rPr>
          <w:spacing w:val="-2"/>
        </w:rPr>
        <w:t>Pernotto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8" w:hanging="2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Sestriere è una località da record: situata nel cuore di una delle aree montane più estese d’Europa, con i suoi 2035 metri di altitudine è il comune più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alto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d’Italia.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territorio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circonda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offre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occasioni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ogni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tipo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attività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ludica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sportiva.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villaggio,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nato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accogliere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gli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atleti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dei Giochi Olimpici Invernali del 2006, oggi è una meta ideale per chiunque voglia trascorrere una vacanza all’insegna dello sport, della natura e del</w:t>
      </w:r>
      <w:r>
        <w:rPr>
          <w:rFonts w:ascii="DM Sans 9pt" w:hAnsi="DM Sans 9pt"/>
          <w:color w:val="020203"/>
          <w:spacing w:val="80"/>
        </w:rPr>
        <w:t> </w:t>
      </w:r>
      <w:r>
        <w:rPr>
          <w:rFonts w:ascii="DM Sans 9pt" w:hAnsi="DM Sans 9pt"/>
          <w:color w:val="020203"/>
        </w:rPr>
        <w:t>benessere. La strategicità della sua posizione consente infatti di avere escursioni, passeggiate, attività ludiche e sportive a portata di mano. La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struttura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moderna,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dotata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ogni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comfort,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dispone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mini-appartamenti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affacciano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su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uno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splendido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paesaggio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fatto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prati,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boschi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alte cime, ed è situata a soli 50 metri dagli impianti di risalita e dal campo da golf. Qui ognuno può trovare la propria dimensione di vacanza.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6"/>
        <w:gridCol w:w="1626"/>
        <w:gridCol w:w="1626"/>
        <w:gridCol w:w="1626"/>
        <w:gridCol w:w="1626"/>
        <w:gridCol w:w="1626"/>
        <w:gridCol w:w="1626"/>
      </w:tblGrid>
      <w:tr>
        <w:trPr>
          <w:trHeight w:val="601" w:hRule="atLeast"/>
        </w:trPr>
        <w:tc>
          <w:tcPr>
            <w:tcW w:w="1626" w:type="dxa"/>
          </w:tcPr>
          <w:p>
            <w:pPr>
              <w:pStyle w:val="TableParagraph"/>
              <w:spacing w:before="48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"/>
              <w:ind w:right="3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STAGIONALITÀ</w:t>
            </w:r>
          </w:p>
        </w:tc>
        <w:tc>
          <w:tcPr>
            <w:tcW w:w="1626" w:type="dxa"/>
          </w:tcPr>
          <w:p>
            <w:pPr>
              <w:pStyle w:val="TableParagraph"/>
              <w:spacing w:before="34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3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DOMENICA</w:t>
            </w:r>
          </w:p>
        </w:tc>
        <w:tc>
          <w:tcPr>
            <w:tcW w:w="1626" w:type="dxa"/>
          </w:tcPr>
          <w:p>
            <w:pPr>
              <w:pStyle w:val="TableParagraph"/>
              <w:spacing w:before="34"/>
              <w:ind w:left="0" w:righ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1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NOTTI</w:t>
            </w:r>
          </w:p>
        </w:tc>
        <w:tc>
          <w:tcPr>
            <w:tcW w:w="1626" w:type="dxa"/>
          </w:tcPr>
          <w:p>
            <w:pPr>
              <w:pStyle w:val="TableParagraph"/>
              <w:spacing w:line="225" w:lineRule="auto" w:before="140"/>
              <w:ind w:left="260" w:right="0" w:firstLine="153"/>
              <w:jc w:val="left"/>
              <w:rPr>
                <w:sz w:val="14"/>
              </w:rPr>
            </w:pPr>
            <w:r>
              <w:rPr>
                <w:sz w:val="14"/>
              </w:rPr>
              <w:t>QUOTA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BILOCALE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CLASSIC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line="225" w:lineRule="auto" w:before="56"/>
              <w:ind w:left="154" w:right="142" w:hanging="1"/>
              <w:rPr>
                <w:rFonts w:ascii="Futura PT "/>
                <w:b/>
                <w:sz w:val="14"/>
              </w:rPr>
            </w:pPr>
            <w:r>
              <w:rPr>
                <w:rFonts w:ascii="Futura PT "/>
                <w:b/>
                <w:color w:val="FFFFFF"/>
                <w:sz w:val="14"/>
              </w:rPr>
              <w:t>QUOTA</w:t>
            </w:r>
            <w:r>
              <w:rPr>
                <w:rFonts w:ascii="Futura PT 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z w:val="14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w w:val="90"/>
                <w:sz w:val="14"/>
              </w:rPr>
              <w:t>4UTRAVEL</w:t>
            </w:r>
            <w:r>
              <w:rPr>
                <w:rFonts w:ascii="Futura PT "/>
                <w:b/>
                <w:color w:val="FFFFFF"/>
                <w:spacing w:val="-5"/>
                <w:w w:val="9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w w:val="90"/>
                <w:sz w:val="14"/>
              </w:rPr>
              <w:t>BILOCALE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4"/>
              </w:rPr>
              <w:t>CLASSIC</w:t>
            </w:r>
          </w:p>
        </w:tc>
        <w:tc>
          <w:tcPr>
            <w:tcW w:w="1626" w:type="dxa"/>
          </w:tcPr>
          <w:p>
            <w:pPr>
              <w:pStyle w:val="TableParagraph"/>
              <w:spacing w:line="225" w:lineRule="auto" w:before="140"/>
              <w:ind w:left="230" w:right="0" w:firstLine="184"/>
              <w:jc w:val="left"/>
              <w:rPr>
                <w:sz w:val="14"/>
              </w:rPr>
            </w:pPr>
            <w:r>
              <w:rPr>
                <w:sz w:val="14"/>
              </w:rPr>
              <w:t>QUOTA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BASE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TRILOCALE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CLASSIC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line="225" w:lineRule="auto" w:before="56"/>
              <w:ind w:left="121" w:right="108" w:hanging="1"/>
              <w:rPr>
                <w:rFonts w:ascii="Futura PT "/>
                <w:b/>
                <w:sz w:val="14"/>
              </w:rPr>
            </w:pPr>
            <w:r>
              <w:rPr>
                <w:rFonts w:ascii="Futura PT "/>
                <w:b/>
                <w:color w:val="FFFFFF"/>
                <w:sz w:val="14"/>
              </w:rPr>
              <w:t>QUOTA</w:t>
            </w:r>
            <w:r>
              <w:rPr>
                <w:rFonts w:ascii="Futura PT 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z w:val="14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w w:val="90"/>
                <w:sz w:val="14"/>
              </w:rPr>
              <w:t>4UTRAVEL</w:t>
            </w:r>
            <w:r>
              <w:rPr>
                <w:rFonts w:ascii="Futura PT "/>
                <w:b/>
                <w:color w:val="FFFFFF"/>
                <w:spacing w:val="-5"/>
                <w:w w:val="9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w w:val="90"/>
                <w:sz w:val="14"/>
              </w:rPr>
              <w:t>TRILOCALE</w:t>
            </w:r>
            <w:r>
              <w:rPr>
                <w:rFonts w:ascii="Futura PT 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4"/>
              </w:rPr>
              <w:t>CLASSIC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spacing w:before="87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a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22/06 - </w:t>
            </w:r>
            <w:r>
              <w:rPr>
                <w:color w:val="020203"/>
                <w:spacing w:val="-4"/>
                <w:sz w:val="16"/>
              </w:rPr>
              <w:t>27/07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rPr>
                <w:sz w:val="16"/>
              </w:rPr>
            </w:pPr>
            <w:r>
              <w:rPr>
                <w:spacing w:val="-2"/>
                <w:sz w:val="16"/>
              </w:rPr>
              <w:t>467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8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430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626" w:type="dxa"/>
          </w:tcPr>
          <w:p>
            <w:pPr>
              <w:pStyle w:val="TableParagraph"/>
              <w:spacing w:before="87"/>
              <w:rPr>
                <w:sz w:val="16"/>
              </w:rPr>
            </w:pPr>
            <w:r>
              <w:rPr>
                <w:sz w:val="16"/>
              </w:rPr>
              <w:t>577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spacing w:before="87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7"/>
                <w:w w:val="85"/>
                <w:sz w:val="16"/>
              </w:rPr>
              <w:t>531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27/07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03/08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497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664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10"/>
                <w:w w:val="80"/>
                <w:sz w:val="16"/>
              </w:rPr>
              <w:t>611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03/08 - </w:t>
            </w:r>
            <w:r>
              <w:rPr>
                <w:color w:val="020203"/>
                <w:spacing w:val="-2"/>
                <w:sz w:val="16"/>
              </w:rPr>
              <w:t>17/08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580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777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8"/>
                <w:w w:val="80"/>
                <w:sz w:val="16"/>
              </w:rPr>
              <w:t>715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17/08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-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24/08</w:t>
            </w:r>
          </w:p>
        </w:tc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540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497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664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10"/>
                <w:w w:val="80"/>
                <w:sz w:val="16"/>
              </w:rPr>
              <w:t>611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  <w:tr>
        <w:trPr>
          <w:trHeight w:val="367" w:hRule="atLeast"/>
        </w:trPr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24/08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07/09</w:t>
            </w:r>
          </w:p>
        </w:tc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626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467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430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1626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z w:val="16"/>
              </w:rPr>
              <w:t>577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26" w:type="dxa"/>
            <w:shd w:val="clear" w:color="auto" w:fill="4C9A86"/>
          </w:tcPr>
          <w:p>
            <w:pPr>
              <w:pStyle w:val="TableParagraph"/>
              <w:ind w:right="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7"/>
                <w:w w:val="85"/>
                <w:sz w:val="16"/>
              </w:rPr>
              <w:t>531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</w:tr>
    </w:tbl>
    <w:p>
      <w:pPr>
        <w:pStyle w:val="BodyText"/>
        <w:rPr>
          <w:rFonts w:ascii="DM Sans 9pt"/>
        </w:rPr>
      </w:pPr>
    </w:p>
    <w:p>
      <w:pPr>
        <w:pStyle w:val="Heading2"/>
      </w:pPr>
      <w:r>
        <w:rPr>
          <w:color w:val="020203"/>
          <w:w w:val="90"/>
        </w:rPr>
        <w:t>Quote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settimanali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nella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prescelta</w:t>
      </w:r>
      <w:r>
        <w:rPr>
          <w:color w:val="020203"/>
          <w:spacing w:val="2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Sola</w:t>
      </w:r>
      <w:r>
        <w:rPr>
          <w:color w:val="020203"/>
          <w:spacing w:val="2"/>
        </w:rPr>
        <w:t> </w:t>
      </w:r>
      <w:r>
        <w:rPr>
          <w:color w:val="020203"/>
          <w:spacing w:val="-2"/>
          <w:w w:val="90"/>
        </w:rPr>
        <w:t>Locazione</w:t>
      </w:r>
    </w:p>
    <w:p>
      <w:pPr>
        <w:pStyle w:val="BodyText"/>
        <w:spacing w:before="30"/>
        <w:rPr>
          <w:rFonts w:ascii="Futura PT "/>
          <w:b/>
        </w:rPr>
      </w:pPr>
    </w:p>
    <w:p>
      <w:pPr>
        <w:pStyle w:val="BodyText"/>
        <w:ind w:left="217"/>
      </w:pPr>
      <w:r>
        <w:rPr>
          <w:color w:val="020203"/>
          <w:spacing w:val="-2"/>
        </w:rPr>
        <w:t>Nota</w:t>
      </w:r>
      <w:r>
        <w:rPr>
          <w:color w:val="020203"/>
        </w:rPr>
        <w:t> </w:t>
      </w:r>
      <w:r>
        <w:rPr>
          <w:color w:val="020203"/>
          <w:spacing w:val="-2"/>
        </w:rPr>
        <w:t>bene</w:t>
      </w:r>
      <w:r>
        <w:rPr>
          <w:color w:val="020203"/>
        </w:rPr>
        <w:t> </w:t>
      </w:r>
      <w:r>
        <w:rPr>
          <w:color w:val="020203"/>
          <w:spacing w:val="-2"/>
        </w:rPr>
        <w:t>:</w:t>
      </w:r>
      <w:r>
        <w:rPr>
          <w:color w:val="020203"/>
        </w:rPr>
        <w:t> </w:t>
      </w:r>
      <w:r>
        <w:rPr>
          <w:color w:val="020203"/>
          <w:spacing w:val="-2"/>
        </w:rPr>
        <w:t>Le</w:t>
      </w:r>
      <w:r>
        <w:rPr>
          <w:color w:val="020203"/>
        </w:rPr>
        <w:t> </w:t>
      </w:r>
      <w:r>
        <w:rPr>
          <w:color w:val="020203"/>
          <w:spacing w:val="-2"/>
        </w:rPr>
        <w:t>tariffe</w:t>
      </w:r>
      <w:r>
        <w:rPr>
          <w:color w:val="020203"/>
        </w:rPr>
        <w:t> </w:t>
      </w:r>
      <w:r>
        <w:rPr>
          <w:color w:val="020203"/>
          <w:spacing w:val="-2"/>
        </w:rPr>
        <w:t>sono</w:t>
      </w:r>
      <w:r>
        <w:rPr>
          <w:color w:val="020203"/>
        </w:rPr>
        <w:t> </w:t>
      </w:r>
      <w:r>
        <w:rPr>
          <w:color w:val="020203"/>
          <w:spacing w:val="-2"/>
        </w:rPr>
        <w:t>dinamiche</w:t>
      </w:r>
      <w:r>
        <w:rPr>
          <w:color w:val="020203"/>
        </w:rPr>
        <w:t> </w:t>
      </w:r>
      <w:r>
        <w:rPr>
          <w:color w:val="020203"/>
          <w:spacing w:val="-2"/>
        </w:rPr>
        <w:t>può</w:t>
      </w:r>
      <w:r>
        <w:rPr>
          <w:color w:val="020203"/>
        </w:rPr>
        <w:t> </w:t>
      </w:r>
      <w:r>
        <w:rPr>
          <w:color w:val="020203"/>
          <w:spacing w:val="-2"/>
        </w:rPr>
        <w:t>accadere</w:t>
      </w:r>
      <w:r>
        <w:rPr>
          <w:color w:val="020203"/>
        </w:rPr>
        <w:t> </w:t>
      </w:r>
      <w:r>
        <w:rPr>
          <w:color w:val="020203"/>
          <w:spacing w:val="-2"/>
        </w:rPr>
        <w:t>che</w:t>
      </w:r>
      <w:r>
        <w:rPr>
          <w:color w:val="020203"/>
        </w:rPr>
        <w:t> </w:t>
      </w:r>
      <w:r>
        <w:rPr>
          <w:color w:val="020203"/>
          <w:spacing w:val="-2"/>
        </w:rPr>
        <w:t>in</w:t>
      </w:r>
      <w:r>
        <w:rPr>
          <w:color w:val="020203"/>
        </w:rPr>
        <w:t> </w:t>
      </w:r>
      <w:r>
        <w:rPr>
          <w:color w:val="020203"/>
          <w:spacing w:val="-2"/>
        </w:rPr>
        <w:t>fase</w:t>
      </w:r>
      <w:r>
        <w:rPr>
          <w:color w:val="020203"/>
        </w:rPr>
        <w:t> </w:t>
      </w:r>
      <w:r>
        <w:rPr>
          <w:color w:val="020203"/>
          <w:spacing w:val="-2"/>
        </w:rPr>
        <w:t>di</w:t>
      </w:r>
      <w:r>
        <w:rPr>
          <w:color w:val="020203"/>
        </w:rPr>
        <w:t> </w:t>
      </w:r>
      <w:r>
        <w:rPr>
          <w:color w:val="020203"/>
          <w:spacing w:val="-2"/>
        </w:rPr>
        <w:t>preventivo</w:t>
      </w:r>
      <w:r>
        <w:rPr>
          <w:color w:val="020203"/>
        </w:rPr>
        <w:t> </w:t>
      </w:r>
      <w:r>
        <w:rPr>
          <w:color w:val="020203"/>
          <w:spacing w:val="-2"/>
        </w:rPr>
        <w:t>vengano</w:t>
      </w:r>
      <w:r>
        <w:rPr>
          <w:color w:val="020203"/>
        </w:rPr>
        <w:t> </w:t>
      </w:r>
      <w:r>
        <w:rPr>
          <w:color w:val="020203"/>
          <w:spacing w:val="-2"/>
        </w:rPr>
        <w:t>aggiornate</w:t>
      </w:r>
      <w:r>
        <w:rPr>
          <w:color w:val="020203"/>
        </w:rPr>
        <w:t> </w:t>
      </w:r>
      <w:r>
        <w:rPr>
          <w:color w:val="020203"/>
          <w:spacing w:val="-2"/>
        </w:rPr>
        <w:t>con</w:t>
      </w:r>
      <w:r>
        <w:rPr>
          <w:color w:val="020203"/>
        </w:rPr>
        <w:t> </w:t>
      </w:r>
      <w:r>
        <w:rPr>
          <w:color w:val="020203"/>
          <w:spacing w:val="-2"/>
        </w:rPr>
        <w:t>i</w:t>
      </w:r>
      <w:r>
        <w:rPr>
          <w:color w:val="020203"/>
        </w:rPr>
        <w:t> </w:t>
      </w:r>
      <w:r>
        <w:rPr>
          <w:color w:val="020203"/>
          <w:spacing w:val="-2"/>
        </w:rPr>
        <w:t>prezzi</w:t>
      </w:r>
      <w:r>
        <w:rPr>
          <w:color w:val="020203"/>
        </w:rPr>
        <w:t> </w:t>
      </w:r>
      <w:r>
        <w:rPr>
          <w:color w:val="020203"/>
          <w:spacing w:val="-2"/>
        </w:rPr>
        <w:t>reali</w:t>
      </w:r>
      <w:r>
        <w:rPr>
          <w:color w:val="020203"/>
        </w:rPr>
        <w:t> </w:t>
      </w:r>
      <w:r>
        <w:rPr>
          <w:color w:val="020203"/>
          <w:spacing w:val="-2"/>
        </w:rPr>
        <w:t>del</w:t>
      </w:r>
      <w:r>
        <w:rPr>
          <w:color w:val="020203"/>
        </w:rPr>
        <w:t> </w:t>
      </w:r>
      <w:r>
        <w:rPr>
          <w:color w:val="020203"/>
          <w:spacing w:val="-2"/>
        </w:rPr>
        <w:t>momento</w:t>
      </w:r>
    </w:p>
    <w:p>
      <w:pPr>
        <w:pStyle w:val="BodyText"/>
        <w:spacing w:before="29"/>
      </w:pPr>
    </w:p>
    <w:p>
      <w:pPr>
        <w:pStyle w:val="BodyText"/>
        <w:spacing w:before="1"/>
        <w:ind w:left="217"/>
      </w:pPr>
      <w:r>
        <w:rPr>
          <w:color w:val="020203"/>
          <w:spacing w:val="-2"/>
        </w:rPr>
        <w:t>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comprendono: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consumi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luce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acqua,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biancheria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letto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bagno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(non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previsti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cambi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biancheria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durante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soggiorno)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pulizia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finale.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Garage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coperto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gratuito</w:t>
      </w:r>
    </w:p>
    <w:p>
      <w:pPr>
        <w:pStyle w:val="BodyText"/>
        <w:spacing w:before="29"/>
      </w:pPr>
    </w:p>
    <w:p>
      <w:pPr>
        <w:spacing w:before="0"/>
        <w:ind w:left="217" w:right="0" w:firstLine="0"/>
        <w:jc w:val="left"/>
        <w:rPr>
          <w:sz w:val="16"/>
        </w:rPr>
      </w:pPr>
      <w:r>
        <w:rPr>
          <w:rFonts w:ascii="Futura PT " w:hAnsi="Futura PT "/>
          <w:b/>
          <w:color w:val="020203"/>
          <w:spacing w:val="-6"/>
          <w:sz w:val="16"/>
        </w:rPr>
        <w:t>DA</w:t>
      </w:r>
      <w:r>
        <w:rPr>
          <w:rFonts w:ascii="Futura PT " w:hAnsi="Futura PT "/>
          <w:b/>
          <w:color w:val="020203"/>
          <w:spacing w:val="-1"/>
          <w:sz w:val="16"/>
        </w:rPr>
        <w:t> </w:t>
      </w:r>
      <w:r>
        <w:rPr>
          <w:rFonts w:ascii="Futura PT " w:hAnsi="Futura PT "/>
          <w:b/>
          <w:color w:val="020203"/>
          <w:spacing w:val="-6"/>
          <w:sz w:val="16"/>
        </w:rPr>
        <w:t>PAGARE</w:t>
      </w:r>
      <w:r>
        <w:rPr>
          <w:rFonts w:ascii="Futura PT " w:hAnsi="Futura PT "/>
          <w:b/>
          <w:color w:val="020203"/>
          <w:spacing w:val="1"/>
          <w:sz w:val="16"/>
        </w:rPr>
        <w:t> </w:t>
      </w:r>
      <w:r>
        <w:rPr>
          <w:rFonts w:ascii="Futura PT " w:hAnsi="Futura PT "/>
          <w:b/>
          <w:color w:val="020203"/>
          <w:spacing w:val="-6"/>
          <w:sz w:val="16"/>
        </w:rPr>
        <w:t>IN</w:t>
      </w:r>
      <w:r>
        <w:rPr>
          <w:rFonts w:ascii="Futura PT " w:hAnsi="Futura PT "/>
          <w:b/>
          <w:color w:val="020203"/>
          <w:spacing w:val="1"/>
          <w:sz w:val="16"/>
        </w:rPr>
        <w:t> </w:t>
      </w:r>
      <w:r>
        <w:rPr>
          <w:rFonts w:ascii="Futura PT " w:hAnsi="Futura PT "/>
          <w:b/>
          <w:color w:val="020203"/>
          <w:spacing w:val="-6"/>
          <w:sz w:val="16"/>
        </w:rPr>
        <w:t>LOCO</w:t>
      </w:r>
      <w:r>
        <w:rPr>
          <w:rFonts w:ascii="Futura PT " w:hAnsi="Futura PT "/>
          <w:b/>
          <w:color w:val="020203"/>
          <w:spacing w:val="2"/>
          <w:sz w:val="16"/>
        </w:rPr>
        <w:t> </w:t>
      </w:r>
      <w:r>
        <w:rPr>
          <w:rFonts w:ascii="Futura PT " w:hAnsi="Futura PT "/>
          <w:b/>
          <w:color w:val="020203"/>
          <w:spacing w:val="-6"/>
          <w:sz w:val="16"/>
        </w:rPr>
        <w:t>(OBBLIGATORIO):</w:t>
      </w:r>
      <w:r>
        <w:rPr>
          <w:rFonts w:ascii="Futura PT " w:hAnsi="Futura PT "/>
          <w:b/>
          <w:color w:val="020203"/>
          <w:spacing w:val="1"/>
          <w:sz w:val="16"/>
        </w:rPr>
        <w:t> </w:t>
      </w:r>
      <w:r>
        <w:rPr>
          <w:color w:val="020203"/>
          <w:spacing w:val="-6"/>
          <w:sz w:val="16"/>
        </w:rPr>
        <w:t>Deposito</w:t>
      </w:r>
      <w:r>
        <w:rPr>
          <w:color w:val="020203"/>
          <w:spacing w:val="1"/>
          <w:sz w:val="16"/>
        </w:rPr>
        <w:t> </w:t>
      </w:r>
      <w:r>
        <w:rPr>
          <w:color w:val="020203"/>
          <w:spacing w:val="-6"/>
          <w:sz w:val="16"/>
        </w:rPr>
        <w:t>cauzionale</w:t>
      </w:r>
      <w:r>
        <w:rPr>
          <w:color w:val="020203"/>
          <w:spacing w:val="2"/>
          <w:sz w:val="16"/>
        </w:rPr>
        <w:t> </w:t>
      </w:r>
      <w:r>
        <w:rPr>
          <w:color w:val="020203"/>
          <w:spacing w:val="-6"/>
          <w:sz w:val="16"/>
        </w:rPr>
        <w:t>€</w:t>
      </w:r>
      <w:r>
        <w:rPr>
          <w:color w:val="020203"/>
          <w:spacing w:val="1"/>
          <w:sz w:val="16"/>
        </w:rPr>
        <w:t> </w:t>
      </w:r>
      <w:r>
        <w:rPr>
          <w:color w:val="020203"/>
          <w:spacing w:val="-6"/>
          <w:sz w:val="16"/>
        </w:rPr>
        <w:t>150,</w:t>
      </w:r>
      <w:r>
        <w:rPr>
          <w:color w:val="020203"/>
          <w:spacing w:val="1"/>
          <w:sz w:val="16"/>
        </w:rPr>
        <w:t> </w:t>
      </w:r>
      <w:r>
        <w:rPr>
          <w:color w:val="020203"/>
          <w:spacing w:val="-6"/>
          <w:sz w:val="16"/>
        </w:rPr>
        <w:t>Tassa</w:t>
      </w:r>
      <w:r>
        <w:rPr>
          <w:color w:val="020203"/>
          <w:spacing w:val="1"/>
          <w:sz w:val="16"/>
        </w:rPr>
        <w:t> </w:t>
      </w:r>
      <w:r>
        <w:rPr>
          <w:color w:val="020203"/>
          <w:spacing w:val="-6"/>
          <w:sz w:val="16"/>
        </w:rPr>
        <w:t>di</w:t>
      </w:r>
      <w:r>
        <w:rPr>
          <w:color w:val="020203"/>
          <w:spacing w:val="2"/>
          <w:sz w:val="16"/>
        </w:rPr>
        <w:t> </w:t>
      </w:r>
      <w:r>
        <w:rPr>
          <w:color w:val="020203"/>
          <w:spacing w:val="-6"/>
          <w:sz w:val="16"/>
        </w:rPr>
        <w:t>soggiorno</w:t>
      </w:r>
      <w:r>
        <w:rPr>
          <w:color w:val="020203"/>
          <w:spacing w:val="1"/>
          <w:sz w:val="16"/>
        </w:rPr>
        <w:t> </w:t>
      </w:r>
      <w:r>
        <w:rPr>
          <w:color w:val="020203"/>
          <w:spacing w:val="-6"/>
          <w:sz w:val="16"/>
        </w:rPr>
        <w:t>secondo</w:t>
      </w:r>
      <w:r>
        <w:rPr>
          <w:color w:val="020203"/>
          <w:spacing w:val="1"/>
          <w:sz w:val="16"/>
        </w:rPr>
        <w:t> </w:t>
      </w:r>
      <w:r>
        <w:rPr>
          <w:color w:val="020203"/>
          <w:spacing w:val="-6"/>
          <w:sz w:val="16"/>
        </w:rPr>
        <w:t>ordinanza</w:t>
      </w:r>
      <w:r>
        <w:rPr>
          <w:color w:val="020203"/>
          <w:spacing w:val="2"/>
          <w:sz w:val="16"/>
        </w:rPr>
        <w:t> </w:t>
      </w:r>
      <w:r>
        <w:rPr>
          <w:color w:val="020203"/>
          <w:spacing w:val="-6"/>
          <w:sz w:val="16"/>
        </w:rPr>
        <w:t>comunale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spacing w:val="-2"/>
          <w:w w:val="90"/>
        </w:rPr>
        <w:t>SERVIZI</w:t>
      </w:r>
      <w:r>
        <w:rPr>
          <w:color w:val="020203"/>
          <w:spacing w:val="-2"/>
        </w:rPr>
        <w:t> </w:t>
      </w:r>
      <w:r>
        <w:rPr>
          <w:color w:val="020203"/>
          <w:spacing w:val="-2"/>
          <w:w w:val="90"/>
        </w:rPr>
        <w:t>FACOLTATIVI</w:t>
      </w:r>
      <w:r>
        <w:rPr>
          <w:color w:val="020203"/>
          <w:spacing w:val="-1"/>
        </w:rPr>
        <w:t> </w:t>
      </w:r>
      <w:r>
        <w:rPr>
          <w:color w:val="020203"/>
          <w:spacing w:val="-2"/>
          <w:w w:val="90"/>
        </w:rPr>
        <w:t>(SU</w:t>
      </w:r>
      <w:r>
        <w:rPr>
          <w:color w:val="020203"/>
          <w:spacing w:val="-1"/>
        </w:rPr>
        <w:t> </w:t>
      </w:r>
      <w:r>
        <w:rPr>
          <w:color w:val="020203"/>
          <w:spacing w:val="-2"/>
          <w:w w:val="90"/>
        </w:rPr>
        <w:t>RICHIESTA)</w:t>
      </w:r>
      <w:r>
        <w:rPr>
          <w:color w:val="020203"/>
          <w:spacing w:val="-1"/>
        </w:rPr>
        <w:t> </w:t>
      </w:r>
      <w:r>
        <w:rPr>
          <w:color w:val="020203"/>
          <w:spacing w:val="-2"/>
          <w:w w:val="90"/>
        </w:rPr>
        <w:t>DA</w:t>
      </w:r>
      <w:r>
        <w:rPr>
          <w:color w:val="020203"/>
          <w:spacing w:val="-1"/>
        </w:rPr>
        <w:t> </w:t>
      </w:r>
      <w:r>
        <w:rPr>
          <w:color w:val="020203"/>
          <w:spacing w:val="-2"/>
          <w:w w:val="90"/>
        </w:rPr>
        <w:t>PAGARE</w:t>
      </w:r>
      <w:r>
        <w:rPr>
          <w:color w:val="020203"/>
          <w:spacing w:val="-1"/>
        </w:rPr>
        <w:t> </w:t>
      </w:r>
      <w:r>
        <w:rPr>
          <w:color w:val="020203"/>
          <w:spacing w:val="-2"/>
          <w:w w:val="90"/>
        </w:rPr>
        <w:t>IN</w:t>
      </w:r>
      <w:r>
        <w:rPr>
          <w:color w:val="020203"/>
          <w:spacing w:val="-1"/>
        </w:rPr>
        <w:t> </w:t>
      </w:r>
      <w:r>
        <w:rPr>
          <w:color w:val="020203"/>
          <w:spacing w:val="-2"/>
          <w:w w:val="90"/>
        </w:rPr>
        <w:t>LOCO:</w:t>
      </w:r>
    </w:p>
    <w:p>
      <w:pPr>
        <w:pStyle w:val="BodyText"/>
        <w:spacing w:line="256" w:lineRule="auto" w:before="15"/>
        <w:ind w:left="217" w:right="273"/>
      </w:pPr>
      <w:r>
        <w:rPr>
          <w:color w:val="020203"/>
          <w:spacing w:val="-2"/>
        </w:rPr>
        <w:t>Animali,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ammessi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piccola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taglia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max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10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kg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richiesta),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20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giorno.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all’atto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Culla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(da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prenotazione):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10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Garage coperto: free</w:t>
      </w:r>
    </w:p>
    <w:p>
      <w:pPr>
        <w:pStyle w:val="BodyText"/>
        <w:spacing w:line="256" w:lineRule="auto" w:before="1"/>
        <w:ind w:left="217" w:right="3525"/>
      </w:pPr>
      <w:r>
        <w:rPr>
          <w:color w:val="020203"/>
          <w:spacing w:val="-2"/>
        </w:rPr>
        <w:t>Posto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auto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supplementare: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10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notte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prenotazione)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Kit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SPA/Piscina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(accappatoio,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ciabatte,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cuffia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telo):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18</w:t>
      </w:r>
      <w:r>
        <w:rPr>
          <w:color w:val="020203"/>
          <w:spacing w:val="40"/>
        </w:rPr>
        <w:t> </w:t>
      </w:r>
      <w:r>
        <w:rPr>
          <w:color w:val="020203"/>
        </w:rPr>
        <w:t>Accappatoio extra: € 10</w:t>
      </w:r>
    </w:p>
    <w:p>
      <w:pPr>
        <w:pStyle w:val="BodyText"/>
        <w:spacing w:line="256" w:lineRule="auto" w:before="1"/>
        <w:ind w:left="217" w:right="7936"/>
      </w:pPr>
      <w:r>
        <w:rPr>
          <w:color w:val="020203"/>
          <w:spacing w:val="-2"/>
        </w:rPr>
        <w:t>Telo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piscina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extra: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4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Telo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palestra: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4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Cuffia: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3</w:t>
      </w:r>
      <w:r>
        <w:rPr>
          <w:color w:val="020203"/>
          <w:spacing w:val="40"/>
        </w:rPr>
        <w:t> </w:t>
      </w:r>
      <w:r>
        <w:rPr>
          <w:color w:val="020203"/>
        </w:rPr>
        <w:t>Ciabatte: € 5</w:t>
      </w:r>
    </w:p>
    <w:p>
      <w:pPr>
        <w:pStyle w:val="BodyText"/>
        <w:spacing w:before="1"/>
        <w:ind w:left="217"/>
      </w:pPr>
      <w:r>
        <w:rPr>
          <w:color w:val="020203"/>
          <w:spacing w:val="-2"/>
        </w:rPr>
        <w:t>Trattamenti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massaggi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benessere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217" w:right="235"/>
        <w:jc w:val="both"/>
      </w:pPr>
      <w:r>
        <w:rPr>
          <w:rFonts w:ascii="Futura PT " w:hAnsi="Futura PT "/>
          <w:b/>
          <w:color w:val="020203"/>
          <w:spacing w:val="-2"/>
        </w:rPr>
        <w:t>INGRESSO</w:t>
      </w:r>
      <w:r>
        <w:rPr>
          <w:rFonts w:ascii="Futura PT " w:hAnsi="Futura PT "/>
          <w:b/>
          <w:color w:val="020203"/>
          <w:spacing w:val="-4"/>
        </w:rPr>
        <w:t> </w:t>
      </w:r>
      <w:r>
        <w:rPr>
          <w:rFonts w:ascii="Futura PT " w:hAnsi="Futura PT "/>
          <w:b/>
          <w:color w:val="020203"/>
          <w:spacing w:val="-2"/>
        </w:rPr>
        <w:t>PISCINA</w:t>
      </w:r>
      <w:r>
        <w:rPr>
          <w:rFonts w:ascii="Futura PT " w:hAnsi="Futura PT "/>
          <w:b/>
          <w:color w:val="020203"/>
          <w:spacing w:val="-4"/>
        </w:rPr>
        <w:t> </w:t>
      </w:r>
      <w:r>
        <w:rPr>
          <w:rFonts w:ascii="Futura PT " w:hAnsi="Futura PT "/>
          <w:b/>
          <w:color w:val="020203"/>
          <w:spacing w:val="-2"/>
        </w:rPr>
        <w:t>&amp;</w:t>
      </w:r>
      <w:r>
        <w:rPr>
          <w:rFonts w:ascii="Futura PT " w:hAnsi="Futura PT "/>
          <w:b/>
          <w:color w:val="020203"/>
          <w:spacing w:val="-4"/>
        </w:rPr>
        <w:t> </w:t>
      </w:r>
      <w:r>
        <w:rPr>
          <w:rFonts w:ascii="Futura PT " w:hAnsi="Futura PT "/>
          <w:b/>
          <w:color w:val="020203"/>
          <w:spacing w:val="-2"/>
        </w:rPr>
        <w:t>PALESTRA:</w:t>
      </w:r>
      <w:r>
        <w:rPr>
          <w:rFonts w:ascii="Futura PT " w:hAnsi="Futura PT "/>
          <w:b/>
          <w:color w:val="020203"/>
          <w:spacing w:val="-4"/>
        </w:rPr>
        <w:t> </w:t>
      </w:r>
      <w:r>
        <w:rPr>
          <w:color w:val="020203"/>
          <w:spacing w:val="-2"/>
        </w:rPr>
        <w:t>adulti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14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giorno,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3-13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anni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n.c.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9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giorno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Soggetto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disponibilità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solo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Possibilità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noleggio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telo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pagamento.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E’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consentito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l’accesso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Piscina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telo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personale.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E’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vietato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portare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Piscina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telo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presente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camera.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pagamento: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accappatoio,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ciabattine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cuffia.</w:t>
      </w:r>
      <w:r>
        <w:rPr>
          <w:color w:val="020203"/>
          <w:spacing w:val="40"/>
        </w:rPr>
        <w:t> </w:t>
      </w:r>
      <w:r>
        <w:rPr>
          <w:color w:val="020203"/>
        </w:rPr>
        <w:t>Cuffia obbligatoria per accesso piscina. Regolamento disponibile in hotel</w:t>
      </w:r>
    </w:p>
    <w:p>
      <w:pPr>
        <w:pStyle w:val="BodyText"/>
        <w:spacing w:before="16"/>
      </w:pPr>
    </w:p>
    <w:p>
      <w:pPr>
        <w:pStyle w:val="BodyText"/>
        <w:spacing w:line="256" w:lineRule="auto"/>
        <w:ind w:left="217" w:right="234"/>
        <w:jc w:val="both"/>
      </w:pPr>
      <w:r>
        <w:rPr>
          <w:rFonts w:ascii="Futura PT " w:hAnsi="Futura PT "/>
          <w:b/>
          <w:color w:val="020203"/>
          <w:spacing w:val="-2"/>
        </w:rPr>
        <w:t>INGRESSO</w:t>
      </w:r>
      <w:r>
        <w:rPr>
          <w:rFonts w:ascii="Futura PT " w:hAnsi="Futura PT "/>
          <w:b/>
          <w:color w:val="020203"/>
          <w:spacing w:val="-8"/>
        </w:rPr>
        <w:t> </w:t>
      </w:r>
      <w:r>
        <w:rPr>
          <w:rFonts w:ascii="Futura PT " w:hAnsi="Futura PT "/>
          <w:b/>
          <w:color w:val="020203"/>
          <w:spacing w:val="-2"/>
        </w:rPr>
        <w:t>SPA:</w:t>
      </w:r>
      <w:r>
        <w:rPr>
          <w:rFonts w:ascii="Futura PT " w:hAnsi="Futura PT "/>
          <w:b/>
          <w:color w:val="020203"/>
          <w:spacing w:val="-7"/>
        </w:rPr>
        <w:t> </w:t>
      </w:r>
      <w:r>
        <w:rPr>
          <w:color w:val="020203"/>
          <w:spacing w:val="-2"/>
        </w:rPr>
        <w:t>Adulti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30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persona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giorno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(comprensivo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telo,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accappatoio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ciabattine)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L’ingresso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SPA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soggetto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disponibilità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solo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prenotazione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Regolamento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disponibile in hotel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line="256" w:lineRule="auto"/>
        <w:ind w:left="217" w:right="231"/>
        <w:jc w:val="both"/>
      </w:pPr>
      <w:r>
        <w:rPr>
          <w:rFonts w:ascii="Futura PT " w:hAnsi="Futura PT "/>
          <w:b/>
          <w:color w:val="020203"/>
        </w:rPr>
        <w:t>QUOTA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GESTIONE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PRATICA: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adulti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</w:rPr>
        <w:t>dai</w:t>
      </w:r>
      <w:r>
        <w:rPr>
          <w:color w:val="020203"/>
          <w:spacing w:val="-9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compiuti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42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settimana</w:t>
      </w:r>
      <w:r>
        <w:rPr>
          <w:color w:val="020203"/>
          <w:spacing w:val="-9"/>
        </w:rPr>
        <w:t> </w:t>
      </w:r>
      <w:r>
        <w:rPr>
          <w:color w:val="020203"/>
        </w:rPr>
        <w:t>(max</w:t>
      </w:r>
      <w:r>
        <w:rPr>
          <w:color w:val="020203"/>
          <w:spacing w:val="-9"/>
        </w:rPr>
        <w:t> </w:t>
      </w:r>
      <w:r>
        <w:rPr>
          <w:color w:val="020203"/>
        </w:rPr>
        <w:t>7</w:t>
      </w:r>
      <w:r>
        <w:rPr>
          <w:color w:val="020203"/>
          <w:spacing w:val="-9"/>
        </w:rPr>
        <w:t> </w:t>
      </w:r>
      <w:r>
        <w:rPr>
          <w:color w:val="020203"/>
        </w:rPr>
        <w:t>gg),</w:t>
      </w:r>
      <w:r>
        <w:rPr>
          <w:color w:val="020203"/>
          <w:spacing w:val="-9"/>
        </w:rPr>
        <w:t> </w:t>
      </w:r>
      <w:r>
        <w:rPr>
          <w:color w:val="020203"/>
        </w:rPr>
        <w:t>inclusiva</w:t>
      </w:r>
      <w:r>
        <w:rPr>
          <w:color w:val="020203"/>
          <w:spacing w:val="-9"/>
        </w:rPr>
        <w:t> </w:t>
      </w:r>
      <w:r>
        <w:rPr>
          <w:color w:val="020203"/>
        </w:rPr>
        <w:t>dell’assistenza</w:t>
      </w:r>
      <w:r>
        <w:rPr>
          <w:color w:val="020203"/>
          <w:spacing w:val="-9"/>
        </w:rPr>
        <w:t> </w:t>
      </w:r>
      <w:r>
        <w:rPr>
          <w:color w:val="020203"/>
        </w:rPr>
        <w:t>3ATOURS</w:t>
      </w:r>
      <w:r>
        <w:rPr>
          <w:color w:val="020203"/>
          <w:spacing w:val="-9"/>
        </w:rPr>
        <w:t> </w:t>
      </w:r>
      <w:r>
        <w:rPr>
          <w:color w:val="020203"/>
        </w:rPr>
        <w:t>H24</w:t>
      </w:r>
      <w:r>
        <w:rPr>
          <w:color w:val="020203"/>
          <w:spacing w:val="-9"/>
        </w:rPr>
        <w:t> </w:t>
      </w:r>
      <w:r>
        <w:rPr>
          <w:color w:val="020203"/>
        </w:rPr>
        <w:t>+</w:t>
      </w:r>
      <w:r>
        <w:rPr>
          <w:color w:val="020203"/>
          <w:spacing w:val="-9"/>
        </w:rPr>
        <w:t> </w:t>
      </w:r>
      <w:r>
        <w:rPr>
          <w:color w:val="020203"/>
        </w:rPr>
        <w:t>POLIZZA</w:t>
      </w:r>
      <w:r>
        <w:rPr>
          <w:color w:val="020203"/>
          <w:spacing w:val="-9"/>
        </w:rPr>
        <w:t> </w:t>
      </w:r>
      <w:r>
        <w:rPr>
          <w:color w:val="020203"/>
        </w:rPr>
        <w:t>MEDICO</w:t>
      </w:r>
      <w:r>
        <w:rPr>
          <w:color w:val="020203"/>
          <w:spacing w:val="-9"/>
        </w:rPr>
        <w:t> </w:t>
      </w:r>
      <w:r>
        <w:rPr>
          <w:color w:val="020203"/>
        </w:rPr>
        <w:t>BAGAGLIO</w:t>
      </w:r>
      <w:r>
        <w:rPr>
          <w:color w:val="020203"/>
          <w:spacing w:val="21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188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5459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240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5408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3" w:right="87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17"/>
      <w:outlineLvl w:val="2"/>
    </w:pPr>
    <w:rPr>
      <w:rFonts w:ascii="Futura PT " w:hAnsi="Futura PT " w:eastAsia="Futura PT " w:cs="Futura PT 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8" w:right="125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8"/>
      <w:ind w:left="12" w:right="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2025-02-27T09:55:41Z</dcterms:created>
  <dcterms:modified xsi:type="dcterms:W3CDTF">2025-02-27T09:55:41Z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