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784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8"/>
        </w:rPr>
        <w:t>TOUR</w:t>
      </w:r>
      <w:r>
        <w:rPr>
          <w:spacing w:val="-23"/>
        </w:rPr>
        <w:t> </w:t>
      </w:r>
      <w:r>
        <w:rPr>
          <w:spacing w:val="-28"/>
        </w:rPr>
        <w:t>PORTOGALLO</w:t>
      </w:r>
      <w:r>
        <w:rPr>
          <w:spacing w:val="-22"/>
        </w:rPr>
        <w:t> </w:t>
      </w:r>
      <w:r>
        <w:rPr>
          <w:spacing w:val="-28"/>
        </w:rPr>
        <w:t>AUTENTICO</w:t>
      </w:r>
    </w:p>
    <w:p>
      <w:pPr>
        <w:pStyle w:val="Heading1"/>
        <w:spacing w:before="84"/>
        <w:ind w:left="131"/>
      </w:pPr>
      <w:r>
        <w:rPr/>
        <w:t>LISBONA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FATIMA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PORTO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GUIMARAES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COIMBRA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EVORA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CABO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ROCA</w:t>
      </w:r>
    </w:p>
    <w:p>
      <w:pPr>
        <w:spacing w:before="79"/>
        <w:ind w:left="69" w:right="833" w:firstLine="0"/>
        <w:jc w:val="center"/>
        <w:rPr>
          <w:rFonts w:ascii="Georgia"/>
          <w:sz w:val="32"/>
        </w:rPr>
      </w:pPr>
      <w:r>
        <w:rPr>
          <w:rFonts w:ascii="Georgia"/>
          <w:spacing w:val="-7"/>
          <w:sz w:val="32"/>
        </w:rPr>
        <w:t>PARTENZE</w:t>
      </w:r>
      <w:r>
        <w:rPr>
          <w:rFonts w:ascii="Georgia"/>
          <w:spacing w:val="-5"/>
          <w:sz w:val="32"/>
        </w:rPr>
        <w:t> </w:t>
      </w:r>
      <w:r>
        <w:rPr>
          <w:rFonts w:ascii="Georgia"/>
          <w:spacing w:val="-2"/>
          <w:sz w:val="32"/>
        </w:rPr>
        <w:t>SPECIALI</w:t>
      </w:r>
    </w:p>
    <w:p>
      <w:pPr>
        <w:spacing w:line="244" w:lineRule="auto" w:before="19"/>
        <w:ind w:left="4437" w:right="5194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-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NOTTI MEZZA PENSIONE</w:t>
      </w:r>
    </w:p>
    <w:p>
      <w:pPr>
        <w:pStyle w:val="BodyText"/>
        <w:spacing w:before="83"/>
        <w:rPr>
          <w:rFonts w:ascii="Roboto Bk"/>
          <w:b/>
          <w:sz w:val="20"/>
        </w:r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  <w:gridCol w:w="1531"/>
        <w:gridCol w:w="1531"/>
      </w:tblGrid>
      <w:tr>
        <w:trPr>
          <w:trHeight w:val="508" w:hRule="atLeast"/>
        </w:trPr>
        <w:tc>
          <w:tcPr>
            <w:tcW w:w="3263" w:type="dxa"/>
          </w:tcPr>
          <w:p>
            <w:pPr>
              <w:pStyle w:val="TableParagraph"/>
              <w:spacing w:before="186"/>
              <w:ind w:left="21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31" w:hanging="228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RID. 3° </w:t>
            </w:r>
            <w:r>
              <w:rPr>
                <w:color w:val="12110C"/>
                <w:sz w:val="16"/>
              </w:rPr>
              <w:t>LETTO </w:t>
            </w:r>
            <w:r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81" w:firstLine="229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RIDUZIONE </w:t>
            </w:r>
            <w:r>
              <w:rPr>
                <w:color w:val="12110C"/>
                <w:sz w:val="16"/>
              </w:rPr>
              <w:t>CHILD 2-11 ANNI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rPr>
                <w:sz w:val="20"/>
              </w:rPr>
            </w:pPr>
            <w:r>
              <w:rPr>
                <w:color w:val="12110C"/>
                <w:sz w:val="20"/>
              </w:rPr>
              <w:t>DAL</w:t>
            </w:r>
            <w:r>
              <w:rPr>
                <w:color w:val="12110C"/>
                <w:spacing w:val="-3"/>
                <w:sz w:val="20"/>
              </w:rPr>
              <w:t> </w:t>
            </w:r>
            <w:r>
              <w:rPr>
                <w:color w:val="12110C"/>
                <w:sz w:val="20"/>
              </w:rPr>
              <w:t>22</w:t>
            </w:r>
            <w:r>
              <w:rPr>
                <w:color w:val="12110C"/>
                <w:spacing w:val="-2"/>
                <w:sz w:val="20"/>
              </w:rPr>
              <w:t> </w:t>
            </w:r>
            <w:r>
              <w:rPr>
                <w:color w:val="12110C"/>
                <w:sz w:val="20"/>
              </w:rPr>
              <w:t>AL</w:t>
            </w:r>
            <w:r>
              <w:rPr>
                <w:color w:val="12110C"/>
                <w:spacing w:val="-2"/>
                <w:sz w:val="20"/>
              </w:rPr>
              <w:t> </w:t>
            </w:r>
            <w:r>
              <w:rPr>
                <w:color w:val="12110C"/>
                <w:sz w:val="20"/>
              </w:rPr>
              <w:t>29</w:t>
            </w:r>
            <w:r>
              <w:rPr>
                <w:color w:val="12110C"/>
                <w:spacing w:val="-2"/>
                <w:sz w:val="20"/>
              </w:rPr>
              <w:t> AGOSTO</w:t>
            </w:r>
          </w:p>
        </w:tc>
        <w:tc>
          <w:tcPr>
            <w:tcW w:w="1531" w:type="dxa"/>
          </w:tcPr>
          <w:p>
            <w:pPr>
              <w:pStyle w:val="TableParagraph"/>
              <w:ind w:left="450"/>
              <w:jc w:val="left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1.059</w:t>
            </w:r>
            <w:r>
              <w:rPr>
                <w:color w:val="12110C"/>
                <w:spacing w:val="-3"/>
                <w:w w:val="9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330</w:t>
            </w:r>
            <w:r>
              <w:rPr>
                <w:color w:val="12110C"/>
                <w:spacing w:val="-3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180</w:t>
            </w:r>
            <w:r>
              <w:rPr>
                <w:color w:val="12110C"/>
                <w:spacing w:val="-6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DAL</w:t>
            </w:r>
            <w:r>
              <w:rPr>
                <w:color w:val="12110C"/>
                <w:spacing w:val="-8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11</w:t>
            </w:r>
            <w:r>
              <w:rPr>
                <w:color w:val="12110C"/>
                <w:spacing w:val="-8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AL</w:t>
            </w:r>
            <w:r>
              <w:rPr>
                <w:color w:val="12110C"/>
                <w:spacing w:val="-8"/>
                <w:w w:val="90"/>
                <w:sz w:val="20"/>
              </w:rPr>
              <w:t> </w:t>
            </w:r>
            <w:r>
              <w:rPr>
                <w:color w:val="12110C"/>
                <w:w w:val="90"/>
                <w:sz w:val="20"/>
              </w:rPr>
              <w:t>18</w:t>
            </w:r>
            <w:r>
              <w:rPr>
                <w:color w:val="12110C"/>
                <w:spacing w:val="-8"/>
                <w:w w:val="90"/>
                <w:sz w:val="20"/>
              </w:rPr>
              <w:t> </w:t>
            </w:r>
            <w:r>
              <w:rPr>
                <w:color w:val="12110C"/>
                <w:spacing w:val="-2"/>
                <w:w w:val="90"/>
                <w:sz w:val="20"/>
              </w:rPr>
              <w:t>OTTOBRE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990</w:t>
            </w:r>
            <w:r>
              <w:rPr>
                <w:color w:val="12110C"/>
                <w:spacing w:val="-9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330</w:t>
            </w:r>
            <w:r>
              <w:rPr>
                <w:color w:val="12110C"/>
                <w:spacing w:val="-3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180</w:t>
            </w:r>
            <w:r>
              <w:rPr>
                <w:color w:val="12110C"/>
                <w:spacing w:val="-6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</w:tbl>
    <w:p>
      <w:pPr>
        <w:pStyle w:val="BodyText"/>
        <w:rPr>
          <w:rFonts w:ascii="Roboto Bk"/>
          <w:b/>
          <w:sz w:val="20"/>
        </w:rPr>
      </w:pPr>
    </w:p>
    <w:p>
      <w:pPr>
        <w:pStyle w:val="BodyText"/>
        <w:spacing w:before="86"/>
        <w:rPr>
          <w:rFonts w:ascii="Roboto Bk"/>
          <w:b/>
          <w:sz w:val="20"/>
        </w:rPr>
      </w:pPr>
    </w:p>
    <w:p>
      <w:pPr>
        <w:pStyle w:val="BodyText"/>
        <w:spacing w:after="0"/>
        <w:rPr>
          <w:rFonts w:ascii="Roboto Bk"/>
          <w:b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0" w:right="3473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LA QUOTA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 da Roma con bagaglio, sistemazione per 7 notti in hotel di cat. 4*,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trattamento di mezza pensione con acqua inclusa, bus GT per tutta la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durata del tour, accompagnatore parlante italiano</w:t>
      </w:r>
    </w:p>
    <w:p>
      <w:pPr>
        <w:pStyle w:val="BodyText"/>
        <w:rPr>
          <w:sz w:val="14"/>
        </w:rPr>
      </w:pPr>
    </w:p>
    <w:p>
      <w:pPr>
        <w:pStyle w:val="BodyText"/>
        <w:spacing w:before="103"/>
        <w:rPr>
          <w:sz w:val="14"/>
        </w:rPr>
      </w:pPr>
    </w:p>
    <w:p>
      <w:pPr>
        <w:spacing w:before="0"/>
        <w:ind w:left="0" w:right="3378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5"/>
          <w:sz w:val="14"/>
        </w:rPr>
        <w:t> TAP</w:t>
      </w:r>
    </w:p>
    <w:p>
      <w:pPr>
        <w:tabs>
          <w:tab w:pos="2529" w:val="left" w:leader="none"/>
        </w:tabs>
        <w:spacing w:before="2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22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Agosto: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</w:r>
      <w:r>
        <w:rPr>
          <w:color w:val="020203"/>
          <w:w w:val="110"/>
          <w:sz w:val="14"/>
        </w:rPr>
        <w:t>05:55</w:t>
      </w:r>
      <w:r>
        <w:rPr>
          <w:color w:val="020203"/>
          <w:spacing w:val="-3"/>
          <w:w w:val="110"/>
          <w:sz w:val="14"/>
        </w:rPr>
        <w:t> </w:t>
      </w:r>
      <w:r>
        <w:rPr>
          <w:color w:val="020203"/>
          <w:w w:val="110"/>
          <w:sz w:val="14"/>
        </w:rPr>
        <w:t>-</w:t>
      </w:r>
      <w:r>
        <w:rPr>
          <w:color w:val="020203"/>
          <w:spacing w:val="-3"/>
          <w:w w:val="110"/>
          <w:sz w:val="14"/>
        </w:rPr>
        <w:t> </w:t>
      </w:r>
      <w:r>
        <w:rPr>
          <w:color w:val="020203"/>
          <w:spacing w:val="-4"/>
          <w:w w:val="110"/>
          <w:sz w:val="14"/>
        </w:rPr>
        <w:t>08:05</w:t>
      </w:r>
    </w:p>
    <w:p>
      <w:pPr>
        <w:tabs>
          <w:tab w:pos="2529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29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Agosto:</w:t>
      </w:r>
      <w:r>
        <w:rPr>
          <w:color w:val="020203"/>
          <w:spacing w:val="10"/>
          <w:sz w:val="14"/>
        </w:rPr>
        <w:t> </w:t>
      </w:r>
      <w:r>
        <w:rPr>
          <w:color w:val="020203"/>
          <w:sz w:val="14"/>
        </w:rPr>
        <w:t>Lisbona</w:t>
      </w:r>
      <w:r>
        <w:rPr>
          <w:color w:val="020203"/>
          <w:spacing w:val="9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9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  <w:t>20:10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5"/>
          <w:sz w:val="14"/>
        </w:rPr>
        <w:t> </w:t>
      </w:r>
      <w:r>
        <w:rPr>
          <w:color w:val="020203"/>
          <w:spacing w:val="-4"/>
          <w:sz w:val="14"/>
        </w:rPr>
        <w:t>00:05</w:t>
      </w:r>
    </w:p>
    <w:p>
      <w:pPr>
        <w:pStyle w:val="BodyText"/>
        <w:spacing w:before="3"/>
        <w:rPr>
          <w:sz w:val="14"/>
        </w:rPr>
      </w:pPr>
    </w:p>
    <w:p>
      <w:pPr>
        <w:tabs>
          <w:tab w:pos="2529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w w:val="95"/>
          <w:sz w:val="14"/>
        </w:rPr>
        <w:t>11</w:t>
      </w:r>
      <w:r>
        <w:rPr>
          <w:color w:val="020203"/>
          <w:spacing w:val="-4"/>
          <w:w w:val="95"/>
          <w:sz w:val="14"/>
        </w:rPr>
        <w:t> </w:t>
      </w:r>
      <w:r>
        <w:rPr>
          <w:color w:val="020203"/>
          <w:sz w:val="14"/>
        </w:rPr>
        <w:t>Ottobre: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</w:r>
      <w:r>
        <w:rPr>
          <w:color w:val="020203"/>
          <w:w w:val="110"/>
          <w:sz w:val="14"/>
        </w:rPr>
        <w:t>05:55</w:t>
      </w:r>
      <w:r>
        <w:rPr>
          <w:color w:val="020203"/>
          <w:spacing w:val="-9"/>
          <w:w w:val="110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8"/>
          <w:w w:val="135"/>
          <w:sz w:val="14"/>
        </w:rPr>
        <w:t> </w:t>
      </w:r>
      <w:r>
        <w:rPr>
          <w:color w:val="020203"/>
          <w:spacing w:val="-4"/>
          <w:w w:val="110"/>
          <w:sz w:val="14"/>
        </w:rPr>
        <w:t>08:05</w:t>
      </w:r>
    </w:p>
    <w:p>
      <w:pPr>
        <w:tabs>
          <w:tab w:pos="2528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18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Ottobre:</w:t>
      </w:r>
      <w:r>
        <w:rPr>
          <w:color w:val="020203"/>
          <w:spacing w:val="4"/>
          <w:sz w:val="14"/>
        </w:rPr>
        <w:t> </w:t>
      </w:r>
      <w:r>
        <w:rPr>
          <w:color w:val="020203"/>
          <w:sz w:val="14"/>
        </w:rPr>
        <w:t>Lisbona</w:t>
      </w:r>
      <w:r>
        <w:rPr>
          <w:color w:val="020203"/>
          <w:spacing w:val="-8"/>
          <w:w w:val="135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9"/>
          <w:w w:val="135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90"/>
          <w:sz w:val="14"/>
        </w:rPr>
        <w:t>15:15</w:t>
      </w:r>
      <w:r>
        <w:rPr>
          <w:color w:val="020203"/>
          <w:spacing w:val="-2"/>
          <w:w w:val="90"/>
          <w:sz w:val="14"/>
        </w:rPr>
        <w:t> </w:t>
      </w:r>
      <w:r>
        <w:rPr>
          <w:color w:val="020203"/>
          <w:w w:val="90"/>
          <w:sz w:val="14"/>
        </w:rPr>
        <w:t>-</w:t>
      </w:r>
      <w:r>
        <w:rPr>
          <w:color w:val="020203"/>
          <w:spacing w:val="-2"/>
          <w:w w:val="90"/>
          <w:sz w:val="14"/>
        </w:rPr>
        <w:t> </w:t>
      </w:r>
      <w:r>
        <w:rPr>
          <w:color w:val="020203"/>
          <w:spacing w:val="-4"/>
          <w:w w:val="90"/>
          <w:sz w:val="14"/>
        </w:rPr>
        <w:t>19:10</w:t>
      </w:r>
    </w:p>
    <w:p>
      <w:pPr>
        <w:spacing w:before="110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636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(obbligatoria)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(obbligatorio da pagare alla prenotazione) 98€ a persona, 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ciò non 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69" w:space="263"/>
            <w:col w:w="5770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3001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9"/>
        <w:rPr>
          <w:sz w:val="16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-194374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15.305101pt;width:236.6pt;height:76.45pt;mso-position-horizontal-relative:page;mso-position-vertical-relative:paragraph;z-index:15728640" id="docshapegroup6" coordorigin="7174,-306" coordsize="4732,1529">
                <v:shape style="position:absolute;left:7174;top:-307;width:4732;height:1529" id="docshape7" coordorigin="7174,-306" coordsize="4732,1529" path="m11025,-306l10941,-306,10944,-306,10860,-304,10863,-304,10789,-301,10710,-297,10633,-292,10555,-286,10477,-279,10400,-271,10323,-261,10247,-251,10170,-239,10094,-227,10019,-213,9943,-198,9868,-183,9793,-166,9719,-148,9645,-130,9571,-110,9497,-89,9424,-67,9351,-45,9279,-21,9207,4,9135,30,9063,56,8992,84,8922,112,8852,142,8782,172,8712,204,8643,236,8574,269,8506,303,8438,339,8371,374,8304,411,8237,449,8171,488,8106,527,8040,567,7976,609,7911,651,7847,694,7784,737,7721,782,7659,827,7597,874,7536,921,7475,969,7414,1017,7354,1067,7295,1117,7236,1168,7178,1220,7174,1223,11906,1223,11906,-235,11827,-247,11748,-258,11669,-268,11589,-277,11509,-285,11429,-291,11349,-297,11268,-301,11187,-304,11106,-306,11025,-306xe" filled="true" fillcolor="#1c76bc" stroked="false">
                  <v:path arrowok="t"/>
                  <v:fill type="solid"/>
                </v:shape>
                <v:shape style="position:absolute;left:8474;top:424;width:199;height:199" type="#_x0000_t75" id="docshape8" stroked="false">
                  <v:imagedata r:id="rId8" o:title=""/>
                </v:shape>
                <v:shape style="position:absolute;left:8474;top:967;width:199;height:199" type="#_x0000_t75" id="docshape9" stroked="false">
                  <v:imagedata r:id="rId9" o:title=""/>
                </v:shape>
                <v:shape style="position:absolute;left:8474;top:69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307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GARANTITA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MINIMO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15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rPr>
          <w:sz w:val="16"/>
        </w:rPr>
      </w:pPr>
    </w:p>
    <w:p>
      <w:pPr>
        <w:pStyle w:val="BodyText"/>
        <w:spacing w:before="160"/>
        <w:rPr>
          <w:sz w:val="16"/>
        </w:rPr>
      </w:pPr>
    </w:p>
    <w:p>
      <w:pPr>
        <w:spacing w:before="0"/>
        <w:ind w:left="48" w:right="0" w:firstLine="0"/>
        <w:jc w:val="left"/>
        <w:rPr>
          <w:rFonts w:ascii="Trebuchet MS"/>
          <w:sz w:val="16"/>
        </w:rPr>
      </w:pPr>
      <w:r>
        <w:rPr>
          <w:rFonts w:ascii="Trebuchet MS"/>
          <w:spacing w:val="-2"/>
          <w:w w:val="110"/>
          <w:sz w:val="16"/>
        </w:rPr>
        <w:t>IMG25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73"/>
        <w:rPr>
          <w:rFonts w:ascii="Trebuchet MS"/>
          <w:sz w:val="24"/>
        </w:rPr>
      </w:pPr>
    </w:p>
    <w:p>
      <w:pPr>
        <w:pStyle w:val="Heading1"/>
        <w:spacing w:line="266" w:lineRule="exact"/>
      </w:pPr>
      <w:r>
        <w:rPr>
          <w:color w:val="1C76BC"/>
          <w:spacing w:val="-6"/>
        </w:rPr>
        <w:t>TOUR</w:t>
      </w:r>
      <w:r>
        <w:rPr>
          <w:color w:val="1C76BC"/>
          <w:spacing w:val="-3"/>
        </w:rPr>
        <w:t> </w:t>
      </w:r>
      <w:r>
        <w:rPr>
          <w:color w:val="1C76BC"/>
          <w:spacing w:val="-6"/>
        </w:rPr>
        <w:t>PORTOGALLO</w:t>
      </w:r>
      <w:r>
        <w:rPr>
          <w:color w:val="1C76BC"/>
          <w:spacing w:val="-2"/>
        </w:rPr>
        <w:t> </w:t>
      </w:r>
      <w:r>
        <w:rPr>
          <w:color w:val="1C76BC"/>
          <w:spacing w:val="-6"/>
        </w:rPr>
        <w:t>AUTENTICO</w:t>
      </w:r>
    </w:p>
    <w:p>
      <w:pPr>
        <w:spacing w:line="228" w:lineRule="auto" w:before="5"/>
        <w:ind w:left="1612" w:right="2444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LISBONA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FATIMA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PORTO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GUIMARAES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COIMBRA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 EVORA / CABO DA ROCA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115"/>
        <w:rPr>
          <w:rFonts w:ascii="Georgia"/>
          <w:sz w:val="24"/>
        </w:rPr>
      </w:pPr>
    </w:p>
    <w:p>
      <w:pPr>
        <w:pStyle w:val="BodyTex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8"/>
        <w:jc w:val="both"/>
      </w:pPr>
      <w:r>
        <w:rPr>
          <w:w w:val="110"/>
        </w:rPr>
        <w:t>Partenza</w:t>
      </w:r>
      <w:r>
        <w:rPr>
          <w:w w:val="110"/>
        </w:rPr>
        <w:t> dall’Italia</w:t>
      </w:r>
      <w:r>
        <w:rPr>
          <w:w w:val="110"/>
        </w:rPr>
        <w:t> con</w:t>
      </w:r>
      <w:r>
        <w:rPr>
          <w:w w:val="110"/>
        </w:rPr>
        <w:t> volo</w:t>
      </w:r>
      <w:r>
        <w:rPr>
          <w:w w:val="110"/>
        </w:rPr>
        <w:t> di</w:t>
      </w:r>
      <w:r>
        <w:rPr>
          <w:w w:val="110"/>
        </w:rPr>
        <w:t> linea.</w:t>
      </w:r>
      <w:r>
        <w:rPr>
          <w:w w:val="110"/>
        </w:rPr>
        <w:t> Arrivo</w:t>
      </w:r>
      <w:r>
        <w:rPr>
          <w:w w:val="110"/>
        </w:rPr>
        <w:t> a</w:t>
      </w:r>
      <w:r>
        <w:rPr>
          <w:w w:val="110"/>
        </w:rPr>
        <w:t> Lisbona</w:t>
      </w:r>
      <w:r>
        <w:rPr>
          <w:w w:val="110"/>
        </w:rPr>
        <w:t> e</w:t>
      </w:r>
      <w:r>
        <w:rPr>
          <w:w w:val="110"/>
        </w:rPr>
        <w:t> trasferimento</w:t>
      </w:r>
      <w:r>
        <w:rPr>
          <w:w w:val="110"/>
        </w:rPr>
        <w:t> autonomo</w:t>
      </w:r>
      <w:r>
        <w:rPr>
          <w:w w:val="110"/>
        </w:rPr>
        <w:t> in</w:t>
      </w:r>
      <w:r>
        <w:rPr>
          <w:w w:val="110"/>
        </w:rPr>
        <w:t> hotel.</w:t>
      </w:r>
      <w:r>
        <w:rPr>
          <w:w w:val="110"/>
        </w:rPr>
        <w:t> Incontro</w:t>
      </w:r>
      <w:r>
        <w:rPr>
          <w:w w:val="110"/>
        </w:rPr>
        <w:t> con</w:t>
      </w:r>
      <w:r>
        <w:rPr>
          <w:w w:val="110"/>
        </w:rPr>
        <w:t> gli</w:t>
      </w:r>
      <w:r>
        <w:rPr>
          <w:w w:val="110"/>
        </w:rPr>
        <w:t> altri</w:t>
      </w:r>
      <w:r>
        <w:rPr>
          <w:w w:val="110"/>
        </w:rPr>
        <w:t> partecipanti</w:t>
      </w:r>
      <w:r>
        <w:rPr>
          <w:w w:val="110"/>
        </w:rPr>
        <w:t> alle</w:t>
      </w:r>
      <w:r>
        <w:rPr>
          <w:w w:val="110"/>
        </w:rPr>
        <w:t> ore</w:t>
      </w:r>
      <w:r>
        <w:rPr>
          <w:w w:val="110"/>
        </w:rPr>
        <w:t> 19:30.</w:t>
      </w:r>
      <w:r>
        <w:rPr>
          <w:w w:val="110"/>
        </w:rPr>
        <w:t> Cena</w:t>
      </w:r>
      <w:r>
        <w:rPr>
          <w:w w:val="110"/>
        </w:rPr>
        <w:t> e </w:t>
      </w:r>
      <w:r>
        <w:rPr>
          <w:spacing w:val="-2"/>
          <w:w w:val="110"/>
        </w:rPr>
        <w:t>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</w:pPr>
      <w:r>
        <w:rPr>
          <w:color w:val="275B9B"/>
        </w:rPr>
        <w:t>2°</w:t>
      </w:r>
      <w:r>
        <w:rPr>
          <w:color w:val="275B9B"/>
          <w:spacing w:val="2"/>
        </w:rPr>
        <w:t> </w:t>
      </w:r>
      <w:r>
        <w:rPr>
          <w:color w:val="275B9B"/>
        </w:rPr>
        <w:t>Giorno:</w:t>
      </w:r>
      <w:r>
        <w:rPr>
          <w:color w:val="275B9B"/>
          <w:spacing w:val="3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/>
        <w:t>Prima colazione in hotel. Giornata dedicata alla visita di Lisbona con suoi ampi viali e le piazze, testimonianze di quando fu la capitale di uno dei più grandi</w:t>
      </w:r>
      <w:r>
        <w:rPr>
          <w:spacing w:val="40"/>
        </w:rPr>
        <w:t> </w:t>
      </w:r>
      <w:r>
        <w:rPr/>
        <w:t>imperi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mondo</w:t>
      </w:r>
      <w:r>
        <w:rPr>
          <w:spacing w:val="20"/>
        </w:rPr>
        <w:t> </w:t>
      </w:r>
      <w:r>
        <w:rPr/>
        <w:t>(Brasile,</w:t>
      </w:r>
      <w:r>
        <w:rPr>
          <w:spacing w:val="20"/>
        </w:rPr>
        <w:t> </w:t>
      </w:r>
      <w:r>
        <w:rPr/>
        <w:t>Angola,</w:t>
      </w:r>
      <w:r>
        <w:rPr>
          <w:spacing w:val="20"/>
        </w:rPr>
        <w:t> </w:t>
      </w:r>
      <w:r>
        <w:rPr/>
        <w:t>Mozambico,</w:t>
      </w:r>
      <w:r>
        <w:rPr>
          <w:spacing w:val="20"/>
        </w:rPr>
        <w:t> </w:t>
      </w:r>
      <w:r>
        <w:rPr/>
        <w:t>Goa/India,</w:t>
      </w:r>
      <w:r>
        <w:rPr>
          <w:spacing w:val="20"/>
        </w:rPr>
        <w:t> </w:t>
      </w:r>
      <w:r>
        <w:rPr/>
        <w:t>Macao/Cina,</w:t>
      </w:r>
      <w:r>
        <w:rPr>
          <w:spacing w:val="20"/>
        </w:rPr>
        <w:t> </w:t>
      </w:r>
      <w:r>
        <w:rPr/>
        <w:t>Timor).</w:t>
      </w:r>
      <w:r>
        <w:rPr>
          <w:spacing w:val="20"/>
        </w:rPr>
        <w:t> </w:t>
      </w:r>
      <w:r>
        <w:rPr/>
        <w:t>Visita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quartiere</w:t>
      </w:r>
      <w:r>
        <w:rPr>
          <w:spacing w:val="20"/>
        </w:rPr>
        <w:t> </w:t>
      </w:r>
      <w:r>
        <w:rPr/>
        <w:t>di</w:t>
      </w:r>
      <w:r>
        <w:rPr>
          <w:spacing w:val="20"/>
        </w:rPr>
        <w:t> </w:t>
      </w:r>
      <w:r>
        <w:rPr/>
        <w:t>Belém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Torre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il</w:t>
      </w:r>
      <w:r>
        <w:rPr>
          <w:spacing w:val="20"/>
        </w:rPr>
        <w:t> </w:t>
      </w:r>
      <w:r>
        <w:rPr/>
        <w:t>monumento</w:t>
      </w:r>
      <w:r>
        <w:rPr>
          <w:spacing w:val="20"/>
        </w:rPr>
        <w:t> </w:t>
      </w:r>
      <w:r>
        <w:rPr/>
        <w:t>alle</w:t>
      </w:r>
      <w:r>
        <w:rPr>
          <w:spacing w:val="20"/>
        </w:rPr>
        <w:t> </w:t>
      </w:r>
      <w:r>
        <w:rPr/>
        <w:t>scoperte,</w:t>
      </w:r>
      <w:r>
        <w:rPr>
          <w:spacing w:val="40"/>
        </w:rPr>
        <w:t> </w:t>
      </w:r>
      <w:r>
        <w:rPr/>
        <w:t>il</w:t>
      </w:r>
      <w:r>
        <w:rPr>
          <w:spacing w:val="23"/>
        </w:rPr>
        <w:t> </w:t>
      </w:r>
      <w:r>
        <w:rPr/>
        <w:t>Monastero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Jerónimos</w:t>
      </w:r>
      <w:r>
        <w:rPr>
          <w:spacing w:val="23"/>
        </w:rPr>
        <w:t> </w:t>
      </w:r>
      <w:r>
        <w:rPr/>
        <w:t>(visita</w:t>
      </w:r>
      <w:r>
        <w:rPr>
          <w:spacing w:val="23"/>
        </w:rPr>
        <w:t> </w:t>
      </w:r>
      <w:r>
        <w:rPr/>
        <w:t>alla</w:t>
      </w:r>
      <w:r>
        <w:rPr>
          <w:spacing w:val="23"/>
        </w:rPr>
        <w:t> </w:t>
      </w:r>
      <w:r>
        <w:rPr/>
        <w:t>chiesa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chiostro</w:t>
      </w:r>
      <w:r>
        <w:rPr>
          <w:spacing w:val="23"/>
        </w:rPr>
        <w:t> </w:t>
      </w:r>
      <w:r>
        <w:rPr/>
        <w:t>opzionale)</w:t>
      </w:r>
      <w:r>
        <w:rPr>
          <w:spacing w:val="23"/>
        </w:rPr>
        <w:t> </w:t>
      </w:r>
      <w:r>
        <w:rPr/>
        <w:t>capolavoro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gotico</w:t>
      </w:r>
      <w:r>
        <w:rPr>
          <w:spacing w:val="23"/>
        </w:rPr>
        <w:t> </w:t>
      </w:r>
      <w:r>
        <w:rPr/>
        <w:t>‘manuelino’.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parco</w:t>
      </w:r>
      <w:r>
        <w:rPr>
          <w:spacing w:val="23"/>
        </w:rPr>
        <w:t> </w:t>
      </w:r>
      <w:r>
        <w:rPr/>
        <w:t>Eduardo</w:t>
      </w:r>
      <w:r>
        <w:rPr>
          <w:spacing w:val="23"/>
        </w:rPr>
        <w:t> </w:t>
      </w:r>
      <w:r>
        <w:rPr/>
        <w:t>VII</w:t>
      </w:r>
      <w:r>
        <w:rPr>
          <w:spacing w:val="23"/>
        </w:rPr>
        <w:t> </w:t>
      </w:r>
      <w:r>
        <w:rPr/>
        <w:t>passando</w:t>
      </w:r>
      <w:r>
        <w:rPr>
          <w:w w:val="110"/>
        </w:rPr>
        <w:t> per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Parlamento.</w:t>
      </w:r>
      <w:r>
        <w:rPr>
          <w:spacing w:val="-11"/>
          <w:w w:val="110"/>
        </w:rPr>
        <w:t> </w:t>
      </w:r>
      <w:r>
        <w:rPr>
          <w:w w:val="110"/>
        </w:rPr>
        <w:t>Pranzo</w:t>
      </w:r>
      <w:r>
        <w:rPr>
          <w:spacing w:val="-11"/>
          <w:w w:val="110"/>
        </w:rPr>
        <w:t> </w:t>
      </w:r>
      <w:r>
        <w:rPr>
          <w:w w:val="110"/>
        </w:rPr>
        <w:t>libero.</w:t>
      </w:r>
      <w:r>
        <w:rPr>
          <w:spacing w:val="-11"/>
          <w:w w:val="110"/>
        </w:rPr>
        <w:t> </w:t>
      </w:r>
      <w:r>
        <w:rPr>
          <w:w w:val="110"/>
        </w:rPr>
        <w:t>Nel</w:t>
      </w:r>
      <w:r>
        <w:rPr>
          <w:spacing w:val="-10"/>
          <w:w w:val="110"/>
        </w:rPr>
        <w:t> </w:t>
      </w:r>
      <w:r>
        <w:rPr>
          <w:w w:val="110"/>
        </w:rPr>
        <w:t>pomeriggio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centro</w:t>
      </w:r>
      <w:r>
        <w:rPr>
          <w:spacing w:val="-11"/>
          <w:w w:val="110"/>
        </w:rPr>
        <w:t> </w:t>
      </w:r>
      <w:r>
        <w:rPr>
          <w:w w:val="110"/>
        </w:rPr>
        <w:t>storico</w:t>
      </w:r>
      <w:r>
        <w:rPr>
          <w:spacing w:val="-11"/>
          <w:w w:val="110"/>
        </w:rPr>
        <w:t> </w:t>
      </w:r>
      <w:r>
        <w:rPr>
          <w:w w:val="110"/>
        </w:rPr>
        <w:t>passando</w:t>
      </w:r>
      <w:r>
        <w:rPr>
          <w:spacing w:val="-10"/>
          <w:w w:val="110"/>
        </w:rPr>
        <w:t> </w:t>
      </w:r>
      <w:r>
        <w:rPr>
          <w:w w:val="110"/>
        </w:rPr>
        <w:t>attraverso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quartiere</w:t>
      </w:r>
      <w:r>
        <w:rPr>
          <w:spacing w:val="-11"/>
          <w:w w:val="110"/>
        </w:rPr>
        <w:t> </w:t>
      </w:r>
      <w:r>
        <w:rPr>
          <w:w w:val="110"/>
        </w:rPr>
        <w:t>Alfama,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più</w:t>
      </w:r>
      <w:r>
        <w:rPr>
          <w:spacing w:val="-10"/>
          <w:w w:val="110"/>
        </w:rPr>
        <w:t> </w:t>
      </w:r>
      <w:r>
        <w:rPr>
          <w:w w:val="110"/>
        </w:rPr>
        <w:t>antico</w:t>
      </w:r>
      <w:r>
        <w:rPr>
          <w:spacing w:val="-11"/>
          <w:w w:val="110"/>
        </w:rPr>
        <w:t> </w:t>
      </w:r>
      <w:r>
        <w:rPr>
          <w:w w:val="110"/>
        </w:rPr>
        <w:t>della</w:t>
      </w:r>
      <w:r>
        <w:rPr>
          <w:spacing w:val="-11"/>
          <w:w w:val="110"/>
        </w:rPr>
        <w:t> </w:t>
      </w:r>
      <w:r>
        <w:rPr>
          <w:w w:val="110"/>
        </w:rPr>
        <w:t>città,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della </w:t>
      </w:r>
      <w:r>
        <w:rPr/>
        <w:t>Cattedrale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XII</w:t>
      </w:r>
      <w:r>
        <w:rPr>
          <w:spacing w:val="19"/>
        </w:rPr>
        <w:t> </w:t>
      </w:r>
      <w:r>
        <w:rPr/>
        <w:t>secolo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Chiesa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Santo</w:t>
      </w:r>
      <w:r>
        <w:rPr>
          <w:spacing w:val="19"/>
        </w:rPr>
        <w:t> </w:t>
      </w:r>
      <w:r>
        <w:rPr/>
        <w:t>Antonio</w:t>
      </w:r>
      <w:r>
        <w:rPr>
          <w:spacing w:val="19"/>
        </w:rPr>
        <w:t> </w:t>
      </w:r>
      <w:r>
        <w:rPr/>
        <w:t>costruita</w:t>
      </w:r>
      <w:r>
        <w:rPr>
          <w:spacing w:val="19"/>
        </w:rPr>
        <w:t> </w:t>
      </w:r>
      <w:r>
        <w:rPr/>
        <w:t>sul</w:t>
      </w:r>
      <w:r>
        <w:rPr>
          <w:spacing w:val="19"/>
        </w:rPr>
        <w:t> </w:t>
      </w:r>
      <w:r>
        <w:rPr/>
        <w:t>luogo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nascita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Santo,</w:t>
      </w:r>
      <w:r>
        <w:rPr>
          <w:spacing w:val="19"/>
        </w:rPr>
        <w:t> </w:t>
      </w:r>
      <w:r>
        <w:rPr/>
        <w:t>il</w:t>
      </w:r>
      <w:r>
        <w:rPr>
          <w:spacing w:val="19"/>
        </w:rPr>
        <w:t> </w:t>
      </w:r>
      <w:r>
        <w:rPr/>
        <w:t>quartiere</w:t>
      </w:r>
      <w:r>
        <w:rPr>
          <w:spacing w:val="19"/>
        </w:rPr>
        <w:t> </w:t>
      </w:r>
      <w:r>
        <w:rPr/>
        <w:t>centrale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Baixa</w:t>
      </w:r>
      <w:r>
        <w:rPr>
          <w:spacing w:val="19"/>
        </w:rPr>
        <w:t> </w:t>
      </w:r>
      <w:r>
        <w:rPr/>
        <w:t>Pombalina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Praça</w:t>
      </w:r>
      <w:r>
        <w:rPr>
          <w:spacing w:val="40"/>
        </w:rPr>
        <w:t> </w:t>
      </w:r>
      <w:r>
        <w:rPr/>
        <w:t>do</w:t>
      </w:r>
      <w:r>
        <w:rPr>
          <w:spacing w:val="29"/>
        </w:rPr>
        <w:t> </w:t>
      </w:r>
      <w:r>
        <w:rPr/>
        <w:t>Comercio,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splendida</w:t>
      </w:r>
      <w:r>
        <w:rPr>
          <w:spacing w:val="29"/>
        </w:rPr>
        <w:t> </w:t>
      </w:r>
      <w:r>
        <w:rPr/>
        <w:t>vista</w:t>
      </w:r>
      <w:r>
        <w:rPr>
          <w:spacing w:val="29"/>
        </w:rPr>
        <w:t> </w:t>
      </w:r>
      <w:r>
        <w:rPr/>
        <w:t>sulla</w:t>
      </w:r>
      <w:r>
        <w:rPr>
          <w:spacing w:val="29"/>
        </w:rPr>
        <w:t> </w:t>
      </w:r>
      <w:r>
        <w:rPr/>
        <w:t>maestosa</w:t>
      </w:r>
      <w:r>
        <w:rPr>
          <w:spacing w:val="29"/>
        </w:rPr>
        <w:t> </w:t>
      </w:r>
      <w:r>
        <w:rPr/>
        <w:t>foce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Tago.</w:t>
      </w:r>
      <w:r>
        <w:rPr>
          <w:spacing w:val="29"/>
        </w:rPr>
        <w:t> </w:t>
      </w:r>
      <w:r>
        <w:rPr/>
        <w:t>Rientro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hotel,</w:t>
      </w:r>
      <w:r>
        <w:rPr>
          <w:spacing w:val="29"/>
        </w:rPr>
        <w:t> </w:t>
      </w:r>
      <w:r>
        <w:rPr/>
        <w:t>cena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3°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OBIDOS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ALCOBAÇA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NAZARE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BATALHA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FATIMA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colazione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hotel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partenza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Óbidos.</w:t>
      </w:r>
      <w:r>
        <w:rPr>
          <w:spacing w:val="-6"/>
          <w:w w:val="105"/>
        </w:rPr>
        <w:t> </w:t>
      </w:r>
      <w:r>
        <w:rPr>
          <w:w w:val="105"/>
        </w:rPr>
        <w:t>Visita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borgo</w:t>
      </w:r>
      <w:r>
        <w:rPr>
          <w:spacing w:val="-6"/>
          <w:w w:val="105"/>
        </w:rPr>
        <w:t> </w:t>
      </w:r>
      <w:r>
        <w:rPr>
          <w:w w:val="105"/>
        </w:rPr>
        <w:t>medievale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sue</w:t>
      </w:r>
      <w:r>
        <w:rPr>
          <w:spacing w:val="-6"/>
          <w:w w:val="105"/>
        </w:rPr>
        <w:t> </w:t>
      </w:r>
      <w:r>
        <w:rPr>
          <w:w w:val="105"/>
        </w:rPr>
        <w:t>mura</w:t>
      </w:r>
      <w:r>
        <w:rPr>
          <w:spacing w:val="-6"/>
          <w:w w:val="105"/>
        </w:rPr>
        <w:t> </w:t>
      </w:r>
      <w:r>
        <w:rPr>
          <w:w w:val="105"/>
        </w:rPr>
        <w:t>ed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suoi</w:t>
      </w:r>
      <w:r>
        <w:rPr>
          <w:spacing w:val="-6"/>
          <w:w w:val="105"/>
        </w:rPr>
        <w:t> </w:t>
      </w:r>
      <w:r>
        <w:rPr>
          <w:w w:val="105"/>
        </w:rPr>
        <w:t>vicoli</w:t>
      </w:r>
      <w:r>
        <w:rPr>
          <w:spacing w:val="-6"/>
          <w:w w:val="105"/>
        </w:rPr>
        <w:t> </w:t>
      </w:r>
      <w:r>
        <w:rPr>
          <w:w w:val="105"/>
        </w:rPr>
        <w:t>(secolo</w:t>
      </w:r>
      <w:r>
        <w:rPr>
          <w:spacing w:val="-6"/>
          <w:w w:val="105"/>
        </w:rPr>
        <w:t> </w:t>
      </w:r>
      <w:r>
        <w:rPr>
          <w:w w:val="105"/>
        </w:rPr>
        <w:t>XII)</w:t>
      </w:r>
      <w:r>
        <w:rPr>
          <w:spacing w:val="-6"/>
          <w:w w:val="105"/>
        </w:rPr>
        <w:t> </w:t>
      </w:r>
      <w:r>
        <w:rPr>
          <w:w w:val="105"/>
        </w:rPr>
        <w:t>perfettamente</w:t>
      </w:r>
      <w:r>
        <w:rPr>
          <w:spacing w:val="-6"/>
          <w:w w:val="105"/>
        </w:rPr>
        <w:t> </w:t>
      </w:r>
      <w:r>
        <w:rPr>
          <w:w w:val="105"/>
        </w:rPr>
        <w:t>preservati</w:t>
      </w:r>
      <w:r>
        <w:rPr>
          <w:spacing w:val="-6"/>
          <w:w w:val="105"/>
        </w:rPr>
        <w:t> </w:t>
      </w:r>
      <w:r>
        <w:rPr>
          <w:w w:val="105"/>
        </w:rPr>
        <w:t>che</w:t>
      </w:r>
      <w:r>
        <w:rPr>
          <w:spacing w:val="-6"/>
          <w:w w:val="105"/>
        </w:rPr>
        <w:t> </w:t>
      </w:r>
      <w:r>
        <w:rPr>
          <w:w w:val="105"/>
        </w:rPr>
        <w:t>può considerarsi un museo a cielo aperto. Proseguimento per Nazaré tipico villaggio di pescatori da dove si gode una splendida vista sull’Atlantico e per Alcobaça,</w:t>
      </w:r>
      <w:r>
        <w:rPr>
          <w:spacing w:val="-2"/>
          <w:w w:val="105"/>
        </w:rPr>
        <w:t> </w:t>
      </w:r>
      <w:r>
        <w:rPr>
          <w:w w:val="105"/>
        </w:rPr>
        <w:t>importante</w:t>
      </w:r>
      <w:r>
        <w:rPr>
          <w:spacing w:val="-2"/>
          <w:w w:val="105"/>
        </w:rPr>
        <w:t> </w:t>
      </w:r>
      <w:r>
        <w:rPr>
          <w:w w:val="105"/>
        </w:rPr>
        <w:t>monastero</w:t>
      </w:r>
      <w:r>
        <w:rPr>
          <w:spacing w:val="-2"/>
          <w:w w:val="105"/>
        </w:rPr>
        <w:t> </w:t>
      </w:r>
      <w:r>
        <w:rPr>
          <w:w w:val="105"/>
        </w:rPr>
        <w:t>cistercense.</w:t>
      </w:r>
      <w:r>
        <w:rPr>
          <w:spacing w:val="-2"/>
          <w:w w:val="105"/>
        </w:rPr>
        <w:t> </w:t>
      </w:r>
      <w:r>
        <w:rPr>
          <w:w w:val="105"/>
        </w:rPr>
        <w:t>All’interno</w:t>
      </w:r>
      <w:r>
        <w:rPr>
          <w:spacing w:val="-2"/>
          <w:w w:val="105"/>
        </w:rPr>
        <w:t> </w:t>
      </w:r>
      <w:r>
        <w:rPr>
          <w:w w:val="105"/>
        </w:rPr>
        <w:t>della</w:t>
      </w:r>
      <w:r>
        <w:rPr>
          <w:spacing w:val="-2"/>
          <w:w w:val="105"/>
        </w:rPr>
        <w:t> </w:t>
      </w:r>
      <w:r>
        <w:rPr>
          <w:w w:val="105"/>
        </w:rPr>
        <w:t>chiesa</w:t>
      </w:r>
      <w:r>
        <w:rPr>
          <w:spacing w:val="-2"/>
          <w:w w:val="105"/>
        </w:rPr>
        <w:t> </w:t>
      </w:r>
      <w:r>
        <w:rPr>
          <w:w w:val="105"/>
        </w:rPr>
        <w:t>vedremo</w:t>
      </w:r>
      <w:r>
        <w:rPr>
          <w:spacing w:val="-2"/>
          <w:w w:val="105"/>
        </w:rPr>
        <w:t> </w:t>
      </w:r>
      <w:r>
        <w:rPr>
          <w:w w:val="105"/>
        </w:rPr>
        <w:t>gli</w:t>
      </w:r>
      <w:r>
        <w:rPr>
          <w:spacing w:val="-2"/>
          <w:w w:val="105"/>
        </w:rPr>
        <w:t> </w:t>
      </w:r>
      <w:r>
        <w:rPr>
          <w:w w:val="105"/>
        </w:rPr>
        <w:t>spettacolari</w:t>
      </w:r>
      <w:r>
        <w:rPr>
          <w:spacing w:val="-2"/>
          <w:w w:val="105"/>
        </w:rPr>
        <w:t> </w:t>
      </w:r>
      <w:r>
        <w:rPr>
          <w:w w:val="105"/>
        </w:rPr>
        <w:t>sepolcri</w:t>
      </w:r>
      <w:r>
        <w:rPr>
          <w:spacing w:val="-2"/>
          <w:w w:val="105"/>
        </w:rPr>
        <w:t> </w:t>
      </w:r>
      <w:r>
        <w:rPr>
          <w:w w:val="105"/>
        </w:rPr>
        <w:t>dei</w:t>
      </w:r>
      <w:r>
        <w:rPr>
          <w:spacing w:val="-2"/>
          <w:w w:val="105"/>
        </w:rPr>
        <w:t> </w:t>
      </w:r>
      <w:r>
        <w:rPr>
          <w:w w:val="105"/>
        </w:rPr>
        <w:t>Romeo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Giulietta</w:t>
      </w:r>
      <w:r>
        <w:rPr>
          <w:spacing w:val="-2"/>
          <w:w w:val="105"/>
        </w:rPr>
        <w:t> </w:t>
      </w:r>
      <w:r>
        <w:rPr>
          <w:w w:val="105"/>
        </w:rPr>
        <w:t>portoghesi,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Re</w:t>
      </w:r>
      <w:r>
        <w:rPr>
          <w:spacing w:val="-2"/>
          <w:w w:val="105"/>
        </w:rPr>
        <w:t> </w:t>
      </w:r>
      <w:r>
        <w:rPr>
          <w:w w:val="105"/>
        </w:rPr>
        <w:t>Pedro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e la</w:t>
      </w:r>
      <w:r>
        <w:rPr>
          <w:spacing w:val="-9"/>
          <w:w w:val="105"/>
        </w:rPr>
        <w:t> </w:t>
      </w:r>
      <w:r>
        <w:rPr>
          <w:w w:val="105"/>
        </w:rPr>
        <w:t>sua</w:t>
      </w:r>
      <w:r>
        <w:rPr>
          <w:spacing w:val="-9"/>
          <w:w w:val="105"/>
        </w:rPr>
        <w:t> </w:t>
      </w:r>
      <w:r>
        <w:rPr>
          <w:w w:val="105"/>
        </w:rPr>
        <w:t>amante</w:t>
      </w:r>
      <w:r>
        <w:rPr>
          <w:spacing w:val="-9"/>
          <w:w w:val="105"/>
        </w:rPr>
        <w:t> </w:t>
      </w:r>
      <w:r>
        <w:rPr>
          <w:w w:val="105"/>
        </w:rPr>
        <w:t>Ines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Castro</w:t>
      </w:r>
      <w:r>
        <w:rPr>
          <w:spacing w:val="-9"/>
          <w:w w:val="105"/>
        </w:rPr>
        <w:t> </w:t>
      </w:r>
      <w:r>
        <w:rPr>
          <w:w w:val="105"/>
        </w:rPr>
        <w:t>(nominata</w:t>
      </w:r>
      <w:r>
        <w:rPr>
          <w:spacing w:val="-9"/>
          <w:w w:val="105"/>
        </w:rPr>
        <w:t> </w:t>
      </w:r>
      <w:r>
        <w:rPr>
          <w:w w:val="105"/>
        </w:rPr>
        <w:t>regina</w:t>
      </w:r>
      <w:r>
        <w:rPr>
          <w:spacing w:val="-9"/>
          <w:w w:val="105"/>
        </w:rPr>
        <w:t> </w:t>
      </w:r>
      <w:r>
        <w:rPr>
          <w:w w:val="105"/>
        </w:rPr>
        <w:t>dopo</w:t>
      </w:r>
      <w:r>
        <w:rPr>
          <w:spacing w:val="-9"/>
          <w:w w:val="105"/>
        </w:rPr>
        <w:t> </w:t>
      </w:r>
      <w:r>
        <w:rPr>
          <w:w w:val="105"/>
        </w:rPr>
        <w:t>morta).</w:t>
      </w:r>
      <w:r>
        <w:rPr>
          <w:spacing w:val="-9"/>
          <w:w w:val="105"/>
        </w:rPr>
        <w:t> </w:t>
      </w:r>
      <w:r>
        <w:rPr>
          <w:w w:val="105"/>
        </w:rPr>
        <w:t>Proseguimento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Batalha,</w:t>
      </w:r>
      <w:r>
        <w:rPr>
          <w:spacing w:val="-9"/>
          <w:w w:val="105"/>
        </w:rPr>
        <w:t> </w:t>
      </w:r>
      <w:r>
        <w:rPr>
          <w:w w:val="105"/>
        </w:rPr>
        <w:t>magnifico</w:t>
      </w:r>
      <w:r>
        <w:rPr>
          <w:spacing w:val="-9"/>
          <w:w w:val="105"/>
        </w:rPr>
        <w:t> </w:t>
      </w:r>
      <w:r>
        <w:rPr>
          <w:w w:val="105"/>
        </w:rPr>
        <w:t>monastero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secolo</w:t>
      </w:r>
      <w:r>
        <w:rPr>
          <w:spacing w:val="-9"/>
          <w:w w:val="105"/>
        </w:rPr>
        <w:t> </w:t>
      </w:r>
      <w:r>
        <w:rPr>
          <w:w w:val="105"/>
        </w:rPr>
        <w:t>XIV,</w:t>
      </w:r>
      <w:r>
        <w:rPr>
          <w:spacing w:val="-9"/>
          <w:w w:val="105"/>
        </w:rPr>
        <w:t> </w:t>
      </w:r>
      <w:r>
        <w:rPr>
          <w:w w:val="105"/>
        </w:rPr>
        <w:t>costruito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perfetta combinazione di gotico ed arte ‘Manuelino’. Proseguimento per Fatima. Visita di orientamento del Santuario Mariano che richiama milioni di pellegrini da</w:t>
      </w:r>
      <w:r>
        <w:rPr>
          <w:spacing w:val="-2"/>
          <w:w w:val="105"/>
        </w:rPr>
        <w:t> </w:t>
      </w:r>
      <w:r>
        <w:rPr>
          <w:w w:val="105"/>
        </w:rPr>
        <w:t>tutto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mondo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che</w:t>
      </w:r>
      <w:r>
        <w:rPr>
          <w:spacing w:val="-2"/>
          <w:w w:val="105"/>
        </w:rPr>
        <w:t> </w:t>
      </w:r>
      <w:r>
        <w:rPr>
          <w:w w:val="105"/>
        </w:rPr>
        <w:t>fu</w:t>
      </w:r>
      <w:r>
        <w:rPr>
          <w:spacing w:val="-2"/>
          <w:w w:val="105"/>
        </w:rPr>
        <w:t> </w:t>
      </w:r>
      <w:r>
        <w:rPr>
          <w:w w:val="105"/>
        </w:rPr>
        <w:t>costruito</w:t>
      </w:r>
      <w:r>
        <w:rPr>
          <w:spacing w:val="-2"/>
          <w:w w:val="105"/>
        </w:rPr>
        <w:t> </w:t>
      </w:r>
      <w:r>
        <w:rPr>
          <w:w w:val="105"/>
        </w:rPr>
        <w:t>dopo</w:t>
      </w:r>
      <w:r>
        <w:rPr>
          <w:spacing w:val="-2"/>
          <w:w w:val="105"/>
        </w:rPr>
        <w:t> </w:t>
      </w:r>
      <w:r>
        <w:rPr>
          <w:w w:val="105"/>
        </w:rPr>
        <w:t>le</w:t>
      </w:r>
      <w:r>
        <w:rPr>
          <w:spacing w:val="-2"/>
          <w:w w:val="105"/>
        </w:rPr>
        <w:t> </w:t>
      </w:r>
      <w:r>
        <w:rPr>
          <w:w w:val="105"/>
        </w:rPr>
        <w:t>famose</w:t>
      </w:r>
      <w:r>
        <w:rPr>
          <w:spacing w:val="-2"/>
          <w:w w:val="105"/>
        </w:rPr>
        <w:t> </w:t>
      </w:r>
      <w:r>
        <w:rPr>
          <w:w w:val="105"/>
        </w:rPr>
        <w:t>apparizioni.</w:t>
      </w:r>
      <w:r>
        <w:rPr>
          <w:spacing w:val="-2"/>
          <w:w w:val="105"/>
        </w:rPr>
        <w:t> </w:t>
      </w:r>
      <w:r>
        <w:rPr>
          <w:w w:val="105"/>
        </w:rPr>
        <w:t>Possibilità</w:t>
      </w:r>
      <w:r>
        <w:rPr>
          <w:spacing w:val="-2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assistere</w:t>
      </w:r>
      <w:r>
        <w:rPr>
          <w:spacing w:val="-2"/>
          <w:w w:val="105"/>
        </w:rPr>
        <w:t> </w:t>
      </w:r>
      <w:r>
        <w:rPr>
          <w:w w:val="105"/>
        </w:rPr>
        <w:t>alla</w:t>
      </w:r>
      <w:r>
        <w:rPr>
          <w:spacing w:val="-2"/>
          <w:w w:val="105"/>
        </w:rPr>
        <w:t> </w:t>
      </w:r>
      <w:r>
        <w:rPr>
          <w:w w:val="105"/>
        </w:rPr>
        <w:t>fiaccolata</w:t>
      </w:r>
      <w:r>
        <w:rPr>
          <w:spacing w:val="-2"/>
          <w:w w:val="105"/>
        </w:rPr>
        <w:t> </w:t>
      </w:r>
      <w:r>
        <w:rPr>
          <w:w w:val="105"/>
        </w:rPr>
        <w:t>serale.</w:t>
      </w:r>
      <w:r>
        <w:rPr>
          <w:spacing w:val="-2"/>
          <w:w w:val="105"/>
        </w:rPr>
        <w:t> </w:t>
      </w:r>
      <w:r>
        <w:rPr>
          <w:w w:val="105"/>
        </w:rPr>
        <w:t>Sistemazione</w:t>
      </w:r>
      <w:r>
        <w:rPr>
          <w:spacing w:val="-2"/>
          <w:w w:val="105"/>
        </w:rPr>
        <w:t> </w:t>
      </w:r>
      <w:r>
        <w:rPr>
          <w:w w:val="105"/>
        </w:rPr>
        <w:t>nelle</w:t>
      </w:r>
      <w:r>
        <w:rPr>
          <w:spacing w:val="-2"/>
          <w:w w:val="105"/>
        </w:rPr>
        <w:t> </w:t>
      </w:r>
      <w:r>
        <w:rPr>
          <w:w w:val="105"/>
        </w:rPr>
        <w:t>camere</w:t>
      </w:r>
      <w:r>
        <w:rPr>
          <w:spacing w:val="-2"/>
          <w:w w:val="105"/>
        </w:rPr>
        <w:t> </w:t>
      </w:r>
      <w:r>
        <w:rPr>
          <w:w w:val="105"/>
        </w:rPr>
        <w:t>riservate,</w:t>
      </w:r>
      <w:r>
        <w:rPr>
          <w:spacing w:val="-2"/>
          <w:w w:val="105"/>
        </w:rPr>
        <w:t> </w:t>
      </w:r>
      <w:r>
        <w:rPr>
          <w:w w:val="105"/>
        </w:rPr>
        <w:t>cena e</w:t>
      </w:r>
      <w:r>
        <w:rPr>
          <w:spacing w:val="-3"/>
          <w:w w:val="105"/>
        </w:rPr>
        <w:t> </w:t>
      </w:r>
      <w:r>
        <w:rPr>
          <w:w w:val="105"/>
        </w:rPr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4°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FATIMA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PORTO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GUIMARAES</w:t>
      </w:r>
    </w:p>
    <w:p>
      <w:pPr>
        <w:pStyle w:val="BodyText"/>
        <w:spacing w:line="254" w:lineRule="auto" w:before="10"/>
        <w:ind w:left="12" w:right="716"/>
        <w:jc w:val="both"/>
      </w:pPr>
      <w:r>
        <w:rPr>
          <w:w w:val="105"/>
        </w:rPr>
        <w:t>Prima</w:t>
      </w:r>
      <w:r>
        <w:rPr>
          <w:spacing w:val="-1"/>
          <w:w w:val="105"/>
        </w:rPr>
        <w:t> </w:t>
      </w:r>
      <w:r>
        <w:rPr>
          <w:w w:val="105"/>
        </w:rPr>
        <w:t>colazione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hotel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partenza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Porto.</w:t>
      </w:r>
      <w:r>
        <w:rPr>
          <w:spacing w:val="-1"/>
          <w:w w:val="105"/>
        </w:rPr>
        <w:t> </w:t>
      </w:r>
      <w:r>
        <w:rPr>
          <w:w w:val="105"/>
        </w:rPr>
        <w:t>Visita</w:t>
      </w:r>
      <w:r>
        <w:rPr>
          <w:spacing w:val="-1"/>
          <w:w w:val="105"/>
        </w:rPr>
        <w:t> </w:t>
      </w:r>
      <w:r>
        <w:rPr>
          <w:w w:val="105"/>
        </w:rPr>
        <w:t>guidata</w:t>
      </w:r>
      <w:r>
        <w:rPr>
          <w:spacing w:val="-1"/>
          <w:w w:val="105"/>
        </w:rPr>
        <w:t> </w:t>
      </w:r>
      <w:r>
        <w:rPr>
          <w:w w:val="105"/>
        </w:rPr>
        <w:t>della</w:t>
      </w:r>
      <w:r>
        <w:rPr>
          <w:spacing w:val="-1"/>
          <w:w w:val="105"/>
        </w:rPr>
        <w:t> </w:t>
      </w:r>
      <w:r>
        <w:rPr>
          <w:w w:val="105"/>
        </w:rPr>
        <w:t>città:</w:t>
      </w:r>
      <w:r>
        <w:rPr>
          <w:spacing w:val="-1"/>
          <w:w w:val="105"/>
        </w:rPr>
        <w:t> </w:t>
      </w:r>
      <w:r>
        <w:rPr>
          <w:w w:val="105"/>
        </w:rPr>
        <w:t>il</w:t>
      </w:r>
      <w:r>
        <w:rPr>
          <w:spacing w:val="-1"/>
          <w:w w:val="105"/>
        </w:rPr>
        <w:t> </w:t>
      </w:r>
      <w:r>
        <w:rPr>
          <w:w w:val="105"/>
        </w:rPr>
        <w:t>quartiere</w:t>
      </w:r>
      <w:r>
        <w:rPr>
          <w:spacing w:val="-1"/>
          <w:w w:val="105"/>
        </w:rPr>
        <w:t> </w:t>
      </w:r>
      <w:r>
        <w:rPr>
          <w:w w:val="105"/>
        </w:rPr>
        <w:t>di</w:t>
      </w:r>
      <w:r>
        <w:rPr>
          <w:spacing w:val="-1"/>
          <w:w w:val="105"/>
        </w:rPr>
        <w:t> </w:t>
      </w:r>
      <w:r>
        <w:rPr>
          <w:w w:val="105"/>
        </w:rPr>
        <w:t>Ribeira,</w:t>
      </w:r>
      <w:r>
        <w:rPr>
          <w:spacing w:val="-1"/>
          <w:w w:val="105"/>
        </w:rPr>
        <w:t> </w:t>
      </w:r>
      <w:r>
        <w:rPr>
          <w:w w:val="105"/>
        </w:rPr>
        <w:t>dichiarato</w:t>
      </w:r>
      <w:r>
        <w:rPr>
          <w:spacing w:val="-1"/>
          <w:w w:val="105"/>
        </w:rPr>
        <w:t> </w:t>
      </w:r>
      <w:r>
        <w:rPr>
          <w:w w:val="105"/>
        </w:rPr>
        <w:t>patrimonio</w:t>
      </w:r>
      <w:r>
        <w:rPr>
          <w:spacing w:val="-1"/>
          <w:w w:val="105"/>
        </w:rPr>
        <w:t> </w:t>
      </w:r>
      <w:r>
        <w:rPr>
          <w:w w:val="105"/>
        </w:rPr>
        <w:t>dell’umanità,</w:t>
      </w:r>
      <w:r>
        <w:rPr>
          <w:spacing w:val="-1"/>
          <w:w w:val="105"/>
        </w:rPr>
        <w:t> </w:t>
      </w:r>
      <w:r>
        <w:rPr>
          <w:w w:val="105"/>
        </w:rPr>
        <w:t>si</w:t>
      </w:r>
      <w:r>
        <w:rPr>
          <w:spacing w:val="-1"/>
          <w:w w:val="105"/>
        </w:rPr>
        <w:t> </w:t>
      </w:r>
      <w:r>
        <w:rPr>
          <w:w w:val="105"/>
        </w:rPr>
        <w:t>distingue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le</w:t>
      </w:r>
      <w:r>
        <w:rPr>
          <w:spacing w:val="-1"/>
          <w:w w:val="105"/>
        </w:rPr>
        <w:t> </w:t>
      </w:r>
      <w:r>
        <w:rPr>
          <w:w w:val="105"/>
        </w:rPr>
        <w:t>sue facciate colorate, per il labirinto dei suoi vicoli e la piazza dell’infante Dom Henrique, due rappresentazioni diverse dello spirito della città. Ingresso alla chiesa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San</w:t>
      </w:r>
      <w:r>
        <w:rPr>
          <w:spacing w:val="-6"/>
          <w:w w:val="105"/>
        </w:rPr>
        <w:t> </w:t>
      </w:r>
      <w:r>
        <w:rPr>
          <w:w w:val="105"/>
        </w:rPr>
        <w:t>Francisco.</w:t>
      </w:r>
      <w:r>
        <w:rPr>
          <w:spacing w:val="-6"/>
          <w:w w:val="105"/>
        </w:rPr>
        <w:t> </w:t>
      </w:r>
      <w:r>
        <w:rPr>
          <w:w w:val="105"/>
        </w:rPr>
        <w:t>Proseguimento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Guimarães,</w:t>
      </w:r>
      <w:r>
        <w:rPr>
          <w:spacing w:val="-6"/>
          <w:w w:val="105"/>
        </w:rPr>
        <w:t> </w:t>
      </w:r>
      <w:r>
        <w:rPr>
          <w:w w:val="105"/>
        </w:rPr>
        <w:t>culla</w:t>
      </w:r>
      <w:r>
        <w:rPr>
          <w:spacing w:val="-6"/>
          <w:w w:val="105"/>
        </w:rPr>
        <w:t> </w:t>
      </w:r>
      <w:r>
        <w:rPr>
          <w:w w:val="105"/>
        </w:rPr>
        <w:t>della</w:t>
      </w:r>
      <w:r>
        <w:rPr>
          <w:spacing w:val="-6"/>
          <w:w w:val="105"/>
        </w:rPr>
        <w:t> </w:t>
      </w:r>
      <w:r>
        <w:rPr>
          <w:w w:val="105"/>
        </w:rPr>
        <w:t>civiltà</w:t>
      </w:r>
      <w:r>
        <w:rPr>
          <w:spacing w:val="-6"/>
          <w:w w:val="105"/>
        </w:rPr>
        <w:t> </w:t>
      </w:r>
      <w:r>
        <w:rPr>
          <w:w w:val="105"/>
        </w:rPr>
        <w:t>portoghese.</w:t>
      </w:r>
      <w:r>
        <w:rPr>
          <w:spacing w:val="-6"/>
          <w:w w:val="105"/>
        </w:rPr>
        <w:t> </w:t>
      </w:r>
      <w:r>
        <w:rPr>
          <w:w w:val="105"/>
        </w:rPr>
        <w:t>Fu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capitale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paese</w:t>
      </w:r>
      <w:r>
        <w:rPr>
          <w:spacing w:val="-6"/>
          <w:w w:val="105"/>
        </w:rPr>
        <w:t> </w:t>
      </w:r>
      <w:r>
        <w:rPr>
          <w:w w:val="105"/>
        </w:rPr>
        <w:t>indipendente</w:t>
      </w:r>
      <w:r>
        <w:rPr>
          <w:spacing w:val="-6"/>
          <w:w w:val="105"/>
        </w:rPr>
        <w:t> </w:t>
      </w:r>
      <w:r>
        <w:rPr>
          <w:w w:val="105"/>
        </w:rPr>
        <w:t>nel</w:t>
      </w:r>
      <w:r>
        <w:rPr>
          <w:spacing w:val="-6"/>
          <w:w w:val="105"/>
        </w:rPr>
        <w:t> </w:t>
      </w:r>
      <w:r>
        <w:rPr>
          <w:w w:val="105"/>
        </w:rPr>
        <w:t>secolo</w:t>
      </w:r>
      <w:r>
        <w:rPr>
          <w:spacing w:val="-6"/>
          <w:w w:val="105"/>
        </w:rPr>
        <w:t> </w:t>
      </w:r>
      <w:r>
        <w:rPr>
          <w:w w:val="105"/>
        </w:rPr>
        <w:t>XII.</w:t>
      </w:r>
      <w:r>
        <w:rPr>
          <w:spacing w:val="-6"/>
          <w:w w:val="105"/>
        </w:rPr>
        <w:t> </w:t>
      </w:r>
      <w:r>
        <w:rPr>
          <w:w w:val="105"/>
        </w:rPr>
        <w:t>Visita del centro storico, dichiarato dall’UNESCO patrimonio artistico dell’Umanità. Sistemazione nelle camere riservate, cena e pernottamento.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12"/>
      </w:pPr>
      <w:r>
        <w:rPr>
          <w:color w:val="275B9B"/>
          <w:spacing w:val="-2"/>
        </w:rPr>
        <w:t>5°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GUIMARAES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BRAGA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COIMBRA</w:t>
      </w:r>
    </w:p>
    <w:p>
      <w:pPr>
        <w:pStyle w:val="BodyText"/>
        <w:spacing w:line="254" w:lineRule="auto" w:before="10"/>
        <w:ind w:left="12" w:right="717"/>
        <w:jc w:val="both"/>
      </w:pPr>
      <w:r>
        <w:rPr>
          <w:w w:val="105"/>
        </w:rPr>
        <w:t>Prima</w:t>
      </w:r>
      <w:r>
        <w:rPr>
          <w:spacing w:val="-5"/>
          <w:w w:val="105"/>
        </w:rPr>
        <w:t> </w:t>
      </w:r>
      <w:r>
        <w:rPr>
          <w:w w:val="105"/>
        </w:rPr>
        <w:t>colazione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hotel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partenza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Braga</w:t>
      </w:r>
      <w:r>
        <w:rPr>
          <w:spacing w:val="-5"/>
          <w:w w:val="105"/>
        </w:rPr>
        <w:t> </w:t>
      </w:r>
      <w:r>
        <w:rPr>
          <w:w w:val="105"/>
        </w:rPr>
        <w:t>Visita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santuario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BOM</w:t>
      </w:r>
      <w:r>
        <w:rPr>
          <w:spacing w:val="-5"/>
          <w:w w:val="105"/>
        </w:rPr>
        <w:t> </w:t>
      </w:r>
      <w:r>
        <w:rPr>
          <w:w w:val="105"/>
        </w:rPr>
        <w:t>JESUS,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sua</w:t>
      </w:r>
      <w:r>
        <w:rPr>
          <w:spacing w:val="-5"/>
          <w:w w:val="105"/>
        </w:rPr>
        <w:t> </w:t>
      </w:r>
      <w:r>
        <w:rPr>
          <w:w w:val="105"/>
        </w:rPr>
        <w:t>spettacolare</w:t>
      </w:r>
      <w:r>
        <w:rPr>
          <w:spacing w:val="-5"/>
          <w:w w:val="105"/>
        </w:rPr>
        <w:t> </w:t>
      </w:r>
      <w:r>
        <w:rPr>
          <w:w w:val="105"/>
        </w:rPr>
        <w:t>scalinata</w:t>
      </w:r>
      <w:r>
        <w:rPr>
          <w:spacing w:val="-5"/>
          <w:w w:val="105"/>
        </w:rPr>
        <w:t> </w:t>
      </w:r>
      <w:r>
        <w:rPr>
          <w:w w:val="105"/>
        </w:rPr>
        <w:t>barocca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centro</w:t>
      </w:r>
      <w:r>
        <w:rPr>
          <w:spacing w:val="-5"/>
          <w:w w:val="105"/>
        </w:rPr>
        <w:t> </w:t>
      </w:r>
      <w:r>
        <w:rPr>
          <w:w w:val="105"/>
        </w:rPr>
        <w:t>storico</w:t>
      </w:r>
      <w:r>
        <w:rPr>
          <w:spacing w:val="-5"/>
          <w:w w:val="105"/>
        </w:rPr>
        <w:t> </w:t>
      </w:r>
      <w:r>
        <w:rPr>
          <w:w w:val="105"/>
        </w:rPr>
        <w:t>l’antica Cattedrale</w:t>
      </w:r>
      <w:r>
        <w:rPr>
          <w:spacing w:val="-3"/>
          <w:w w:val="105"/>
        </w:rPr>
        <w:t> </w:t>
      </w:r>
      <w:r>
        <w:rPr>
          <w:w w:val="105"/>
        </w:rPr>
        <w:t>dimostrazione</w:t>
      </w:r>
      <w:r>
        <w:rPr>
          <w:spacing w:val="-3"/>
          <w:w w:val="105"/>
        </w:rPr>
        <w:t> </w:t>
      </w:r>
      <w:r>
        <w:rPr>
          <w:w w:val="105"/>
        </w:rPr>
        <w:t>della</w:t>
      </w:r>
      <w:r>
        <w:rPr>
          <w:spacing w:val="-3"/>
          <w:w w:val="105"/>
        </w:rPr>
        <w:t> </w:t>
      </w:r>
      <w:r>
        <w:rPr>
          <w:w w:val="105"/>
        </w:rPr>
        <w:t>grande</w:t>
      </w:r>
      <w:r>
        <w:rPr>
          <w:spacing w:val="-3"/>
          <w:w w:val="105"/>
        </w:rPr>
        <w:t> </w:t>
      </w:r>
      <w:r>
        <w:rPr>
          <w:w w:val="105"/>
        </w:rPr>
        <w:t>importanza</w:t>
      </w:r>
      <w:r>
        <w:rPr>
          <w:spacing w:val="-3"/>
          <w:w w:val="105"/>
        </w:rPr>
        <w:t> </w:t>
      </w:r>
      <w:r>
        <w:rPr>
          <w:w w:val="105"/>
        </w:rPr>
        <w:t>storica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questa</w:t>
      </w:r>
      <w:r>
        <w:rPr>
          <w:spacing w:val="-3"/>
          <w:w w:val="105"/>
        </w:rPr>
        <w:t> </w:t>
      </w:r>
      <w:r>
        <w:rPr>
          <w:w w:val="105"/>
        </w:rPr>
        <w:t>diocesi</w:t>
      </w:r>
      <w:r>
        <w:rPr>
          <w:spacing w:val="-3"/>
          <w:w w:val="105"/>
        </w:rPr>
        <w:t> </w:t>
      </w:r>
      <w:r>
        <w:rPr>
          <w:w w:val="105"/>
        </w:rPr>
        <w:t>episcopale.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Coimbra,</w:t>
      </w:r>
      <w:r>
        <w:rPr>
          <w:spacing w:val="-3"/>
          <w:w w:val="105"/>
        </w:rPr>
        <w:t> </w:t>
      </w:r>
      <w:r>
        <w:rPr>
          <w:w w:val="105"/>
        </w:rPr>
        <w:t>capitale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oltre</w:t>
      </w:r>
      <w:r>
        <w:rPr>
          <w:spacing w:val="-3"/>
          <w:w w:val="105"/>
        </w:rPr>
        <w:t> </w:t>
      </w:r>
      <w:r>
        <w:rPr>
          <w:w w:val="105"/>
        </w:rPr>
        <w:t>cento anni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epoca</w:t>
      </w:r>
      <w:r>
        <w:rPr>
          <w:spacing w:val="-3"/>
          <w:w w:val="105"/>
        </w:rPr>
        <w:t> </w:t>
      </w:r>
      <w:r>
        <w:rPr>
          <w:w w:val="105"/>
        </w:rPr>
        <w:t>medievale,</w:t>
      </w:r>
      <w:r>
        <w:rPr>
          <w:spacing w:val="-3"/>
          <w:w w:val="105"/>
        </w:rPr>
        <w:t> </w:t>
      </w:r>
      <w:r>
        <w:rPr>
          <w:w w:val="105"/>
        </w:rPr>
        <w:t>visiteremo</w:t>
      </w:r>
      <w:r>
        <w:rPr>
          <w:spacing w:val="-3"/>
          <w:w w:val="105"/>
        </w:rPr>
        <w:t> </w:t>
      </w:r>
      <w:r>
        <w:rPr>
          <w:w w:val="105"/>
        </w:rPr>
        <w:t>il</w:t>
      </w:r>
      <w:r>
        <w:rPr>
          <w:spacing w:val="-3"/>
          <w:w w:val="105"/>
        </w:rPr>
        <w:t> </w:t>
      </w:r>
      <w:r>
        <w:rPr>
          <w:w w:val="105"/>
        </w:rPr>
        <w:t>centro</w:t>
      </w:r>
      <w:r>
        <w:rPr>
          <w:spacing w:val="-3"/>
          <w:w w:val="105"/>
        </w:rPr>
        <w:t> </w:t>
      </w:r>
      <w:r>
        <w:rPr>
          <w:w w:val="105"/>
        </w:rPr>
        <w:t>storico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famosa</w:t>
      </w:r>
      <w:r>
        <w:rPr>
          <w:spacing w:val="-3"/>
          <w:w w:val="105"/>
        </w:rPr>
        <w:t> </w:t>
      </w:r>
      <w:r>
        <w:rPr>
          <w:w w:val="105"/>
        </w:rPr>
        <w:t>università,</w:t>
      </w:r>
      <w:r>
        <w:rPr>
          <w:spacing w:val="-3"/>
          <w:w w:val="105"/>
        </w:rPr>
        <w:t> </w:t>
      </w:r>
      <w:r>
        <w:rPr>
          <w:w w:val="105"/>
        </w:rPr>
        <w:t>che</w:t>
      </w:r>
      <w:r>
        <w:rPr>
          <w:spacing w:val="-3"/>
          <w:w w:val="105"/>
        </w:rPr>
        <w:t> </w:t>
      </w:r>
      <w:r>
        <w:rPr>
          <w:w w:val="105"/>
        </w:rPr>
        <w:t>rimane</w:t>
      </w:r>
      <w:r>
        <w:rPr>
          <w:spacing w:val="-3"/>
          <w:w w:val="105"/>
        </w:rPr>
        <w:t> </w:t>
      </w:r>
      <w:r>
        <w:rPr>
          <w:w w:val="105"/>
        </w:rPr>
        <w:t>ancora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più</w:t>
      </w:r>
      <w:r>
        <w:rPr>
          <w:spacing w:val="-3"/>
          <w:w w:val="105"/>
        </w:rPr>
        <w:t> </w:t>
      </w:r>
      <w:r>
        <w:rPr>
          <w:w w:val="105"/>
        </w:rPr>
        <w:t>importante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Paese.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 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6°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COIMBRA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TOMAR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CASTELO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VIDE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MARVAO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EVORA</w:t>
      </w:r>
    </w:p>
    <w:p>
      <w:pPr>
        <w:pStyle w:val="BodyText"/>
        <w:spacing w:line="254" w:lineRule="auto" w:before="11"/>
        <w:ind w:left="12" w:right="716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> </w:t>
      </w:r>
      <w:r>
        <w:rPr>
          <w:w w:val="105"/>
        </w:rPr>
        <w:t>colazione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hotel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partenza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Tomar.</w:t>
      </w:r>
      <w:r>
        <w:rPr>
          <w:spacing w:val="-3"/>
          <w:w w:val="105"/>
        </w:rPr>
        <w:t> </w:t>
      </w:r>
      <w:r>
        <w:rPr>
          <w:w w:val="105"/>
        </w:rPr>
        <w:t>Visita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Convento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Cristo</w:t>
      </w:r>
      <w:r>
        <w:rPr>
          <w:spacing w:val="-3"/>
          <w:w w:val="105"/>
        </w:rPr>
        <w:t> </w:t>
      </w:r>
      <w:r>
        <w:rPr>
          <w:w w:val="105"/>
        </w:rPr>
        <w:t>(visita)</w:t>
      </w:r>
      <w:r>
        <w:rPr>
          <w:spacing w:val="-3"/>
          <w:w w:val="105"/>
        </w:rPr>
        <w:t> </w:t>
      </w:r>
      <w:r>
        <w:rPr>
          <w:w w:val="105"/>
        </w:rPr>
        <w:t>dentro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mura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Castello</w:t>
      </w:r>
      <w:r>
        <w:rPr>
          <w:spacing w:val="-3"/>
          <w:w w:val="105"/>
        </w:rPr>
        <w:t> </w:t>
      </w:r>
      <w:r>
        <w:rPr>
          <w:w w:val="105"/>
        </w:rPr>
        <w:t>Templario.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3"/>
          <w:w w:val="105"/>
        </w:rPr>
        <w:t> </w:t>
      </w:r>
      <w:r>
        <w:rPr>
          <w:w w:val="105"/>
        </w:rPr>
        <w:t>può</w:t>
      </w:r>
      <w:r>
        <w:rPr>
          <w:spacing w:val="-3"/>
          <w:w w:val="105"/>
        </w:rPr>
        <w:t> </w:t>
      </w:r>
      <w:r>
        <w:rPr>
          <w:w w:val="105"/>
        </w:rPr>
        <w:t>considerare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più</w:t>
      </w:r>
      <w:r>
        <w:rPr>
          <w:spacing w:val="-7"/>
          <w:w w:val="105"/>
        </w:rPr>
        <w:t> </w:t>
      </w:r>
      <w:r>
        <w:rPr>
          <w:w w:val="105"/>
        </w:rPr>
        <w:t>bella</w:t>
      </w:r>
      <w:r>
        <w:rPr>
          <w:spacing w:val="-7"/>
          <w:w w:val="105"/>
        </w:rPr>
        <w:t> </w:t>
      </w:r>
      <w:r>
        <w:rPr>
          <w:w w:val="105"/>
        </w:rPr>
        <w:t>decorazione</w:t>
      </w:r>
      <w:r>
        <w:rPr>
          <w:spacing w:val="-7"/>
          <w:w w:val="105"/>
        </w:rPr>
        <w:t> </w:t>
      </w:r>
      <w:r>
        <w:rPr>
          <w:w w:val="105"/>
        </w:rPr>
        <w:t>dell’arte</w:t>
      </w:r>
      <w:r>
        <w:rPr>
          <w:spacing w:val="-7"/>
          <w:w w:val="105"/>
        </w:rPr>
        <w:t> </w:t>
      </w:r>
      <w:r>
        <w:rPr>
          <w:w w:val="105"/>
        </w:rPr>
        <w:t>manuelina.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Castelo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Vide,</w:t>
      </w:r>
      <w:r>
        <w:rPr>
          <w:spacing w:val="-7"/>
          <w:w w:val="105"/>
        </w:rPr>
        <w:t> </w:t>
      </w:r>
      <w:r>
        <w:rPr>
          <w:w w:val="105"/>
        </w:rPr>
        <w:t>dominata</w:t>
      </w:r>
      <w:r>
        <w:rPr>
          <w:spacing w:val="-7"/>
          <w:w w:val="105"/>
        </w:rPr>
        <w:t> </w:t>
      </w:r>
      <w:r>
        <w:rPr>
          <w:w w:val="105"/>
        </w:rPr>
        <w:t>dal</w:t>
      </w:r>
      <w:r>
        <w:rPr>
          <w:spacing w:val="-7"/>
          <w:w w:val="105"/>
        </w:rPr>
        <w:t> </w:t>
      </w:r>
      <w:r>
        <w:rPr>
          <w:w w:val="105"/>
        </w:rPr>
        <w:t>castello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un’importante</w:t>
      </w:r>
      <w:r>
        <w:rPr>
          <w:spacing w:val="-7"/>
          <w:w w:val="105"/>
        </w:rPr>
        <w:t> </w:t>
      </w:r>
      <w:r>
        <w:rPr>
          <w:w w:val="105"/>
        </w:rPr>
        <w:t>comunità</w:t>
      </w:r>
      <w:r>
        <w:rPr>
          <w:spacing w:val="-7"/>
          <w:w w:val="105"/>
        </w:rPr>
        <w:t> </w:t>
      </w:r>
      <w:r>
        <w:rPr>
          <w:w w:val="105"/>
        </w:rPr>
        <w:t>ebraica e</w:t>
      </w:r>
      <w:r>
        <w:rPr>
          <w:spacing w:val="-7"/>
          <w:w w:val="105"/>
        </w:rPr>
        <w:t> </w:t>
      </w:r>
      <w:r>
        <w:rPr>
          <w:w w:val="105"/>
        </w:rPr>
        <w:t>il</w:t>
      </w:r>
      <w:r>
        <w:rPr>
          <w:spacing w:val="-7"/>
          <w:w w:val="105"/>
        </w:rPr>
        <w:t> </w:t>
      </w:r>
      <w:r>
        <w:rPr>
          <w:w w:val="105"/>
        </w:rPr>
        <w:t>suo</w:t>
      </w:r>
      <w:r>
        <w:rPr>
          <w:spacing w:val="-7"/>
          <w:w w:val="105"/>
        </w:rPr>
        <w:t> </w:t>
      </w:r>
      <w:r>
        <w:rPr>
          <w:w w:val="105"/>
        </w:rPr>
        <w:t>tipico</w:t>
      </w:r>
      <w:r>
        <w:rPr>
          <w:spacing w:val="-7"/>
          <w:w w:val="105"/>
        </w:rPr>
        <w:t> </w:t>
      </w:r>
      <w:r>
        <w:rPr>
          <w:w w:val="105"/>
        </w:rPr>
        <w:t>quartiere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Marvão,</w:t>
      </w:r>
      <w:r>
        <w:rPr>
          <w:spacing w:val="-7"/>
          <w:w w:val="105"/>
        </w:rPr>
        <w:t> </w:t>
      </w:r>
      <w:r>
        <w:rPr>
          <w:w w:val="105"/>
        </w:rPr>
        <w:t>uno</w:t>
      </w:r>
      <w:r>
        <w:rPr>
          <w:spacing w:val="-7"/>
          <w:w w:val="105"/>
        </w:rPr>
        <w:t> </w:t>
      </w:r>
      <w:r>
        <w:rPr>
          <w:w w:val="105"/>
        </w:rPr>
        <w:t>spettacolare</w:t>
      </w:r>
      <w:r>
        <w:rPr>
          <w:spacing w:val="-7"/>
          <w:w w:val="105"/>
        </w:rPr>
        <w:t> </w:t>
      </w:r>
      <w:r>
        <w:rPr>
          <w:w w:val="105"/>
        </w:rPr>
        <w:t>borgo</w:t>
      </w:r>
      <w:r>
        <w:rPr>
          <w:spacing w:val="-7"/>
          <w:w w:val="105"/>
        </w:rPr>
        <w:t> </w:t>
      </w:r>
      <w:r>
        <w:rPr>
          <w:w w:val="105"/>
        </w:rPr>
        <w:t>racchiuso</w:t>
      </w:r>
      <w:r>
        <w:rPr>
          <w:spacing w:val="-7"/>
          <w:w w:val="105"/>
        </w:rPr>
        <w:t> </w:t>
      </w:r>
      <w:r>
        <w:rPr>
          <w:w w:val="105"/>
        </w:rPr>
        <w:t>all’interno</w:t>
      </w:r>
      <w:r>
        <w:rPr>
          <w:spacing w:val="-7"/>
          <w:w w:val="105"/>
        </w:rPr>
        <w:t> </w:t>
      </w:r>
      <w:r>
        <w:rPr>
          <w:w w:val="105"/>
        </w:rPr>
        <w:t>delle</w:t>
      </w:r>
      <w:r>
        <w:rPr>
          <w:spacing w:val="-7"/>
          <w:w w:val="105"/>
        </w:rPr>
        <w:t> </w:t>
      </w:r>
      <w:r>
        <w:rPr>
          <w:w w:val="105"/>
        </w:rPr>
        <w:t>proprie</w:t>
      </w:r>
      <w:r>
        <w:rPr>
          <w:spacing w:val="-7"/>
          <w:w w:val="105"/>
        </w:rPr>
        <w:t> </w:t>
      </w:r>
      <w:r>
        <w:rPr>
          <w:w w:val="105"/>
        </w:rPr>
        <w:t>mura,</w:t>
      </w:r>
      <w:r>
        <w:rPr>
          <w:spacing w:val="-7"/>
          <w:w w:val="105"/>
        </w:rPr>
        <w:t> </w:t>
      </w:r>
      <w:r>
        <w:rPr>
          <w:w w:val="105"/>
        </w:rPr>
        <w:t>che</w:t>
      </w:r>
      <w:r>
        <w:rPr>
          <w:spacing w:val="-7"/>
          <w:w w:val="105"/>
        </w:rPr>
        <w:t> </w:t>
      </w:r>
      <w:r>
        <w:rPr>
          <w:w w:val="105"/>
        </w:rPr>
        <w:t>è</w:t>
      </w:r>
      <w:r>
        <w:rPr>
          <w:spacing w:val="-7"/>
          <w:w w:val="105"/>
        </w:rPr>
        <w:t> </w:t>
      </w:r>
      <w:r>
        <w:rPr>
          <w:w w:val="105"/>
        </w:rPr>
        <w:t>stato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secoli</w:t>
      </w:r>
      <w:r>
        <w:rPr>
          <w:spacing w:val="-7"/>
          <w:w w:val="105"/>
        </w:rPr>
        <w:t> </w:t>
      </w:r>
      <w:r>
        <w:rPr>
          <w:w w:val="105"/>
        </w:rPr>
        <w:t>inespugnabile. La</w:t>
      </w:r>
      <w:r>
        <w:rPr>
          <w:spacing w:val="-3"/>
          <w:w w:val="105"/>
        </w:rPr>
        <w:t> </w:t>
      </w:r>
      <w:r>
        <w:rPr>
          <w:w w:val="105"/>
        </w:rPr>
        <w:t>passeggiata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sue</w:t>
      </w:r>
      <w:r>
        <w:rPr>
          <w:spacing w:val="-3"/>
          <w:w w:val="105"/>
        </w:rPr>
        <w:t> </w:t>
      </w:r>
      <w:r>
        <w:rPr>
          <w:w w:val="105"/>
        </w:rPr>
        <w:t>strade</w:t>
      </w:r>
      <w:r>
        <w:rPr>
          <w:spacing w:val="-3"/>
          <w:w w:val="105"/>
        </w:rPr>
        <w:t> </w:t>
      </w:r>
      <w:r>
        <w:rPr>
          <w:w w:val="105"/>
        </w:rPr>
        <w:t>caratteristiche</w:t>
      </w:r>
      <w:r>
        <w:rPr>
          <w:spacing w:val="-3"/>
          <w:w w:val="105"/>
        </w:rPr>
        <w:t> </w:t>
      </w:r>
      <w:r>
        <w:rPr>
          <w:w w:val="105"/>
        </w:rPr>
        <w:t>è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viaggio</w:t>
      </w:r>
      <w:r>
        <w:rPr>
          <w:spacing w:val="-3"/>
          <w:w w:val="105"/>
        </w:rPr>
        <w:t> </w:t>
      </w:r>
      <w:r>
        <w:rPr>
          <w:w w:val="105"/>
        </w:rPr>
        <w:t>indietro</w:t>
      </w:r>
      <w:r>
        <w:rPr>
          <w:spacing w:val="-3"/>
          <w:w w:val="105"/>
        </w:rPr>
        <w:t> </w:t>
      </w:r>
      <w:r>
        <w:rPr>
          <w:w w:val="105"/>
        </w:rPr>
        <w:t>nel</w:t>
      </w:r>
      <w:r>
        <w:rPr>
          <w:spacing w:val="-3"/>
          <w:w w:val="105"/>
        </w:rPr>
        <w:t> </w:t>
      </w:r>
      <w:r>
        <w:rPr>
          <w:w w:val="105"/>
        </w:rPr>
        <w:t>tempo.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Evora.</w:t>
      </w:r>
      <w:r>
        <w:rPr>
          <w:spacing w:val="-3"/>
          <w:w w:val="105"/>
        </w:rPr>
        <w:t> </w:t>
      </w:r>
      <w:r>
        <w:rPr>
          <w:w w:val="105"/>
        </w:rPr>
        <w:t>Arrivo,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</w:t>
      </w:r>
      <w:r>
        <w:rPr>
          <w:spacing w:val="-3"/>
          <w:w w:val="105"/>
        </w:rPr>
        <w:t> </w:t>
      </w:r>
      <w:r>
        <w:rPr>
          <w:w w:val="105"/>
        </w:rPr>
        <w:t>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7°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EVORA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SINTRA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CABO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DA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ROCA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/>
        <w:t>Prima colazione in hotel. Visita di Évora (città Patrimonio dell’Umanità) considerata città-museo per le numerose testimonianze della sua lunga storia</w:t>
      </w:r>
      <w:r>
        <w:rPr>
          <w:spacing w:val="40"/>
        </w:rPr>
        <w:t> </w:t>
      </w:r>
      <w:r>
        <w:rPr/>
        <w:t>passando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Tempio</w:t>
      </w:r>
      <w:r>
        <w:rPr>
          <w:spacing w:val="25"/>
        </w:rPr>
        <w:t> </w:t>
      </w:r>
      <w:r>
        <w:rPr/>
        <w:t>romano,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Duomo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dalla</w:t>
      </w:r>
      <w:r>
        <w:rPr>
          <w:spacing w:val="25"/>
        </w:rPr>
        <w:t> </w:t>
      </w:r>
      <w:r>
        <w:rPr/>
        <w:t>piazza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Giraldo</w:t>
      </w:r>
      <w:r>
        <w:rPr>
          <w:spacing w:val="25"/>
        </w:rPr>
        <w:t> </w:t>
      </w:r>
      <w:r>
        <w:rPr/>
        <w:t>(testimone</w:t>
      </w:r>
      <w:r>
        <w:rPr>
          <w:spacing w:val="25"/>
        </w:rPr>
        <w:t> </w:t>
      </w:r>
      <w:r>
        <w:rPr/>
        <w:t>delle</w:t>
      </w:r>
      <w:r>
        <w:rPr>
          <w:spacing w:val="25"/>
        </w:rPr>
        <w:t> </w:t>
      </w:r>
      <w:r>
        <w:rPr/>
        <w:t>esecuzioni</w:t>
      </w:r>
      <w:r>
        <w:rPr>
          <w:spacing w:val="25"/>
        </w:rPr>
        <w:t> </w:t>
      </w:r>
      <w:r>
        <w:rPr/>
        <w:t>della</w:t>
      </w:r>
      <w:r>
        <w:rPr>
          <w:spacing w:val="25"/>
        </w:rPr>
        <w:t> </w:t>
      </w:r>
      <w:r>
        <w:rPr/>
        <w:t>Santa-Inquisizione),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strette</w:t>
      </w:r>
      <w:r>
        <w:rPr>
          <w:spacing w:val="25"/>
        </w:rPr>
        <w:t> </w:t>
      </w:r>
      <w:r>
        <w:rPr/>
        <w:t>stradine</w:t>
      </w:r>
      <w:r>
        <w:rPr>
          <w:spacing w:val="25"/>
        </w:rPr>
        <w:t> </w:t>
      </w:r>
      <w:r>
        <w:rPr/>
        <w:t>medievali</w:t>
      </w:r>
      <w:r>
        <w:rPr>
          <w:w w:val="110"/>
        </w:rPr>
        <w:t> e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Cappella</w:t>
      </w:r>
      <w:r>
        <w:rPr>
          <w:spacing w:val="-5"/>
          <w:w w:val="110"/>
        </w:rPr>
        <w:t> </w:t>
      </w:r>
      <w:r>
        <w:rPr>
          <w:w w:val="110"/>
        </w:rPr>
        <w:t>delle</w:t>
      </w:r>
      <w:r>
        <w:rPr>
          <w:spacing w:val="-5"/>
          <w:w w:val="110"/>
        </w:rPr>
        <w:t> </w:t>
      </w:r>
      <w:r>
        <w:rPr>
          <w:w w:val="110"/>
        </w:rPr>
        <w:t>Ossa</w:t>
      </w:r>
      <w:r>
        <w:rPr>
          <w:spacing w:val="-5"/>
          <w:w w:val="110"/>
        </w:rPr>
        <w:t> </w:t>
      </w:r>
      <w:r>
        <w:rPr>
          <w:w w:val="110"/>
        </w:rPr>
        <w:t>nella</w:t>
      </w:r>
      <w:r>
        <w:rPr>
          <w:spacing w:val="-5"/>
          <w:w w:val="110"/>
        </w:rPr>
        <w:t> </w:t>
      </w:r>
      <w:r>
        <w:rPr>
          <w:w w:val="110"/>
        </w:rPr>
        <w:t>quale</w:t>
      </w:r>
      <w:r>
        <w:rPr>
          <w:spacing w:val="-5"/>
          <w:w w:val="110"/>
        </w:rPr>
        <w:t> </w:t>
      </w:r>
      <w:r>
        <w:rPr>
          <w:w w:val="110"/>
        </w:rPr>
        <w:t>è</w:t>
      </w:r>
      <w:r>
        <w:rPr>
          <w:spacing w:val="-5"/>
          <w:w w:val="110"/>
        </w:rPr>
        <w:t> </w:t>
      </w:r>
      <w:r>
        <w:rPr>
          <w:w w:val="110"/>
        </w:rPr>
        <w:t>difficile</w:t>
      </w:r>
      <w:r>
        <w:rPr>
          <w:spacing w:val="-5"/>
          <w:w w:val="110"/>
        </w:rPr>
        <w:t> </w:t>
      </w:r>
      <w:r>
        <w:rPr>
          <w:w w:val="110"/>
        </w:rPr>
        <w:t>rimanere</w:t>
      </w:r>
      <w:r>
        <w:rPr>
          <w:spacing w:val="-5"/>
          <w:w w:val="110"/>
        </w:rPr>
        <w:t> </w:t>
      </w:r>
      <w:r>
        <w:rPr>
          <w:w w:val="110"/>
        </w:rPr>
        <w:t>indifferenti</w:t>
      </w:r>
      <w:r>
        <w:rPr>
          <w:spacing w:val="-5"/>
          <w:w w:val="110"/>
        </w:rPr>
        <w:t> </w:t>
      </w:r>
      <w:r>
        <w:rPr>
          <w:w w:val="110"/>
        </w:rPr>
        <w:t>(visita).</w:t>
      </w:r>
      <w:r>
        <w:rPr>
          <w:spacing w:val="-5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termine</w:t>
      </w:r>
      <w:r>
        <w:rPr>
          <w:spacing w:val="-5"/>
          <w:w w:val="110"/>
        </w:rPr>
        <w:t> </w:t>
      </w:r>
      <w:r>
        <w:rPr>
          <w:w w:val="110"/>
        </w:rPr>
        <w:t>della</w:t>
      </w:r>
      <w:r>
        <w:rPr>
          <w:spacing w:val="-5"/>
          <w:w w:val="110"/>
        </w:rPr>
        <w:t> </w:t>
      </w:r>
      <w:r>
        <w:rPr>
          <w:w w:val="110"/>
        </w:rPr>
        <w:t>visita</w:t>
      </w:r>
      <w:r>
        <w:rPr>
          <w:spacing w:val="-5"/>
          <w:w w:val="110"/>
        </w:rPr>
        <w:t> </w:t>
      </w:r>
      <w:r>
        <w:rPr>
          <w:w w:val="110"/>
        </w:rPr>
        <w:t>proseguimento</w:t>
      </w:r>
      <w:r>
        <w:rPr>
          <w:spacing w:val="-5"/>
          <w:w w:val="110"/>
        </w:rPr>
        <w:t> </w:t>
      </w:r>
      <w:r>
        <w:rPr>
          <w:w w:val="110"/>
        </w:rPr>
        <w:t>per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cittadina</w:t>
      </w:r>
      <w:r>
        <w:rPr>
          <w:spacing w:val="-5"/>
          <w:w w:val="110"/>
        </w:rPr>
        <w:t> </w:t>
      </w:r>
      <w:r>
        <w:rPr>
          <w:w w:val="110"/>
        </w:rPr>
        <w:t>di</w:t>
      </w:r>
      <w:r>
        <w:rPr>
          <w:spacing w:val="-5"/>
          <w:w w:val="110"/>
        </w:rPr>
        <w:t> </w:t>
      </w:r>
      <w:r>
        <w:rPr>
          <w:w w:val="110"/>
        </w:rPr>
        <w:t>Sintra;</w:t>
      </w:r>
      <w:r>
        <w:rPr>
          <w:spacing w:val="-5"/>
          <w:w w:val="110"/>
        </w:rPr>
        <w:t> </w:t>
      </w:r>
      <w:r>
        <w:rPr>
          <w:w w:val="110"/>
        </w:rPr>
        <w:t>il</w:t>
      </w:r>
      <w:r>
        <w:rPr>
          <w:spacing w:val="-5"/>
          <w:w w:val="110"/>
        </w:rPr>
        <w:t> </w:t>
      </w:r>
      <w:r>
        <w:rPr>
          <w:w w:val="110"/>
        </w:rPr>
        <w:t>borgo </w:t>
      </w:r>
      <w:r>
        <w:rPr/>
        <w:t>preferito dei sovrani portoghesi con il suo importante Palacio Nacional de Vila (visita). Sosta fotografica per catturare bellissime immagini panoramiche</w:t>
      </w:r>
      <w:r>
        <w:rPr>
          <w:spacing w:val="40"/>
        </w:rPr>
        <w:t> </w:t>
      </w:r>
      <w:r>
        <w:rPr/>
        <w:t>dell’Oceano Atlantico da Cabo da Roca; il punto più occidentale dell’Europa continentale. Arrivo a Lisbona, sistemazione nelle camere riservate, cena e</w:t>
      </w:r>
      <w:r>
        <w:rPr>
          <w:w w:val="110"/>
        </w:rPr>
        <w:t> </w:t>
      </w:r>
      <w:r>
        <w:rPr>
          <w:spacing w:val="-2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8°</w:t>
      </w:r>
      <w:r>
        <w:rPr>
          <w:color w:val="275B9B"/>
          <w:spacing w:val="-7"/>
        </w:rPr>
        <w:t> </w:t>
      </w:r>
      <w:r>
        <w:rPr>
          <w:color w:val="275B9B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</w:rPr>
        <w:t>LISBONA</w:t>
      </w:r>
      <w:r>
        <w:rPr>
          <w:color w:val="275B9B"/>
          <w:spacing w:val="-5"/>
        </w:rPr>
        <w:t> </w:t>
      </w:r>
      <w:r>
        <w:rPr>
          <w:color w:val="275B9B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10"/>
        <w:ind w:left="12"/>
        <w:jc w:val="both"/>
      </w:pPr>
      <w:r>
        <w:rPr>
          <w:w w:val="105"/>
        </w:rPr>
        <w:t>Prima colazione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hotel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trasferimento</w:t>
      </w:r>
      <w:r>
        <w:rPr>
          <w:spacing w:val="1"/>
          <w:w w:val="105"/>
        </w:rPr>
        <w:t> </w:t>
      </w:r>
      <w:r>
        <w:rPr>
          <w:w w:val="105"/>
        </w:rPr>
        <w:t>in aeroporto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il</w:t>
      </w:r>
      <w:r>
        <w:rPr>
          <w:spacing w:val="1"/>
          <w:w w:val="105"/>
        </w:rPr>
        <w:t> </w:t>
      </w:r>
      <w:r>
        <w:rPr>
          <w:w w:val="105"/>
        </w:rPr>
        <w:t>volo</w:t>
      </w:r>
      <w:r>
        <w:rPr>
          <w:spacing w:val="1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rientro. Arrivo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Italia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dei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servizi.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ind w:left="12"/>
        <w:jc w:val="both"/>
      </w:pPr>
      <w:r>
        <w:rPr>
          <w:color w:val="020203"/>
          <w:w w:val="105"/>
        </w:rPr>
        <w:t>***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CAT.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731" w:val="left" w:leader="none"/>
        </w:tabs>
        <w:spacing w:line="254" w:lineRule="auto" w:before="11"/>
        <w:ind w:left="12" w:right="6777"/>
      </w:pPr>
      <w:r>
        <w:rPr>
          <w:color w:val="020203"/>
        </w:rPr>
        <w:t>LISBONA</w:t>
      </w:r>
      <w:r>
        <w:rPr>
          <w:color w:val="020203"/>
          <w:spacing w:val="40"/>
        </w:rPr>
        <w:t> </w:t>
      </w:r>
      <w:r>
        <w:rPr>
          <w:color w:val="020203"/>
        </w:rPr>
        <w:t>Hotel Sana Metropolitan 4* / Hotel Ramada Lisboa 4*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FATIMA</w:t>
      </w:r>
      <w:r>
        <w:rPr>
          <w:color w:val="020203"/>
        </w:rPr>
        <w:tab/>
      </w:r>
      <w:r>
        <w:rPr>
          <w:color w:val="020203"/>
          <w:w w:val="110"/>
        </w:rPr>
        <w:t>Hotel Cinquentenario 4*</w:t>
      </w:r>
    </w:p>
    <w:p>
      <w:pPr>
        <w:pStyle w:val="BodyText"/>
        <w:spacing w:line="254" w:lineRule="auto"/>
        <w:ind w:left="12" w:right="6777"/>
      </w:pPr>
      <w:r>
        <w:rPr>
          <w:color w:val="020203"/>
          <w:spacing w:val="-2"/>
          <w:w w:val="105"/>
        </w:rPr>
        <w:t>GUIMARAES</w:t>
      </w:r>
      <w:r>
        <w:rPr>
          <w:color w:val="020203"/>
          <w:spacing w:val="78"/>
          <w:w w:val="150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Guimaraes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4*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10"/>
        </w:rPr>
        <w:t>/</w:t>
      </w:r>
      <w:r>
        <w:rPr>
          <w:color w:val="020203"/>
          <w:spacing w:val="-9"/>
          <w:w w:val="110"/>
        </w:rPr>
        <w:t> </w:t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Fundador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3*Sup</w:t>
      </w:r>
      <w:r>
        <w:rPr>
          <w:color w:val="020203"/>
          <w:w w:val="105"/>
        </w:rPr>
        <w:t> COIMBRA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Hotel Coimbra Aeminiun 4*</w:t>
      </w:r>
    </w:p>
    <w:p>
      <w:pPr>
        <w:pStyle w:val="BodyText"/>
        <w:tabs>
          <w:tab w:pos="731" w:val="left" w:leader="none"/>
        </w:tabs>
        <w:ind w:left="12"/>
      </w:pPr>
      <w:r>
        <w:rPr>
          <w:color w:val="020203"/>
          <w:spacing w:val="-4"/>
          <w:w w:val="105"/>
        </w:rPr>
        <w:t>EVORA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Evora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833"/>
      <w:jc w:val="center"/>
      <w:outlineLvl w:val="1"/>
    </w:pPr>
    <w:rPr>
      <w:rFonts w:ascii="Georgia" w:hAnsi="Georgia" w:eastAsia="Georgia" w:cs="Georgia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47"/>
      <w:outlineLvl w:val="2"/>
    </w:pPr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left="111" w:right="833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52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  <w:ind w:left="127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2025-02-13T16:57:16Z</dcterms:created>
  <dcterms:modified xsi:type="dcterms:W3CDTF">2025-02-13T16:57:16Z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