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0736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143pt;width:595.3pt;height:423.7pt;mso-position-horizontal-relative:page;mso-position-vertical-relative:paragraph;z-index:-16095744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7801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7"/>
        </w:rPr>
        <w:t>TORRESERENA</w:t>
      </w:r>
      <w:r>
        <w:rPr>
          <w:spacing w:val="-42"/>
        </w:rPr>
        <w:t> </w:t>
      </w:r>
      <w:r>
        <w:rPr>
          <w:spacing w:val="-2"/>
        </w:rPr>
        <w:t>RESORT</w:t>
      </w:r>
    </w:p>
    <w:p>
      <w:pPr>
        <w:spacing w:before="13"/>
        <w:ind w:left="38" w:right="108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PUGLIA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4"/>
          <w:sz w:val="36"/>
        </w:rPr>
        <w:t> </w:t>
      </w:r>
      <w:r>
        <w:rPr>
          <w:rFonts w:ascii="Roboto Slab"/>
          <w:spacing w:val="-12"/>
          <w:sz w:val="36"/>
        </w:rPr>
        <w:t>MARINELLA</w:t>
      </w:r>
    </w:p>
    <w:p>
      <w:pPr>
        <w:spacing w:before="33"/>
        <w:ind w:left="97" w:right="7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06" w:right="7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545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08"/>
      </w:pPr>
      <w:r>
        <w:rPr/>
        <w:t>Camera</w:t>
      </w:r>
      <w:r>
        <w:rPr>
          <w:spacing w:val="-2"/>
        </w:rPr>
        <w:t> </w:t>
      </w:r>
      <w:r>
        <w:rPr/>
        <w:t>Classic</w:t>
      </w:r>
      <w:r>
        <w:rPr>
          <w:spacing w:val="-1"/>
        </w:rPr>
        <w:t> </w:t>
      </w:r>
      <w:r>
        <w:rPr/>
        <w:t>Balcony</w:t>
      </w:r>
      <w:r>
        <w:rPr>
          <w:spacing w:val="-1"/>
        </w:rPr>
        <w:t> </w:t>
      </w:r>
      <w:r>
        <w:rPr/>
        <w:t>|</w:t>
      </w:r>
      <w:r>
        <w:rPr>
          <w:spacing w:val="-2"/>
        </w:rPr>
        <w:t> </w:t>
      </w:r>
      <w:r>
        <w:rPr/>
        <w:t>Pensione</w:t>
      </w:r>
      <w:r>
        <w:rPr>
          <w:spacing w:val="-1"/>
        </w:rPr>
        <w:t> </w:t>
      </w:r>
      <w:r>
        <w:rPr>
          <w:spacing w:val="-2"/>
        </w:rPr>
        <w:t>Completa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7" w:hanging="2"/>
        <w:jc w:val="center"/>
        <w:rPr>
          <w:rFonts w:ascii="DM Sans 9pt" w:hAnsi="DM Sans 9pt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1414596</wp:posOffset>
                </wp:positionV>
                <wp:extent cx="3236595" cy="11969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3">
                                <w:r>
                                  <w:rPr>
                                    <w:rFonts w:ascii="DM Sans 9pt"/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11.385582pt;width:254.85pt;height:94.25pt;mso-position-horizontal-relative:page;mso-position-vertical-relative:paragraph;z-index:15729664" id="docshapegroup6" coordorigin="6809,2228" coordsize="5097,1885">
                <v:shape style="position:absolute;left:6809;top:2227;width:5097;height:1885" id="docshape7" coordorigin="6809,2228" coordsize="5097,1885" path="m11025,2228l10941,2228,10944,2228,10860,2230,10863,2230,10789,2233,10710,2237,10633,2242,10555,2248,10477,2255,10400,2263,10323,2273,10247,2283,10170,2295,10094,2307,10019,2321,9943,2335,9868,2351,9793,2368,9719,2385,9645,2404,9571,2424,9497,2445,9424,2467,9351,2489,9279,2513,9207,2538,9135,2563,9063,2590,8992,2618,8922,2646,8852,2676,8782,2706,8712,2738,8643,2770,8574,2803,8506,2837,8438,2872,8371,2908,8304,2945,8237,2983,8171,3021,8106,3061,8040,3101,7976,3142,7911,3185,7847,3227,7784,3271,7721,3316,7659,3361,7597,3407,7536,3454,7475,3502,7414,3551,7354,3600,7295,3651,7236,3702,7178,3753,7120,3806,7063,3859,7006,3913,6950,3968,6894,4024,6839,4080,6809,4112,11906,4112,11906,2299,11827,2287,11748,2276,11669,2266,11589,2257,11509,2249,11429,2243,11349,2237,11268,2233,11187,2230,11106,2228,11025,2228xe" filled="true" fillcolor="#4e9a86" stroked="false">
                  <v:path arrowok="t"/>
                  <v:fill type="solid"/>
                </v:shape>
                <v:shape style="position:absolute;left:8474;top:3119;width:199;height:199" type="#_x0000_t75" id="docshape8" stroked="false">
                  <v:imagedata r:id="rId9" o:title=""/>
                </v:shape>
                <v:shape style="position:absolute;left:8474;top:3662;width:199;height:199" type="#_x0000_t75" id="docshape9" stroked="false">
                  <v:imagedata r:id="rId10" o:title=""/>
                </v:shape>
                <v:shape style="position:absolute;left:8474;top:3394;width:199;height:142" type="#_x0000_t75" id="docshape10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2227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3">
                          <w:r>
                            <w:rPr>
                              <w:rFonts w:ascii="DM Sans 9pt"/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DM Sans 9pt" w:hAnsi="DM Sans 9pt"/>
          <w:color w:val="020203"/>
        </w:rPr>
        <w:t>Torreserena Resort è tutto rinnovato nel 2023. È a Marina di Ginosa (Taranto) , a due passi da Matera, dal Salento e dalla meravigliosa Valle d’Itria. Qui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tutto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omaggio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Puglia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vera.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Attorno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splende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natura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mediterranea,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meravigliosa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pineta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ti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accompagna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fino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mare.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Le nostre 400 camere hanno tutto per rendere deliziosa la tua vacanza. Nella spiaggia riservata ti coccoliamo con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gli ombrelloni assegnati per tutto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il soggiorno e i lettini, gli spogliatoi, le docce e il bar per goderti drink rinfrescanti. Oppure puoi rilassarti nelle splendide piscine del resort. Se </w:t>
      </w:r>
      <w:r>
        <w:rPr>
          <w:rFonts w:ascii="DM Sans 9pt" w:hAnsi="DM Sans 9pt"/>
          <w:color w:val="020203"/>
        </w:rPr>
        <w:t>vuoi vivere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vento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dalla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prospettiva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bella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puoi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provare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barche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vela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windsurf,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canoe,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pedalò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paddle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surf,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oppure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giocare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beach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tennis e beach volley.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type w:val="continuous"/>
          <w:pgSz w:w="11910" w:h="16840"/>
          <w:pgMar w:top="480" w:bottom="0" w:left="60" w:right="0"/>
        </w:sectPr>
      </w:pPr>
    </w:p>
    <w:p>
      <w:pPr>
        <w:pStyle w:val="BodyText"/>
        <w:spacing w:after="9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1515"/>
        <w:gridCol w:w="771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>
        <w:trPr>
          <w:trHeight w:val="1237" w:hRule="atLeast"/>
        </w:trPr>
        <w:tc>
          <w:tcPr>
            <w:tcW w:w="932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7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PERIODO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771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42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65" w:right="13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2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97" w:firstLine="77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3ATOURS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02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150" w:lineRule="exact" w:before="1"/>
              <w:ind w:left="189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SUPERIOR</w:t>
            </w:r>
          </w:p>
          <w:p>
            <w:pPr>
              <w:pStyle w:val="TableParagraph"/>
              <w:spacing w:line="220" w:lineRule="auto" w:before="3"/>
              <w:ind w:left="117" w:firstLine="72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-CLASSIC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QUADRUPLA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5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2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95" w:right="180" w:firstLine="117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SUITE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BALCONY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6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963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66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0" w:lineRule="auto" w:before="0"/>
              <w:ind w:left="236" w:hanging="98"/>
              <w:jc w:val="left"/>
              <w:rPr>
                <w:rFonts w:ascii="DM Sans 9pt"/>
                <w:sz w:val="10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DELUXE</w:t>
            </w:r>
            <w:r>
              <w:rPr>
                <w:rFonts w:ascii="DM Sans 9pt"/>
                <w:color w:val="020203"/>
                <w:spacing w:val="-6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SUITE</w:t>
            </w:r>
            <w:r>
              <w:rPr>
                <w:rFonts w:ascii="DM Sans 9pt"/>
                <w:color w:val="020203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w w:val="105"/>
                <w:sz w:val="10"/>
              </w:rPr>
              <w:t>GARDEN</w:t>
            </w:r>
            <w:r>
              <w:rPr>
                <w:rFonts w:ascii="DM Sans 9pt"/>
                <w:color w:val="020203"/>
                <w:spacing w:val="-8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w w:val="105"/>
                <w:sz w:val="10"/>
              </w:rPr>
              <w:t>/</w:t>
            </w:r>
            <w:r>
              <w:rPr>
                <w:rFonts w:ascii="DM Sans 9pt"/>
                <w:color w:val="020203"/>
                <w:spacing w:val="40"/>
                <w:w w:val="105"/>
                <w:sz w:val="10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0"/>
              </w:rPr>
              <w:t>BALCONY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8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right="47"/>
              <w:rPr>
                <w:rFonts w:ascii="Futura PT"/>
                <w:b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18/05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01/06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605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545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z w:val="14"/>
              </w:rPr>
              <w:t>663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597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spacing w:val="-6"/>
                <w:sz w:val="14"/>
              </w:rPr>
              <w:t>768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691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spacing w:val="-2"/>
                <w:sz w:val="14"/>
              </w:rPr>
              <w:t>677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color w:val="FFFFFF"/>
                <w:sz w:val="14"/>
              </w:rPr>
              <w:t>609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01/06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08/06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642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578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pacing w:val="-4"/>
                <w:sz w:val="14"/>
              </w:rPr>
              <w:t>707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636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sz w:val="14"/>
              </w:rPr>
              <w:t>823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color w:val="FFFFFF"/>
                <w:spacing w:val="-13"/>
                <w:sz w:val="14"/>
              </w:rPr>
              <w:t>741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spacing w:val="-2"/>
                <w:sz w:val="14"/>
              </w:rPr>
              <w:t>722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1"/>
              <w:rPr>
                <w:sz w:val="14"/>
              </w:rPr>
            </w:pPr>
            <w:r>
              <w:rPr>
                <w:color w:val="FFFFFF"/>
                <w:sz w:val="14"/>
              </w:rPr>
              <w:t>650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08/06 - </w:t>
            </w:r>
            <w:r>
              <w:rPr>
                <w:color w:val="FFFFFF"/>
                <w:spacing w:val="-2"/>
                <w:sz w:val="14"/>
              </w:rPr>
              <w:t>15/06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707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636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pacing w:val="-4"/>
                <w:sz w:val="14"/>
              </w:rPr>
              <w:t>784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706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spacing w:val="-9"/>
                <w:sz w:val="14"/>
              </w:rPr>
              <w:t>921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829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spacing w:val="-4"/>
                <w:sz w:val="14"/>
              </w:rPr>
              <w:t>801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1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721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15/06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22/06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775</w:t>
            </w:r>
            <w:r>
              <w:rPr>
                <w:color w:val="020203"/>
                <w:spacing w:val="-2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698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6"/>
              <w:rPr>
                <w:sz w:val="14"/>
              </w:rPr>
            </w:pPr>
            <w:r>
              <w:rPr>
                <w:sz w:val="14"/>
              </w:rPr>
              <w:t>865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779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lef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1.023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8"/>
              <w:rPr>
                <w:sz w:val="14"/>
              </w:rPr>
            </w:pPr>
            <w:r>
              <w:rPr>
                <w:color w:val="FFFFFF"/>
                <w:spacing w:val="-9"/>
                <w:sz w:val="14"/>
              </w:rPr>
              <w:t>921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9"/>
              <w:rPr>
                <w:sz w:val="14"/>
              </w:rPr>
            </w:pPr>
            <w:r>
              <w:rPr>
                <w:sz w:val="14"/>
              </w:rPr>
              <w:t>883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795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32" w:type="dxa"/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22/06 - </w:t>
            </w:r>
            <w:r>
              <w:rPr>
                <w:color w:val="FFFFFF"/>
                <w:spacing w:val="-2"/>
                <w:sz w:val="14"/>
              </w:rPr>
              <w:t>29/06</w:t>
            </w:r>
          </w:p>
        </w:tc>
        <w:tc>
          <w:tcPr>
            <w:tcW w:w="771" w:type="dxa"/>
          </w:tcPr>
          <w:p>
            <w:pPr>
              <w:pStyle w:val="TableParagraph"/>
              <w:spacing w:before="93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right="44"/>
              <w:rPr>
                <w:sz w:val="14"/>
              </w:rPr>
            </w:pPr>
            <w:r>
              <w:rPr>
                <w:color w:val="020203"/>
                <w:sz w:val="14"/>
              </w:rPr>
              <w:t>907</w:t>
            </w:r>
            <w:r>
              <w:rPr>
                <w:color w:val="020203"/>
                <w:spacing w:val="-6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5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816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left="261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1.021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47"/>
              <w:rPr>
                <w:sz w:val="14"/>
              </w:rPr>
            </w:pPr>
            <w:r>
              <w:rPr>
                <w:color w:val="FFFFFF"/>
                <w:spacing w:val="-14"/>
                <w:sz w:val="14"/>
              </w:rPr>
              <w:t>919</w:t>
            </w:r>
            <w:r>
              <w:rPr>
                <w:color w:val="FFFFFF"/>
                <w:spacing w:val="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lef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1.222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left="265"/>
              <w:jc w:val="left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1.100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05"/>
              <w:ind w:lef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1.046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05"/>
              <w:ind w:right="50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941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29/06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06/07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right="4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955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860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2"/>
              <w:jc w:val="left"/>
              <w:rPr>
                <w:sz w:val="14"/>
              </w:rPr>
            </w:pPr>
            <w:r>
              <w:rPr>
                <w:spacing w:val="-7"/>
                <w:sz w:val="14"/>
              </w:rPr>
              <w:t>1.076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968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1.293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1.164</w:t>
            </w:r>
            <w:r>
              <w:rPr>
                <w:color w:val="FFFFFF"/>
                <w:spacing w:val="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6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1.104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994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932" w:type="dxa"/>
          </w:tcPr>
          <w:p>
            <w:pPr>
              <w:pStyle w:val="TableParagraph"/>
              <w:spacing w:before="136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48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06/07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13/07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36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right="44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982</w:t>
            </w:r>
            <w:r>
              <w:rPr>
                <w:color w:val="020203"/>
                <w:spacing w:val="-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right="45"/>
              <w:rPr>
                <w:sz w:val="14"/>
              </w:rPr>
            </w:pPr>
            <w:r>
              <w:rPr>
                <w:color w:val="FFFFFF"/>
                <w:sz w:val="14"/>
              </w:rPr>
              <w:t>884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left="268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1.107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996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left="25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1.334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left="256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1.201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48"/>
              <w:ind w:left="266"/>
              <w:jc w:val="left"/>
              <w:rPr>
                <w:sz w:val="14"/>
              </w:rPr>
            </w:pPr>
            <w:r>
              <w:rPr>
                <w:spacing w:val="-9"/>
                <w:sz w:val="14"/>
              </w:rPr>
              <w:t>1.135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48"/>
              <w:ind w:left="24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1.022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13/07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20/07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52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1.023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pacing w:val="-9"/>
                <w:sz w:val="14"/>
              </w:rPr>
              <w:t>921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8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1.158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1.042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1.395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3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1.256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6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1.186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3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1.067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i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20/07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27/07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1.034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pacing w:val="-9"/>
                <w:sz w:val="14"/>
              </w:rPr>
              <w:t>931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8"/>
              <w:jc w:val="left"/>
              <w:rPr>
                <w:sz w:val="14"/>
              </w:rPr>
            </w:pPr>
            <w:r>
              <w:rPr>
                <w:spacing w:val="-11"/>
                <w:sz w:val="14"/>
              </w:rPr>
              <w:t>1.169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1.052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73"/>
              <w:jc w:val="left"/>
              <w:rPr>
                <w:sz w:val="14"/>
              </w:rPr>
            </w:pPr>
            <w:r>
              <w:rPr>
                <w:spacing w:val="-13"/>
                <w:sz w:val="14"/>
              </w:rPr>
              <w:t>1.411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1.270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1.201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7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1.081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l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27/07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03/08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1.165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1.049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1.326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72"/>
              <w:jc w:val="left"/>
              <w:rPr>
                <w:sz w:val="14"/>
              </w:rPr>
            </w:pPr>
            <w:r>
              <w:rPr>
                <w:color w:val="FFFFFF"/>
                <w:spacing w:val="-11"/>
                <w:sz w:val="14"/>
              </w:rPr>
              <w:t>1.193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47"/>
              <w:rPr>
                <w:sz w:val="14"/>
              </w:rPr>
            </w:pPr>
            <w:r>
              <w:rPr>
                <w:spacing w:val="-2"/>
                <w:sz w:val="14"/>
              </w:rPr>
              <w:t>1.608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0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1.447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1.361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1.225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03/08 - </w:t>
            </w:r>
            <w:r>
              <w:rPr>
                <w:color w:val="FFFFFF"/>
                <w:spacing w:val="-2"/>
                <w:sz w:val="14"/>
              </w:rPr>
              <w:t>10/08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color w:val="020203"/>
                <w:spacing w:val="-11"/>
                <w:sz w:val="14"/>
              </w:rPr>
              <w:t>1.516</w:t>
            </w:r>
            <w:r>
              <w:rPr>
                <w:color w:val="020203"/>
                <w:spacing w:val="9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4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1.364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46"/>
              <w:rPr>
                <w:sz w:val="14"/>
              </w:rPr>
            </w:pPr>
            <w:r>
              <w:rPr>
                <w:spacing w:val="-6"/>
                <w:sz w:val="14"/>
              </w:rPr>
              <w:t>1.737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3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1.563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spacing w:val="-7"/>
                <w:sz w:val="14"/>
              </w:rPr>
              <w:t>2.135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8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1.922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49"/>
              <w:rPr>
                <w:sz w:val="14"/>
              </w:rPr>
            </w:pPr>
            <w:r>
              <w:rPr>
                <w:spacing w:val="-5"/>
                <w:sz w:val="14"/>
              </w:rPr>
              <w:t>1.787</w:t>
            </w:r>
            <w:r>
              <w:rPr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1.608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z w:val="14"/>
              </w:rPr>
              <w:t>10/08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17/08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57"/>
              <w:jc w:val="left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1.224</w:t>
            </w:r>
            <w:r>
              <w:rPr>
                <w:color w:val="020203"/>
                <w:spacing w:val="-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66"/>
              <w:jc w:val="left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1.102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1.395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4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1.256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right="48"/>
              <w:rPr>
                <w:sz w:val="14"/>
              </w:rPr>
            </w:pPr>
            <w:r>
              <w:rPr>
                <w:spacing w:val="-2"/>
                <w:sz w:val="14"/>
              </w:rPr>
              <w:t>1.697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6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1.527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9"/>
              <w:jc w:val="left"/>
              <w:rPr>
                <w:sz w:val="14"/>
              </w:rPr>
            </w:pPr>
            <w:r>
              <w:rPr>
                <w:spacing w:val="-6"/>
                <w:sz w:val="14"/>
              </w:rPr>
              <w:t>1.431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2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1.288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32" w:type="dxa"/>
          </w:tcPr>
          <w:p>
            <w:pPr>
              <w:pStyle w:val="TableParagraph"/>
              <w:spacing w:before="140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17/08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24/08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40"/>
              <w:ind w:left="42" w:right="3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color w:val="020203"/>
                <w:spacing w:val="-8"/>
                <w:sz w:val="14"/>
              </w:rPr>
              <w:t>1.013</w:t>
            </w:r>
            <w:r>
              <w:rPr>
                <w:color w:val="020203"/>
                <w:spacing w:val="1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right="45"/>
              <w:rPr>
                <w:sz w:val="14"/>
              </w:rPr>
            </w:pPr>
            <w:r>
              <w:rPr>
                <w:color w:val="FFFFFF"/>
                <w:spacing w:val="-12"/>
                <w:sz w:val="14"/>
              </w:rPr>
              <w:t>912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71"/>
              <w:jc w:val="left"/>
              <w:rPr>
                <w:sz w:val="14"/>
              </w:rPr>
            </w:pPr>
            <w:r>
              <w:rPr>
                <w:spacing w:val="-12"/>
                <w:sz w:val="14"/>
              </w:rPr>
              <w:t>1.145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61"/>
              <w:jc w:val="left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1.031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5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1.380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5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1.242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ind w:left="272"/>
              <w:jc w:val="left"/>
              <w:rPr>
                <w:sz w:val="14"/>
              </w:rPr>
            </w:pPr>
            <w:r>
              <w:rPr>
                <w:spacing w:val="-13"/>
                <w:sz w:val="14"/>
              </w:rPr>
              <w:t>1.173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ind w:left="25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1.056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32" w:type="dxa"/>
          </w:tcPr>
          <w:p>
            <w:pPr>
              <w:pStyle w:val="TableParagraph"/>
              <w:spacing w:before="127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p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color w:val="FFFFFF"/>
                <w:sz w:val="14"/>
              </w:rPr>
              <w:t>24/08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31/08</w:t>
            </w:r>
          </w:p>
        </w:tc>
        <w:tc>
          <w:tcPr>
            <w:tcW w:w="771" w:type="dxa"/>
          </w:tcPr>
          <w:p>
            <w:pPr>
              <w:pStyle w:val="TableParagraph"/>
              <w:spacing w:before="127"/>
              <w:ind w:left="42" w:right="34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5"/>
              <w:rPr>
                <w:sz w:val="14"/>
              </w:rPr>
            </w:pPr>
            <w:r>
              <w:rPr>
                <w:color w:val="020203"/>
                <w:sz w:val="14"/>
              </w:rPr>
              <w:t>844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760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spacing w:val="-2"/>
                <w:sz w:val="14"/>
              </w:rPr>
              <w:t>945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7"/>
              <w:rPr>
                <w:sz w:val="14"/>
              </w:rPr>
            </w:pPr>
            <w:r>
              <w:rPr>
                <w:color w:val="FFFFFF"/>
                <w:spacing w:val="-8"/>
                <w:sz w:val="14"/>
              </w:rPr>
              <w:t>851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left="271"/>
              <w:jc w:val="left"/>
              <w:rPr>
                <w:sz w:val="14"/>
              </w:rPr>
            </w:pPr>
            <w:r>
              <w:rPr>
                <w:spacing w:val="-13"/>
                <w:sz w:val="14"/>
              </w:rPr>
              <w:t>1.127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left="266"/>
              <w:jc w:val="left"/>
              <w:rPr>
                <w:sz w:val="14"/>
              </w:rPr>
            </w:pPr>
            <w:r>
              <w:rPr>
                <w:color w:val="FFFFFF"/>
                <w:spacing w:val="-11"/>
                <w:sz w:val="14"/>
              </w:rPr>
              <w:t>1.014</w:t>
            </w:r>
            <w:r>
              <w:rPr>
                <w:color w:val="FFFFFF"/>
                <w:spacing w:val="9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50"/>
              <w:rPr>
                <w:sz w:val="14"/>
              </w:rPr>
            </w:pPr>
            <w:r>
              <w:rPr>
                <w:sz w:val="14"/>
              </w:rPr>
              <w:t>969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872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32" w:type="dxa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spacing w:val="-10"/>
                <w:sz w:val="14"/>
              </w:rPr>
              <w:t>q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07/09</w:t>
            </w:r>
          </w:p>
        </w:tc>
        <w:tc>
          <w:tcPr>
            <w:tcW w:w="771" w:type="dxa"/>
          </w:tcPr>
          <w:p>
            <w:pPr>
              <w:pStyle w:val="TableParagraph"/>
              <w:spacing w:before="127"/>
              <w:ind w:left="42" w:right="3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5"/>
              <w:rPr>
                <w:sz w:val="14"/>
              </w:rPr>
            </w:pPr>
            <w:r>
              <w:rPr>
                <w:color w:val="020203"/>
                <w:sz w:val="14"/>
              </w:rPr>
              <w:t>680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color w:val="FFFFFF"/>
                <w:spacing w:val="-13"/>
                <w:sz w:val="14"/>
              </w:rPr>
              <w:t>612</w:t>
            </w:r>
            <w:r>
              <w:rPr>
                <w:color w:val="FFFFFF"/>
                <w:spacing w:val="5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7"/>
              <w:rPr>
                <w:sz w:val="14"/>
              </w:rPr>
            </w:pPr>
            <w:r>
              <w:rPr>
                <w:spacing w:val="-4"/>
                <w:sz w:val="14"/>
              </w:rPr>
              <w:t>753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8"/>
              <w:rPr>
                <w:sz w:val="14"/>
              </w:rPr>
            </w:pPr>
            <w:r>
              <w:rPr>
                <w:color w:val="FFFFFF"/>
                <w:spacing w:val="-6"/>
                <w:sz w:val="14"/>
              </w:rPr>
              <w:t>678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9"/>
              <w:rPr>
                <w:sz w:val="14"/>
              </w:rPr>
            </w:pPr>
            <w:r>
              <w:rPr>
                <w:spacing w:val="-4"/>
                <w:sz w:val="14"/>
              </w:rPr>
              <w:t>881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793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51"/>
              <w:rPr>
                <w:sz w:val="14"/>
              </w:rPr>
            </w:pPr>
            <w:r>
              <w:rPr>
                <w:spacing w:val="-6"/>
                <w:sz w:val="14"/>
              </w:rPr>
              <w:t>768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2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691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32" w:type="dxa"/>
          </w:tcPr>
          <w:p>
            <w:pPr>
              <w:pStyle w:val="TableParagraph"/>
              <w:spacing w:before="127"/>
              <w:ind w:left="9" w:right="1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515" w:type="dxa"/>
            <w:shd w:val="clear" w:color="auto" w:fill="4E9A86"/>
          </w:tcPr>
          <w:p>
            <w:pPr>
              <w:pStyle w:val="TableParagraph"/>
              <w:spacing w:before="127"/>
              <w:ind w:left="9" w:right="2"/>
              <w:rPr>
                <w:sz w:val="14"/>
              </w:rPr>
            </w:pPr>
            <w:r>
              <w:rPr>
                <w:color w:val="FFFFFF"/>
                <w:sz w:val="14"/>
              </w:rPr>
              <w:t>07/09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14/09</w:t>
            </w:r>
          </w:p>
        </w:tc>
        <w:tc>
          <w:tcPr>
            <w:tcW w:w="771" w:type="dxa"/>
          </w:tcPr>
          <w:p>
            <w:pPr>
              <w:pStyle w:val="TableParagraph"/>
              <w:spacing w:before="127"/>
              <w:ind w:left="42" w:right="3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6"/>
              <w:rPr>
                <w:sz w:val="14"/>
              </w:rPr>
            </w:pPr>
            <w:r>
              <w:rPr>
                <w:color w:val="020203"/>
                <w:sz w:val="14"/>
              </w:rPr>
              <w:t>605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7"/>
              <w:rPr>
                <w:sz w:val="14"/>
              </w:rPr>
            </w:pPr>
            <w:r>
              <w:rPr>
                <w:color w:val="FFFFFF"/>
                <w:sz w:val="14"/>
              </w:rPr>
              <w:t>545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8"/>
              <w:rPr>
                <w:sz w:val="14"/>
              </w:rPr>
            </w:pPr>
            <w:r>
              <w:rPr>
                <w:sz w:val="14"/>
              </w:rPr>
              <w:t>663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597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49"/>
              <w:rPr>
                <w:sz w:val="14"/>
              </w:rPr>
            </w:pPr>
            <w:r>
              <w:rPr>
                <w:spacing w:val="-6"/>
                <w:sz w:val="14"/>
              </w:rPr>
              <w:t>768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691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  <w:tc>
          <w:tcPr>
            <w:tcW w:w="963" w:type="dxa"/>
          </w:tcPr>
          <w:p>
            <w:pPr>
              <w:pStyle w:val="TableParagraph"/>
              <w:spacing w:before="127"/>
              <w:ind w:right="51"/>
              <w:rPr>
                <w:sz w:val="14"/>
              </w:rPr>
            </w:pPr>
            <w:r>
              <w:rPr>
                <w:spacing w:val="-2"/>
                <w:sz w:val="14"/>
              </w:rPr>
              <w:t>677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10"/>
                <w:sz w:val="14"/>
              </w:rPr>
              <w:t>€</w:t>
            </w:r>
          </w:p>
        </w:tc>
        <w:tc>
          <w:tcPr>
            <w:tcW w:w="963" w:type="dxa"/>
            <w:shd w:val="clear" w:color="auto" w:fill="4E9A86"/>
          </w:tcPr>
          <w:p>
            <w:pPr>
              <w:pStyle w:val="TableParagraph"/>
              <w:spacing w:before="127"/>
              <w:ind w:right="52"/>
              <w:rPr>
                <w:sz w:val="14"/>
              </w:rPr>
            </w:pPr>
            <w:r>
              <w:rPr>
                <w:color w:val="FFFFFF"/>
                <w:sz w:val="14"/>
              </w:rPr>
              <w:t>609 </w:t>
            </w:r>
            <w:r>
              <w:rPr>
                <w:color w:val="FFFFFF"/>
                <w:spacing w:val="-10"/>
                <w:sz w:val="14"/>
              </w:rPr>
              <w:t>€</w:t>
            </w:r>
          </w:p>
        </w:tc>
      </w:tr>
    </w:tbl>
    <w:p>
      <w:pPr>
        <w:pStyle w:val="BodyText"/>
        <w:spacing w:before="144"/>
        <w:ind w:left="428"/>
      </w:pPr>
      <w:r>
        <w:rPr>
          <w:color w:val="020203"/>
        </w:rPr>
        <w:t>Quote settimanale</w:t>
      </w:r>
      <w:r>
        <w:rPr>
          <w:color w:val="020203"/>
          <w:spacing w:val="-1"/>
        </w:rPr>
        <w:t> </w:t>
      </w:r>
      <w:r>
        <w:rPr>
          <w:color w:val="020203"/>
        </w:rPr>
        <w:t>con trattamento</w:t>
      </w:r>
      <w:r>
        <w:rPr>
          <w:color w:val="020203"/>
          <w:spacing w:val="-1"/>
        </w:rPr>
        <w:t> </w:t>
      </w:r>
      <w:r>
        <w:rPr>
          <w:color w:val="020203"/>
        </w:rPr>
        <w:t>di Pensione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Completa</w:t>
      </w:r>
    </w:p>
    <w:p>
      <w:pPr>
        <w:pStyle w:val="BodyText"/>
        <w:spacing w:line="256" w:lineRule="auto" w:before="15"/>
        <w:ind w:left="428" w:right="892"/>
      </w:pPr>
      <w:r>
        <w:rPr>
          <w:rFonts w:ascii="Futura PT" w:hAnsi="Futura PT"/>
          <w:b/>
          <w:color w:val="020203"/>
        </w:rPr>
        <w:t>INIZIO/FINE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SOGGIORNO: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16:00/10:00;</w:t>
      </w:r>
      <w:r>
        <w:rPr>
          <w:color w:val="020203"/>
          <w:spacing w:val="-5"/>
        </w:rPr>
        <w:t> </w:t>
      </w:r>
      <w:r>
        <w:rPr>
          <w:color w:val="020203"/>
        </w:rPr>
        <w:t>inizio</w:t>
      </w:r>
      <w:r>
        <w:rPr>
          <w:color w:val="020203"/>
          <w:spacing w:val="-5"/>
        </w:rPr>
        <w:t> </w:t>
      </w:r>
      <w:r>
        <w:rPr>
          <w:color w:val="020203"/>
        </w:rPr>
        <w:t>soggiorni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arrivo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</w:rPr>
        <w:t>dell’ultimo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(sostituibile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40"/>
        </w:rPr>
        <w:t> </w:t>
      </w:r>
      <w:r>
        <w:rPr>
          <w:color w:val="020203"/>
        </w:rPr>
        <w:t>cestino da viaggio)</w:t>
      </w:r>
    </w:p>
    <w:p>
      <w:pPr>
        <w:pStyle w:val="BodyText"/>
        <w:spacing w:line="256" w:lineRule="auto" w:before="1"/>
        <w:ind w:left="428" w:right="892"/>
      </w:pPr>
      <w:r>
        <w:rPr>
          <w:color w:val="020203"/>
        </w:rPr>
        <w:t>E’ possibile iniziare il soggiorno con il pranzo e terminarlo con la prima colazione del giorno di partenza (su richiesta), segnalandolo in fase di prenotazione</w:t>
      </w:r>
      <w:r>
        <w:rPr>
          <w:color w:val="020203"/>
          <w:spacing w:val="40"/>
        </w:rPr>
        <w:t> </w:t>
      </w:r>
      <w:r>
        <w:rPr>
          <w:color w:val="020203"/>
        </w:rPr>
        <w:t>Possibilità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sistemazione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</w:rPr>
        <w:t>Connecting</w:t>
      </w:r>
      <w:r>
        <w:rPr>
          <w:color w:val="020203"/>
          <w:spacing w:val="-7"/>
        </w:rPr>
        <w:t> </w:t>
      </w:r>
      <w:r>
        <w:rPr>
          <w:color w:val="020203"/>
        </w:rPr>
        <w:t>Ground</w:t>
      </w:r>
      <w:r>
        <w:rPr>
          <w:color w:val="020203"/>
          <w:spacing w:val="-7"/>
        </w:rPr>
        <w:t> </w:t>
      </w:r>
      <w:r>
        <w:rPr>
          <w:color w:val="020203"/>
        </w:rPr>
        <w:t>Floor</w:t>
      </w:r>
      <w:r>
        <w:rPr>
          <w:color w:val="020203"/>
          <w:spacing w:val="-7"/>
        </w:rPr>
        <w:t> </w:t>
      </w:r>
      <w:r>
        <w:rPr>
          <w:color w:val="020203"/>
        </w:rPr>
        <w:t>o</w:t>
      </w:r>
      <w:r>
        <w:rPr>
          <w:color w:val="020203"/>
          <w:spacing w:val="-7"/>
        </w:rPr>
        <w:t> </w:t>
      </w:r>
      <w:r>
        <w:rPr>
          <w:color w:val="020203"/>
        </w:rPr>
        <w:t>Balcony,</w:t>
      </w:r>
      <w:r>
        <w:rPr>
          <w:color w:val="020203"/>
          <w:spacing w:val="-7"/>
        </w:rPr>
        <w:t> </w:t>
      </w:r>
      <w:r>
        <w:rPr>
          <w:color w:val="020203"/>
        </w:rPr>
        <w:t>Premium</w:t>
      </w:r>
      <w:r>
        <w:rPr>
          <w:color w:val="020203"/>
          <w:spacing w:val="-7"/>
        </w:rPr>
        <w:t> </w:t>
      </w:r>
      <w:r>
        <w:rPr>
          <w:color w:val="020203"/>
        </w:rPr>
        <w:t>Balcony</w:t>
      </w:r>
      <w:r>
        <w:rPr>
          <w:color w:val="020203"/>
          <w:spacing w:val="-7"/>
        </w:rPr>
        <w:t> </w:t>
      </w:r>
      <w:r>
        <w:rPr>
          <w:color w:val="020203"/>
        </w:rPr>
        <w:t>o</w:t>
      </w:r>
      <w:r>
        <w:rPr>
          <w:color w:val="020203"/>
          <w:spacing w:val="-7"/>
        </w:rPr>
        <w:t> </w:t>
      </w:r>
      <w:r>
        <w:rPr>
          <w:color w:val="020203"/>
        </w:rPr>
        <w:t>camere</w:t>
      </w:r>
      <w:r>
        <w:rPr>
          <w:color w:val="020203"/>
          <w:spacing w:val="-7"/>
        </w:rPr>
        <w:t> </w:t>
      </w:r>
      <w:r>
        <w:rPr>
          <w:color w:val="020203"/>
        </w:rPr>
        <w:t>multiple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quotazione</w:t>
      </w:r>
      <w:r>
        <w:rPr>
          <w:color w:val="020203"/>
          <w:spacing w:val="-7"/>
        </w:rPr>
        <w:t> </w:t>
      </w:r>
      <w:r>
        <w:rPr>
          <w:color w:val="020203"/>
        </w:rPr>
        <w:t>su</w:t>
      </w:r>
      <w:r>
        <w:rPr>
          <w:color w:val="020203"/>
          <w:spacing w:val="-7"/>
        </w:rPr>
        <w:t> </w:t>
      </w:r>
      <w:r>
        <w:rPr>
          <w:color w:val="020203"/>
        </w:rPr>
        <w:t>richiesta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base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composizione</w:t>
      </w:r>
      <w:r>
        <w:rPr>
          <w:color w:val="020203"/>
          <w:spacing w:val="40"/>
        </w:rPr>
        <w:t> </w:t>
      </w:r>
      <w:r>
        <w:rPr>
          <w:color w:val="020203"/>
        </w:rPr>
        <w:t>del nucleo famigliare.</w:t>
      </w:r>
    </w:p>
    <w:p>
      <w:pPr>
        <w:pStyle w:val="BodyText"/>
        <w:spacing w:before="1"/>
        <w:ind w:left="428"/>
      </w:pP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Doppia</w:t>
      </w:r>
      <w:r>
        <w:rPr>
          <w:color w:val="020203"/>
          <w:spacing w:val="5"/>
        </w:rPr>
        <w:t> </w:t>
      </w:r>
      <w:r>
        <w:rPr>
          <w:color w:val="020203"/>
        </w:rPr>
        <w:t>Uso</w:t>
      </w:r>
      <w:r>
        <w:rPr>
          <w:color w:val="020203"/>
          <w:spacing w:val="5"/>
        </w:rPr>
        <w:t> </w:t>
      </w:r>
      <w:r>
        <w:rPr>
          <w:color w:val="020203"/>
        </w:rPr>
        <w:t>Singola:</w:t>
      </w:r>
      <w:r>
        <w:rPr>
          <w:color w:val="020203"/>
          <w:spacing w:val="4"/>
        </w:rPr>
        <w:t> </w:t>
      </w:r>
      <w:r>
        <w:rPr>
          <w:color w:val="020203"/>
        </w:rPr>
        <w:t>disponibilità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quotazione</w:t>
      </w:r>
      <w:r>
        <w:rPr>
          <w:color w:val="020203"/>
          <w:spacing w:val="5"/>
        </w:rPr>
        <w:t> </w:t>
      </w:r>
      <w:r>
        <w:rPr>
          <w:color w:val="020203"/>
        </w:rPr>
        <w:t>su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428" w:right="892"/>
      </w:pPr>
      <w:r>
        <w:rPr>
          <w:rFonts w:ascii="Futura PT" w:hAnsi="Futura PT"/>
          <w:b/>
          <w:color w:val="020203"/>
        </w:rPr>
        <w:t>SUPPLEMENTI: </w:t>
      </w:r>
      <w:r>
        <w:rPr>
          <w:color w:val="020203"/>
        </w:rPr>
        <w:t>Tessera Club obbligatoria da pagare in agenzia dai 3 anni compiuti, 9 € a persona a notte, Tassa di soggiorno obbligatoria secondo ordinanza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before="1"/>
        <w:ind w:left="428"/>
      </w:pPr>
      <w:r>
        <w:rPr>
          <w:color w:val="020203"/>
        </w:rPr>
        <w:t>Coccinella</w:t>
      </w:r>
      <w:r>
        <w:rPr>
          <w:color w:val="020203"/>
          <w:spacing w:val="-3"/>
        </w:rPr>
        <w:t> </w:t>
      </w:r>
      <w:r>
        <w:rPr>
          <w:color w:val="020203"/>
        </w:rPr>
        <w:t>Baby</w:t>
      </w:r>
      <w:r>
        <w:rPr>
          <w:color w:val="020203"/>
          <w:spacing w:val="-3"/>
        </w:rPr>
        <w:t> </w:t>
      </w:r>
      <w:r>
        <w:rPr>
          <w:color w:val="020203"/>
        </w:rPr>
        <w:t>Care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giorno</w:t>
      </w:r>
    </w:p>
    <w:p>
      <w:pPr>
        <w:pStyle w:val="BodyText"/>
        <w:spacing w:before="15"/>
        <w:ind w:left="428"/>
      </w:pP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Classic</w:t>
      </w:r>
      <w:r>
        <w:rPr>
          <w:color w:val="020203"/>
          <w:spacing w:val="-3"/>
        </w:rPr>
        <w:t> </w:t>
      </w:r>
      <w:r>
        <w:rPr>
          <w:color w:val="020203"/>
        </w:rPr>
        <w:t>Ground</w:t>
      </w:r>
      <w:r>
        <w:rPr>
          <w:color w:val="020203"/>
          <w:spacing w:val="-3"/>
        </w:rPr>
        <w:t> </w:t>
      </w:r>
      <w:r>
        <w:rPr>
          <w:color w:val="020203"/>
        </w:rPr>
        <w:t>Floor</w:t>
      </w:r>
      <w:r>
        <w:rPr>
          <w:color w:val="020203"/>
          <w:spacing w:val="-4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persona,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Superior</w:t>
      </w:r>
      <w:r>
        <w:rPr>
          <w:color w:val="020203"/>
          <w:spacing w:val="-3"/>
        </w:rPr>
        <w:t> </w:t>
      </w:r>
      <w:r>
        <w:rPr>
          <w:color w:val="020203"/>
        </w:rPr>
        <w:t>Ground</w:t>
      </w:r>
      <w:r>
        <w:rPr>
          <w:color w:val="020203"/>
          <w:spacing w:val="-3"/>
        </w:rPr>
        <w:t> </w:t>
      </w:r>
      <w:r>
        <w:rPr>
          <w:color w:val="020203"/>
        </w:rPr>
        <w:t>Floor</w:t>
      </w:r>
      <w:r>
        <w:rPr>
          <w:color w:val="020203"/>
          <w:spacing w:val="-3"/>
        </w:rPr>
        <w:t> </w:t>
      </w:r>
      <w:r>
        <w:rPr>
          <w:color w:val="020203"/>
        </w:rPr>
        <w:t>12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persona</w:t>
      </w:r>
    </w:p>
    <w:p>
      <w:pPr>
        <w:pStyle w:val="BodyText"/>
        <w:spacing w:line="256" w:lineRule="auto" w:before="15"/>
        <w:ind w:left="428" w:right="3551"/>
      </w:pPr>
      <w:r>
        <w:rPr>
          <w:color w:val="020203"/>
        </w:rPr>
        <w:t>Quota</w:t>
      </w:r>
      <w:r>
        <w:rPr>
          <w:color w:val="020203"/>
          <w:spacing w:val="-7"/>
        </w:rPr>
        <w:t> </w:t>
      </w:r>
      <w:r>
        <w:rPr>
          <w:color w:val="020203"/>
        </w:rPr>
        <w:t>3°</w:t>
      </w:r>
      <w:r>
        <w:rPr>
          <w:color w:val="020203"/>
          <w:spacing w:val="-7"/>
        </w:rPr>
        <w:t> </w:t>
      </w:r>
      <w:r>
        <w:rPr>
          <w:color w:val="020203"/>
        </w:rPr>
        <w:t>letto</w:t>
      </w:r>
      <w:r>
        <w:rPr>
          <w:color w:val="020203"/>
          <w:spacing w:val="-7"/>
        </w:rPr>
        <w:t> </w:t>
      </w:r>
      <w:r>
        <w:rPr>
          <w:color w:val="020203"/>
        </w:rPr>
        <w:t>adulto</w:t>
      </w:r>
      <w:r>
        <w:rPr>
          <w:color w:val="020203"/>
          <w:spacing w:val="-7"/>
        </w:rPr>
        <w:t> </w:t>
      </w:r>
      <w:r>
        <w:rPr>
          <w:color w:val="020203"/>
        </w:rPr>
        <w:t>40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notte,</w:t>
      </w:r>
      <w:r>
        <w:rPr>
          <w:color w:val="020203"/>
          <w:spacing w:val="-7"/>
        </w:rPr>
        <w:t> </w:t>
      </w:r>
      <w:r>
        <w:rPr>
          <w:color w:val="020203"/>
        </w:rPr>
        <w:t>quota</w:t>
      </w:r>
      <w:r>
        <w:rPr>
          <w:color w:val="020203"/>
          <w:spacing w:val="-7"/>
        </w:rPr>
        <w:t> </w:t>
      </w:r>
      <w:r>
        <w:rPr>
          <w:color w:val="020203"/>
        </w:rPr>
        <w:t>bambino</w:t>
      </w:r>
      <w:r>
        <w:rPr>
          <w:color w:val="020203"/>
          <w:spacing w:val="-7"/>
        </w:rPr>
        <w:t> </w:t>
      </w:r>
      <w:r>
        <w:rPr>
          <w:color w:val="020203"/>
        </w:rPr>
        <w:t>3-12</w:t>
      </w:r>
      <w:r>
        <w:rPr>
          <w:color w:val="020203"/>
          <w:spacing w:val="-7"/>
        </w:rPr>
        <w:t> </w:t>
      </w:r>
      <w:r>
        <w:rPr>
          <w:color w:val="020203"/>
        </w:rPr>
        <w:t>anni</w:t>
      </w:r>
      <w:r>
        <w:rPr>
          <w:color w:val="020203"/>
          <w:spacing w:val="-7"/>
        </w:rPr>
        <w:t> </w:t>
      </w:r>
      <w:r>
        <w:rPr>
          <w:color w:val="020203"/>
        </w:rPr>
        <w:t>n.c.</w:t>
      </w:r>
      <w:r>
        <w:rPr>
          <w:color w:val="020203"/>
          <w:spacing w:val="-7"/>
        </w:rPr>
        <w:t> </w:t>
      </w:r>
      <w:r>
        <w:rPr>
          <w:color w:val="020203"/>
        </w:rPr>
        <w:t>30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notte</w:t>
      </w:r>
      <w:r>
        <w:rPr>
          <w:color w:val="020203"/>
          <w:spacing w:val="-7"/>
        </w:rPr>
        <w:t> </w:t>
      </w:r>
      <w:r>
        <w:rPr>
          <w:color w:val="020203"/>
        </w:rPr>
        <w:t>(40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notte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</w:rPr>
        <w:t>Connecting)</w:t>
      </w:r>
      <w:r>
        <w:rPr>
          <w:color w:val="020203"/>
          <w:spacing w:val="40"/>
        </w:rPr>
        <w:t> </w:t>
      </w:r>
      <w:r>
        <w:rPr>
          <w:color w:val="020203"/>
        </w:rPr>
        <w:t>Pensione Extra: adulto 21 € a persona al giorno, bambino 3/12 anni n.c. 11 € a persona al giorno</w:t>
      </w:r>
    </w:p>
    <w:p>
      <w:pPr>
        <w:pStyle w:val="BodyText"/>
        <w:spacing w:before="1"/>
        <w:ind w:left="428"/>
      </w:pPr>
      <w:r>
        <w:rPr>
          <w:color w:val="020203"/>
        </w:rPr>
        <w:t>Kit</w:t>
      </w:r>
      <w:r>
        <w:rPr>
          <w:color w:val="020203"/>
          <w:spacing w:val="-3"/>
        </w:rPr>
        <w:t> </w:t>
      </w:r>
      <w:r>
        <w:rPr>
          <w:color w:val="020203"/>
        </w:rPr>
        <w:t>Serenella</w:t>
      </w:r>
      <w:r>
        <w:rPr>
          <w:color w:val="020203"/>
          <w:spacing w:val="-2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richiesta):</w:t>
      </w:r>
      <w:r>
        <w:rPr>
          <w:color w:val="020203"/>
          <w:spacing w:val="-3"/>
        </w:rPr>
        <w:t> </w:t>
      </w:r>
      <w:r>
        <w:rPr>
          <w:color w:val="020203"/>
        </w:rPr>
        <w:t>64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5"/>
        </w:rPr>
        <w:t>kit</w:t>
      </w:r>
    </w:p>
    <w:p>
      <w:pPr>
        <w:pStyle w:val="BodyText"/>
        <w:spacing w:before="15"/>
        <w:ind w:left="428"/>
      </w:pPr>
      <w:r>
        <w:rPr>
          <w:color w:val="020203"/>
        </w:rPr>
        <w:t>Check-out</w:t>
      </w:r>
      <w:r>
        <w:rPr>
          <w:color w:val="020203"/>
          <w:spacing w:val="-3"/>
        </w:rPr>
        <w:t> </w:t>
      </w:r>
      <w:r>
        <w:rPr>
          <w:color w:val="020203"/>
        </w:rPr>
        <w:t>posticipato</w:t>
      </w:r>
      <w:r>
        <w:rPr>
          <w:color w:val="020203"/>
          <w:spacing w:val="-2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richiesta):</w:t>
      </w:r>
      <w:r>
        <w:rPr>
          <w:color w:val="020203"/>
          <w:spacing w:val="-2"/>
        </w:rPr>
        <w:t> </w:t>
      </w:r>
      <w:r>
        <w:rPr>
          <w:color w:val="020203"/>
        </w:rPr>
        <w:t>55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alle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14.00</w:t>
      </w:r>
    </w:p>
    <w:p>
      <w:pPr>
        <w:pStyle w:val="BodyText"/>
        <w:spacing w:line="256" w:lineRule="auto" w:before="15"/>
        <w:ind w:left="428" w:right="892"/>
      </w:pPr>
      <w:r>
        <w:rPr>
          <w:color w:val="020203"/>
        </w:rPr>
        <w:t>Dog room (su richiesta, soggetto a disponibilità limitata): Ammessi cani di piccola taglia (fino a 10 kg) con supplemento al giorno di € 22 solo se prenotato </w:t>
      </w:r>
      <w:r>
        <w:rPr>
          <w:color w:val="020203"/>
        </w:rPr>
        <w:t>alla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conferma</w:t>
      </w:r>
    </w:p>
    <w:p>
      <w:pPr>
        <w:pStyle w:val="BodyText"/>
        <w:spacing w:line="256" w:lineRule="auto" w:before="1"/>
        <w:ind w:left="428" w:right="4444"/>
      </w:pPr>
      <w:r>
        <w:rPr>
          <w:rFonts w:ascii="Futura PT" w:hAnsi="Futura PT"/>
          <w:b/>
          <w:color w:val="020203"/>
          <w:spacing w:val="-2"/>
        </w:rPr>
        <w:t>Ombrelloni nelle prime file </w:t>
      </w:r>
      <w:r>
        <w:rPr>
          <w:color w:val="020203"/>
          <w:spacing w:val="-2"/>
        </w:rPr>
        <w:t>(da richiedere all’atto della prenotazione, soggetti a disponibilità </w:t>
      </w:r>
      <w:r>
        <w:rPr>
          <w:color w:val="020203"/>
          <w:spacing w:val="-2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fila: 20 € al giorno fino al 21/06 e dal 14/06, 30 € dal 22/06 al 13/09;</w:t>
      </w:r>
    </w:p>
    <w:p>
      <w:pPr>
        <w:pStyle w:val="BodyText"/>
        <w:spacing w:line="256" w:lineRule="auto" w:before="1"/>
        <w:ind w:left="428" w:right="54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4323882</wp:posOffset>
                </wp:positionH>
                <wp:positionV relativeFrom="paragraph">
                  <wp:posOffset>406427</wp:posOffset>
                </wp:positionV>
                <wp:extent cx="3236595" cy="119697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32.002140pt;width:254.85pt;height:94.25pt;mso-position-horizontal-relative:page;mso-position-vertical-relative:paragraph;z-index:-16094208" id="docshapegroup12" coordorigin="6809,640" coordsize="5097,1885">
                <v:shape style="position:absolute;left:6809;top:640;width:5097;height:1885" id="docshape13" coordorigin="6809,640" coordsize="5097,1885" path="m11025,640l10941,641,10944,641,10860,642,10863,642,10789,645,10710,649,10633,654,10555,660,10477,667,10400,676,10323,685,10247,695,10170,707,10094,719,10019,733,9943,748,9868,763,9793,780,9719,798,9645,817,9571,836,9497,857,9424,879,9351,902,9279,925,9207,950,9135,976,9063,1002,8992,1030,8922,1059,8852,1088,8782,1119,8712,1150,8643,1182,8574,1215,8506,1250,8438,1285,8371,1321,8304,1357,8237,1395,8171,1434,8106,1473,8040,1514,7976,1555,7911,1597,7847,1640,7784,1684,7721,1728,7659,1774,7597,1820,7536,1867,7475,1915,7414,1963,7354,2013,7295,2063,7236,2114,7178,2166,7120,2218,7063,2272,7006,2326,6950,2381,6894,2436,6839,2492,6809,2524,11906,2524,11906,711,11827,699,11748,688,11669,678,11589,669,11509,661,11429,655,11349,650,11268,645,11187,642,11106,641,11025,640xe" filled="true" fillcolor="#4e9a86" stroked="false">
                  <v:path arrowok="t"/>
                  <v:fill type="solid"/>
                </v:shape>
                <v:shape style="position:absolute;left:8474;top:1531;width:199;height:199" type="#_x0000_t75" id="docshape14" stroked="false">
                  <v:imagedata r:id="rId9" o:title=""/>
                </v:shape>
                <v:shape style="position:absolute;left:8474;top:2075;width:199;height:199" type="#_x0000_t75" id="docshape15" stroked="false">
                  <v:imagedata r:id="rId10" o:title=""/>
                </v:shape>
                <v:shape style="position:absolute;left:8474;top:1806;width:199;height:142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Prima fila Centrale: 25 € al giorno fino al 21/06 e dal 14/09, 35 € dal 22/06 al 13/09</w:t>
      </w:r>
      <w:r>
        <w:rPr>
          <w:color w:val="020203"/>
          <w:spacing w:val="40"/>
        </w:rPr>
        <w:t> </w:t>
      </w:r>
      <w:r>
        <w:rPr>
          <w:color w:val="020203"/>
        </w:rPr>
        <w:t>Seconda fila: 10 € al giorno fino al 21/06 e dal 14/09, 20 € dal 22/06 al 13/09</w:t>
      </w:r>
      <w:r>
        <w:rPr>
          <w:color w:val="020203"/>
          <w:spacing w:val="40"/>
        </w:rPr>
        <w:t> </w:t>
      </w:r>
      <w:r>
        <w:rPr>
          <w:color w:val="020203"/>
        </w:rPr>
        <w:t>Seconda</w:t>
      </w:r>
      <w:r>
        <w:rPr>
          <w:color w:val="020203"/>
          <w:spacing w:val="-9"/>
        </w:rPr>
        <w:t> </w:t>
      </w:r>
      <w:r>
        <w:rPr>
          <w:color w:val="020203"/>
        </w:rPr>
        <w:t>fila</w:t>
      </w:r>
      <w:r>
        <w:rPr>
          <w:color w:val="020203"/>
          <w:spacing w:val="-9"/>
        </w:rPr>
        <w:t> </w:t>
      </w:r>
      <w:r>
        <w:rPr>
          <w:color w:val="020203"/>
        </w:rPr>
        <w:t>Centrale:</w:t>
      </w:r>
      <w:r>
        <w:rPr>
          <w:color w:val="020203"/>
          <w:spacing w:val="-9"/>
        </w:rPr>
        <w:t> </w:t>
      </w:r>
      <w:r>
        <w:rPr>
          <w:color w:val="020203"/>
        </w:rPr>
        <w:t>15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giorno</w:t>
      </w:r>
      <w:r>
        <w:rPr>
          <w:color w:val="020203"/>
          <w:spacing w:val="-9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21/06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14/09,</w:t>
      </w:r>
      <w:r>
        <w:rPr>
          <w:color w:val="020203"/>
          <w:spacing w:val="-9"/>
        </w:rPr>
        <w:t> </w:t>
      </w:r>
      <w:r>
        <w:rPr>
          <w:color w:val="020203"/>
        </w:rPr>
        <w:t>25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dal</w:t>
      </w:r>
      <w:r>
        <w:rPr>
          <w:color w:val="020203"/>
          <w:spacing w:val="-9"/>
        </w:rPr>
        <w:t> </w:t>
      </w:r>
      <w:r>
        <w:rPr>
          <w:color w:val="020203"/>
        </w:rPr>
        <w:t>22/06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Terza fila: 5 € al giorno fino al 21/06 e dal 14/09, 10 € dal 22/06 al 13/09</w:t>
      </w:r>
    </w:p>
    <w:p>
      <w:pPr>
        <w:pStyle w:val="BodyText"/>
        <w:spacing w:before="2"/>
        <w:ind w:left="428"/>
      </w:pPr>
      <w:r>
        <w:rPr>
          <w:color w:val="020203"/>
        </w:rPr>
        <w:t>Terza</w:t>
      </w:r>
      <w:r>
        <w:rPr>
          <w:color w:val="020203"/>
          <w:spacing w:val="-10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Centrale:</w:t>
      </w:r>
      <w:r>
        <w:rPr>
          <w:color w:val="020203"/>
          <w:spacing w:val="-7"/>
        </w:rPr>
        <w:t> </w:t>
      </w:r>
      <w:r>
        <w:rPr>
          <w:color w:val="020203"/>
        </w:rPr>
        <w:t>10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</w:rPr>
        <w:t>15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13/09</w:t>
      </w:r>
    </w:p>
    <w:p>
      <w:pPr>
        <w:pStyle w:val="BodyText"/>
        <w:spacing w:line="145" w:lineRule="exact" w:before="15"/>
        <w:ind w:left="428"/>
      </w:pPr>
      <w:r>
        <w:rPr>
          <w:color w:val="020203"/>
        </w:rPr>
        <w:t>Quarta</w:t>
      </w:r>
      <w:r>
        <w:rPr>
          <w:color w:val="020203"/>
          <w:spacing w:val="-2"/>
        </w:rPr>
        <w:t> </w:t>
      </w:r>
      <w:r>
        <w:rPr>
          <w:color w:val="020203"/>
        </w:rPr>
        <w:t>fila</w:t>
      </w:r>
      <w:r>
        <w:rPr>
          <w:color w:val="020203"/>
          <w:spacing w:val="-2"/>
        </w:rPr>
        <w:t> </w:t>
      </w:r>
      <w:r>
        <w:rPr>
          <w:color w:val="020203"/>
        </w:rPr>
        <w:t>Centrale: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giorno</w:t>
      </w:r>
      <w:r>
        <w:rPr>
          <w:color w:val="020203"/>
          <w:spacing w:val="-2"/>
        </w:rPr>
        <w:t> </w:t>
      </w:r>
      <w:r>
        <w:rPr>
          <w:color w:val="020203"/>
        </w:rPr>
        <w:t>dal</w:t>
      </w:r>
      <w:r>
        <w:rPr>
          <w:color w:val="020203"/>
          <w:spacing w:val="-2"/>
        </w:rPr>
        <w:t> </w:t>
      </w:r>
      <w:r>
        <w:rPr>
          <w:color w:val="020203"/>
        </w:rPr>
        <w:t>22/06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13/09</w:t>
      </w:r>
    </w:p>
    <w:p>
      <w:pPr>
        <w:spacing w:after="0" w:line="145" w:lineRule="exact"/>
        <w:sectPr>
          <w:pgSz w:w="11910" w:h="16840"/>
          <w:pgMar w:top="600" w:bottom="0" w:left="60" w:right="0"/>
        </w:sectPr>
      </w:pPr>
    </w:p>
    <w:p>
      <w:pPr>
        <w:pStyle w:val="BodyText"/>
        <w:spacing w:before="89"/>
      </w:pPr>
    </w:p>
    <w:p>
      <w:pPr>
        <w:pStyle w:val="BodyText"/>
        <w:ind w:left="428"/>
      </w:pP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pratica: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inclusiva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Medico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2"/>
        </w:rPr>
        <w:t> annullamento</w:t>
      </w:r>
    </w:p>
    <w:p>
      <w:pPr>
        <w:spacing w:before="15"/>
        <w:ind w:left="428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z w:val="16"/>
        </w:rPr>
        <w:t>Nota bene : Le tariffe sono dinamiche e le quote indicate in tabella sono da </w:t>
      </w:r>
      <w:r>
        <w:rPr>
          <w:rFonts w:ascii="Futura PT"/>
          <w:b/>
          <w:color w:val="020203"/>
          <w:spacing w:val="-2"/>
          <w:sz w:val="16"/>
        </w:rPr>
        <w:t>considerarsi</w:t>
      </w:r>
    </w:p>
    <w:p>
      <w:pPr>
        <w:spacing w:before="15"/>
        <w:ind w:left="428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 può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accadere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 in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fase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 preventivo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 con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prezzi reali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del </w:t>
      </w:r>
      <w:r>
        <w:rPr>
          <w:rFonts w:ascii="Futura PT" w:hAnsi="Futura PT"/>
          <w:b/>
          <w:color w:val="020203"/>
          <w:spacing w:val="-2"/>
          <w:sz w:val="16"/>
        </w:rPr>
        <w:t>momento</w:t>
      </w:r>
    </w:p>
    <w:p>
      <w:pPr>
        <w:spacing w:before="0"/>
        <w:ind w:left="454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428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428"/>
        <w:rPr>
          <w:rFonts w:ascii="DM Sans 9pt"/>
        </w:rPr>
      </w:pPr>
      <w:hyperlink r:id="rId12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  <w:hyperlink r:id="rId13">
        <w:r>
          <w:rPr>
            <w:rFonts w:ascii="DM Sans 9pt"/>
            <w:color w:val="275B9B"/>
            <w:spacing w:val="13"/>
            <w:w w:val="105"/>
            <w:u w:val="single" w:color="275B9B"/>
          </w:rPr>
          <w:t>www.4utravel.</w:t>
        </w:r>
        <w:r>
          <w:rPr>
            <w:rFonts w:ascii="DM Sans 9pt"/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60" w:right="0"/>
      <w:cols w:num="2" w:equalWidth="0">
        <w:col w:w="8281" w:space="50"/>
        <w:col w:w="35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06" w:right="70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8" w:right="93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2"/>
      <w:ind w:left="5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2025-02-13T09:26:52Z</dcterms:created>
  <dcterms:modified xsi:type="dcterms:W3CDTF">2025-02-13T09:26:52Z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