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977" w:val="left" w:leader="none"/>
          <w:tab w:pos="11339" w:val="left" w:leader="none"/>
        </w:tabs>
        <w:spacing w:before="0"/>
        <w:ind w:left="5905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1"/>
          <w:sz w:val="30"/>
          <w:shd w:fill="1C76BC" w:color="auto" w:val="clear"/>
        </w:rPr>
        <w:t>MONDO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18"/>
        </w:rPr>
        <w:t>TOUR</w:t>
      </w:r>
      <w:r>
        <w:rPr>
          <w:spacing w:val="-27"/>
        </w:rPr>
        <w:t> </w:t>
      </w:r>
      <w:r>
        <w:rPr>
          <w:spacing w:val="-18"/>
        </w:rPr>
        <w:t>SPAGNA</w:t>
      </w:r>
      <w:r>
        <w:rPr>
          <w:spacing w:val="-26"/>
        </w:rPr>
        <w:t> </w:t>
      </w:r>
      <w:r>
        <w:rPr>
          <w:spacing w:val="-18"/>
        </w:rPr>
        <w:t>DEL</w:t>
      </w:r>
      <w:r>
        <w:rPr>
          <w:spacing w:val="-26"/>
        </w:rPr>
        <w:t> </w:t>
      </w:r>
      <w:r>
        <w:rPr>
          <w:spacing w:val="-18"/>
        </w:rPr>
        <w:t>NORD</w:t>
      </w:r>
    </w:p>
    <w:p>
      <w:pPr>
        <w:spacing w:before="0"/>
        <w:ind w:left="116" w:right="691" w:firstLine="0"/>
        <w:jc w:val="center"/>
        <w:rPr>
          <w:rFonts w:ascii="Georgia"/>
          <w:sz w:val="34"/>
        </w:rPr>
      </w:pPr>
      <w:r>
        <w:rPr>
          <w:rFonts w:ascii="Georgia"/>
          <w:spacing w:val="-18"/>
          <w:sz w:val="34"/>
        </w:rPr>
        <w:t>MADRID</w:t>
      </w:r>
      <w:r>
        <w:rPr>
          <w:rFonts w:ascii="Georgia"/>
          <w:spacing w:val="-21"/>
          <w:sz w:val="34"/>
        </w:rPr>
        <w:t> </w:t>
      </w:r>
      <w:r>
        <w:rPr>
          <w:rFonts w:ascii="Georgia"/>
          <w:spacing w:val="-18"/>
          <w:sz w:val="34"/>
        </w:rPr>
        <w:t>-</w:t>
      </w:r>
      <w:r>
        <w:rPr>
          <w:rFonts w:ascii="Georgia"/>
          <w:spacing w:val="-21"/>
          <w:sz w:val="34"/>
        </w:rPr>
        <w:t> </w:t>
      </w:r>
      <w:r>
        <w:rPr>
          <w:rFonts w:ascii="Georgia"/>
          <w:spacing w:val="-18"/>
          <w:sz w:val="34"/>
        </w:rPr>
        <w:t>BILBAO</w:t>
      </w:r>
      <w:r>
        <w:rPr>
          <w:rFonts w:ascii="Georgia"/>
          <w:spacing w:val="-21"/>
          <w:sz w:val="34"/>
        </w:rPr>
        <w:t> </w:t>
      </w:r>
      <w:r>
        <w:rPr>
          <w:rFonts w:ascii="Georgia"/>
          <w:spacing w:val="-18"/>
          <w:sz w:val="34"/>
        </w:rPr>
        <w:t>-</w:t>
      </w:r>
      <w:r>
        <w:rPr>
          <w:rFonts w:ascii="Georgia"/>
          <w:spacing w:val="-21"/>
          <w:sz w:val="34"/>
        </w:rPr>
        <w:t> </w:t>
      </w:r>
      <w:r>
        <w:rPr>
          <w:rFonts w:ascii="Georgia"/>
          <w:spacing w:val="-18"/>
          <w:sz w:val="34"/>
        </w:rPr>
        <w:t>OVIEDO</w:t>
      </w:r>
      <w:r>
        <w:rPr>
          <w:rFonts w:ascii="Georgia"/>
          <w:spacing w:val="-21"/>
          <w:sz w:val="34"/>
        </w:rPr>
        <w:t> </w:t>
      </w:r>
      <w:r>
        <w:rPr>
          <w:rFonts w:ascii="Georgia"/>
          <w:spacing w:val="-18"/>
          <w:sz w:val="34"/>
        </w:rPr>
        <w:t>-</w:t>
      </w:r>
      <w:r>
        <w:rPr>
          <w:rFonts w:ascii="Georgia"/>
          <w:spacing w:val="-21"/>
          <w:sz w:val="34"/>
        </w:rPr>
        <w:t> </w:t>
      </w:r>
      <w:r>
        <w:rPr>
          <w:rFonts w:ascii="Georgia"/>
          <w:spacing w:val="-18"/>
          <w:sz w:val="34"/>
        </w:rPr>
        <w:t>SANTIAGO</w:t>
      </w:r>
      <w:r>
        <w:rPr>
          <w:rFonts w:ascii="Georgia"/>
          <w:spacing w:val="-21"/>
          <w:sz w:val="34"/>
        </w:rPr>
        <w:t> </w:t>
      </w:r>
      <w:r>
        <w:rPr>
          <w:rFonts w:ascii="Georgia"/>
          <w:spacing w:val="-18"/>
          <w:sz w:val="34"/>
        </w:rPr>
        <w:t>DI</w:t>
      </w:r>
      <w:r>
        <w:rPr>
          <w:rFonts w:ascii="Georgia"/>
          <w:spacing w:val="-20"/>
          <w:sz w:val="34"/>
        </w:rPr>
        <w:t> </w:t>
      </w:r>
      <w:r>
        <w:rPr>
          <w:rFonts w:ascii="Georgia"/>
          <w:spacing w:val="-18"/>
          <w:sz w:val="34"/>
        </w:rPr>
        <w:t>COMPOSTELA</w:t>
      </w:r>
    </w:p>
    <w:p>
      <w:pPr>
        <w:spacing w:before="238"/>
        <w:ind w:left="112" w:right="691" w:firstLine="0"/>
        <w:jc w:val="center"/>
        <w:rPr>
          <w:rFonts w:ascii="Georgia"/>
          <w:sz w:val="34"/>
        </w:rPr>
      </w:pPr>
      <w:r>
        <w:rPr>
          <w:rFonts w:ascii="Georgia"/>
          <w:spacing w:val="-8"/>
          <w:sz w:val="34"/>
        </w:rPr>
        <w:t>DAL</w:t>
      </w:r>
      <w:r>
        <w:rPr>
          <w:rFonts w:ascii="Georgia"/>
          <w:spacing w:val="-18"/>
          <w:sz w:val="34"/>
        </w:rPr>
        <w:t> </w:t>
      </w:r>
      <w:r>
        <w:rPr>
          <w:rFonts w:ascii="Georgia"/>
          <w:spacing w:val="-8"/>
          <w:sz w:val="34"/>
        </w:rPr>
        <w:t>17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8"/>
          <w:sz w:val="34"/>
        </w:rPr>
        <w:t>AL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8"/>
          <w:sz w:val="34"/>
        </w:rPr>
        <w:t>24</w:t>
      </w:r>
      <w:r>
        <w:rPr>
          <w:rFonts w:ascii="Georgia"/>
          <w:spacing w:val="-17"/>
          <w:sz w:val="34"/>
        </w:rPr>
        <w:t> </w:t>
      </w:r>
      <w:r>
        <w:rPr>
          <w:rFonts w:ascii="Georgia"/>
          <w:spacing w:val="-8"/>
          <w:sz w:val="34"/>
        </w:rPr>
        <w:t>MAGGIO</w:t>
      </w:r>
      <w:r>
        <w:rPr>
          <w:rFonts w:ascii="Georgia"/>
          <w:spacing w:val="-18"/>
          <w:sz w:val="34"/>
        </w:rPr>
        <w:t> </w:t>
      </w:r>
      <w:r>
        <w:rPr>
          <w:rFonts w:ascii="Georgia"/>
          <w:spacing w:val="-8"/>
          <w:sz w:val="34"/>
        </w:rPr>
        <w:t>2025</w:t>
      </w:r>
    </w:p>
    <w:p>
      <w:pPr>
        <w:spacing w:before="67"/>
        <w:ind w:left="123" w:right="691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spacing w:val="-2"/>
          <w:sz w:val="30"/>
        </w:rPr>
        <w:t>€</w:t>
      </w:r>
      <w:r>
        <w:rPr>
          <w:rFonts w:ascii="Georgia" w:hAnsi="Georgia"/>
          <w:spacing w:val="-15"/>
          <w:sz w:val="30"/>
        </w:rPr>
        <w:t> </w:t>
      </w:r>
      <w:r>
        <w:rPr>
          <w:rFonts w:ascii="Georgia" w:hAnsi="Georgia"/>
          <w:spacing w:val="-2"/>
          <w:sz w:val="50"/>
        </w:rPr>
        <w:t>1.079</w:t>
      </w:r>
      <w:r>
        <w:rPr>
          <w:rFonts w:ascii="Georgia" w:hAnsi="Georgia"/>
          <w:spacing w:val="-26"/>
          <w:sz w:val="50"/>
        </w:rPr>
        <w:t> </w:t>
      </w:r>
      <w:r>
        <w:rPr>
          <w:rFonts w:ascii="Georgia" w:hAnsi="Georgia"/>
          <w:spacing w:val="-4"/>
          <w:sz w:val="30"/>
        </w:rPr>
        <w:t>p.p.</w:t>
      </w:r>
    </w:p>
    <w:p>
      <w:pPr>
        <w:spacing w:before="181"/>
        <w:ind w:left="122" w:right="691" w:firstLine="0"/>
        <w:jc w:val="center"/>
        <w:rPr>
          <w:rFonts w:ascii="Roboto Bk"/>
          <w:b/>
          <w:sz w:val="20"/>
        </w:rPr>
      </w:pPr>
      <w:r>
        <w:rPr>
          <w:rFonts w:ascii="Roboto Bk"/>
          <w:b/>
          <w:color w:val="020203"/>
          <w:sz w:val="20"/>
        </w:rPr>
        <w:t>7</w:t>
      </w:r>
      <w:r>
        <w:rPr>
          <w:rFonts w:ascii="Roboto Bk"/>
          <w:b/>
          <w:color w:val="020203"/>
          <w:spacing w:val="-2"/>
          <w:sz w:val="20"/>
        </w:rPr>
        <w:t> </w:t>
      </w:r>
      <w:r>
        <w:rPr>
          <w:rFonts w:ascii="Roboto Bk"/>
          <w:b/>
          <w:color w:val="020203"/>
          <w:sz w:val="20"/>
        </w:rPr>
        <w:t>NOTTI</w:t>
      </w:r>
      <w:r>
        <w:rPr>
          <w:rFonts w:ascii="Roboto Bk"/>
          <w:b/>
          <w:color w:val="020203"/>
          <w:spacing w:val="-2"/>
          <w:sz w:val="20"/>
        </w:rPr>
        <w:t> </w:t>
      </w:r>
      <w:r>
        <w:rPr>
          <w:rFonts w:ascii="Roboto Bk"/>
          <w:b/>
          <w:color w:val="020203"/>
          <w:sz w:val="20"/>
        </w:rPr>
        <w:t>|</w:t>
      </w:r>
      <w:r>
        <w:rPr>
          <w:rFonts w:ascii="Roboto Bk"/>
          <w:b/>
          <w:color w:val="020203"/>
          <w:spacing w:val="-2"/>
          <w:sz w:val="20"/>
        </w:rPr>
        <w:t> </w:t>
      </w:r>
      <w:r>
        <w:rPr>
          <w:rFonts w:ascii="Roboto Bk"/>
          <w:b/>
          <w:color w:val="020203"/>
          <w:sz w:val="20"/>
        </w:rPr>
        <w:t>8</w:t>
      </w:r>
      <w:r>
        <w:rPr>
          <w:rFonts w:ascii="Roboto Bk"/>
          <w:b/>
          <w:color w:val="020203"/>
          <w:spacing w:val="-2"/>
          <w:sz w:val="20"/>
        </w:rPr>
        <w:t> GIORNI</w:t>
      </w:r>
    </w:p>
    <w:p>
      <w:pPr>
        <w:spacing w:before="0"/>
        <w:ind w:left="123" w:right="691" w:firstLine="0"/>
        <w:jc w:val="center"/>
        <w:rPr>
          <w:rFonts w:ascii="Roboto Bk"/>
          <w:b/>
          <w:sz w:val="20"/>
        </w:rPr>
      </w:pPr>
      <w:r>
        <w:rPr>
          <w:rFonts w:ascii="Roboto Bk"/>
          <w:b/>
          <w:color w:val="020203"/>
          <w:sz w:val="20"/>
        </w:rPr>
        <w:t>PARTENZA</w:t>
      </w:r>
      <w:r>
        <w:rPr>
          <w:rFonts w:ascii="Roboto Bk"/>
          <w:b/>
          <w:color w:val="020203"/>
          <w:spacing w:val="-12"/>
          <w:sz w:val="20"/>
        </w:rPr>
        <w:t> </w:t>
      </w:r>
      <w:r>
        <w:rPr>
          <w:rFonts w:ascii="Roboto Bk"/>
          <w:b/>
          <w:color w:val="020203"/>
          <w:sz w:val="20"/>
        </w:rPr>
        <w:t>SPECIALE</w:t>
      </w:r>
      <w:r>
        <w:rPr>
          <w:rFonts w:ascii="Roboto Bk"/>
          <w:b/>
          <w:color w:val="020203"/>
          <w:spacing w:val="-12"/>
          <w:sz w:val="20"/>
        </w:rPr>
        <w:t> </w:t>
      </w:r>
      <w:r>
        <w:rPr>
          <w:rFonts w:ascii="Roboto Bk"/>
          <w:b/>
          <w:color w:val="020203"/>
          <w:sz w:val="20"/>
        </w:rPr>
        <w:t>CON</w:t>
      </w:r>
      <w:r>
        <w:rPr>
          <w:rFonts w:ascii="Roboto Bk"/>
          <w:b/>
          <w:color w:val="020203"/>
          <w:spacing w:val="-11"/>
          <w:sz w:val="20"/>
        </w:rPr>
        <w:t> </w:t>
      </w:r>
      <w:r>
        <w:rPr>
          <w:rFonts w:ascii="Roboto Bk"/>
          <w:b/>
          <w:color w:val="020203"/>
          <w:spacing w:val="-2"/>
          <w:sz w:val="20"/>
        </w:rPr>
        <w:t>ACCOMPAGNATORE</w:t>
      </w:r>
    </w:p>
    <w:p>
      <w:pPr>
        <w:pStyle w:val="BodyText"/>
        <w:spacing w:before="126"/>
        <w:ind w:left="122" w:right="691"/>
        <w:jc w:val="center"/>
      </w:pPr>
      <w:r>
        <w:rPr>
          <w:color w:val="020203"/>
          <w:spacing w:val="-4"/>
        </w:rPr>
        <w:t>Supplemento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Singola 490 € | Riduzione 3°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Letto Adulto 30 € | Riduzione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3° Letto Bambino 2-11 anni 200</w:t>
      </w:r>
      <w:r>
        <w:rPr>
          <w:color w:val="020203"/>
          <w:spacing w:val="-5"/>
        </w:rPr>
        <w:t> </w:t>
      </w:r>
      <w:r>
        <w:rPr>
          <w:color w:val="020203"/>
          <w:spacing w:val="-10"/>
        </w:rPr>
        <w:t>€</w:t>
      </w:r>
    </w:p>
    <w:p>
      <w:pPr>
        <w:pStyle w:val="BodyText"/>
        <w:spacing w:before="22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spacing w:line="233" w:lineRule="exact" w:before="84"/>
        <w:ind w:left="129"/>
      </w:pP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5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6" w:after="0"/>
        <w:ind w:left="489" w:right="38" w:hanging="360"/>
        <w:jc w:val="both"/>
        <w:rPr>
          <w:sz w:val="16"/>
        </w:rPr>
      </w:pPr>
      <w:r>
        <w:rPr>
          <w:color w:val="020203"/>
          <w:sz w:val="16"/>
        </w:rPr>
        <w:t>Voli di linea da Roma con bagaglio, trasferimenti in arrivo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e in partenza, sistemazione per 7 notti in hotel di cat. 4*, trattamento di mezza pensione con acqua inclusa (7 colazioni e 6 cene in hotel), bus GT per tutta la durata del </w:t>
      </w:r>
      <w:r>
        <w:rPr>
          <w:color w:val="020203"/>
          <w:spacing w:val="-2"/>
          <w:sz w:val="16"/>
        </w:rPr>
        <w:t>tour,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accompagnatore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parlante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italiano,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guida</w:t>
      </w:r>
      <w:r>
        <w:rPr>
          <w:color w:val="020203"/>
          <w:spacing w:val="-11"/>
          <w:sz w:val="16"/>
        </w:rPr>
        <w:t> </w:t>
      </w:r>
      <w:r>
        <w:rPr>
          <w:color w:val="020203"/>
          <w:spacing w:val="-2"/>
          <w:sz w:val="16"/>
        </w:rPr>
        <w:t>locale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2"/>
          <w:sz w:val="16"/>
        </w:rPr>
        <w:t>parlante italiano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2"/>
          <w:sz w:val="16"/>
        </w:rPr>
        <w:t>Burgo-Oviedo-Santiago,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2"/>
          <w:sz w:val="16"/>
        </w:rPr>
        <w:t>accompagnatore</w:t>
      </w:r>
      <w:r>
        <w:rPr>
          <w:color w:val="020203"/>
          <w:spacing w:val="-17"/>
          <w:sz w:val="16"/>
        </w:rPr>
        <w:t> </w:t>
      </w:r>
      <w:r>
        <w:rPr>
          <w:color w:val="020203"/>
          <w:spacing w:val="-2"/>
          <w:sz w:val="16"/>
        </w:rPr>
        <w:t>dall’Italia</w:t>
      </w:r>
    </w:p>
    <w:p>
      <w:pPr>
        <w:pStyle w:val="BodyText"/>
        <w:spacing w:line="233" w:lineRule="exact" w:before="84"/>
        <w:ind w:left="129"/>
      </w:pPr>
      <w:r>
        <w:rPr/>
        <w:br w:type="column"/>
      </w:r>
      <w:r>
        <w:rPr>
          <w:color w:val="020203"/>
          <w:spacing w:val="-6"/>
        </w:rPr>
        <w:t>LA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QUOTA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NON</w:t>
      </w:r>
      <w:r>
        <w:rPr>
          <w:color w:val="020203"/>
          <w:spacing w:val="-16"/>
        </w:rPr>
        <w:t> </w:t>
      </w:r>
      <w:r>
        <w:rPr>
          <w:color w:val="020203"/>
          <w:spacing w:val="-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13" w:lineRule="auto" w:before="6" w:after="0"/>
        <w:ind w:left="489" w:right="741" w:hanging="360"/>
        <w:jc w:val="both"/>
        <w:rPr>
          <w:sz w:val="16"/>
        </w:rPr>
      </w:pPr>
      <w:r>
        <w:rPr>
          <w:color w:val="020203"/>
          <w:sz w:val="16"/>
        </w:rPr>
        <w:t>Tasse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aeroportuali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179€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persona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(obbligatorie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soggette </w:t>
      </w:r>
      <w:r>
        <w:rPr>
          <w:color w:val="020203"/>
          <w:spacing w:val="-2"/>
          <w:sz w:val="16"/>
        </w:rPr>
        <w:t>a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riconferma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alla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prenotazione),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assicurazione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(obbligatoria) </w:t>
      </w:r>
      <w:r>
        <w:rPr>
          <w:color w:val="020203"/>
          <w:sz w:val="16"/>
        </w:rPr>
        <w:t>medico-bagaglio-annullamento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45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persona,</w:t>
      </w:r>
      <w:r>
        <w:rPr>
          <w:color w:val="020203"/>
          <w:spacing w:val="-1"/>
          <w:sz w:val="16"/>
        </w:rPr>
        <w:t> </w:t>
      </w:r>
      <w:r>
        <w:rPr>
          <w:color w:val="020203"/>
          <w:sz w:val="16"/>
        </w:rPr>
        <w:t>pacchetto ingressi ai monumenti (obbligatorio da pagare alla prenotazione) 33€ a persona, trasferimenti in arrivo e partenza (facoltativi e su richiesta), pasti non menzionati, biglietto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d’ingresso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all’Alhambra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(facoltativo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3"/>
          <w:sz w:val="16"/>
        </w:rPr>
        <w:t> </w:t>
      </w:r>
      <w:r>
        <w:rPr>
          <w:color w:val="020203"/>
          <w:sz w:val="16"/>
        </w:rPr>
        <w:t>su</w:t>
      </w:r>
      <w:r>
        <w:rPr>
          <w:color w:val="020203"/>
          <w:spacing w:val="-12"/>
          <w:sz w:val="16"/>
        </w:rPr>
        <w:t> </w:t>
      </w:r>
      <w:r>
        <w:rPr>
          <w:color w:val="020203"/>
          <w:sz w:val="16"/>
        </w:rPr>
        <w:t>richiesta), tutto ciò non citato nella voce “la quota comprende”</w:t>
      </w:r>
    </w:p>
    <w:p>
      <w:pPr>
        <w:pStyle w:val="ListParagraph"/>
        <w:spacing w:after="0" w:line="213" w:lineRule="auto"/>
        <w:jc w:val="both"/>
        <w:rPr>
          <w:sz w:val="16"/>
        </w:rPr>
        <w:sectPr>
          <w:type w:val="continuous"/>
          <w:pgSz w:w="11910" w:h="16840"/>
          <w:pgMar w:top="480" w:bottom="0" w:left="566" w:right="0"/>
          <w:cols w:num="2" w:equalWidth="0">
            <w:col w:w="5119" w:space="397"/>
            <w:col w:w="5828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5376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79110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BodyText"/>
        <w:spacing w:before="1"/>
        <w:ind w:left="41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-610715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15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14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-48.087845pt;width:236.6pt;height:76.45pt;mso-position-horizontal-relative:page;mso-position-vertical-relative:paragraph;z-index:15728640" id="docshapegroup6" coordorigin="7174,-962" coordsize="4732,1529">
                <v:shape style="position:absolute;left:7174;top:-962;width:4732;height:1529" id="docshape7" coordorigin="7174,-962" coordsize="4732,1529" path="m11025,-962l10941,-961,10944,-961,10860,-959,10863,-959,10789,-957,10710,-953,10633,-948,10555,-942,10477,-934,10400,-926,10323,-917,10247,-906,10170,-895,10094,-882,10019,-869,9943,-854,9868,-838,9793,-822,9719,-804,9645,-785,9571,-765,9497,-745,9424,-723,9351,-700,9279,-676,9207,-652,9135,-626,9063,-599,8992,-572,8922,-543,8852,-514,8782,-483,8712,-452,8643,-420,8574,-386,8506,-352,8438,-317,8371,-281,8304,-244,8237,-207,8171,-168,8106,-129,8040,-88,7976,-47,7911,-5,7847,38,7784,82,7721,126,7659,172,7597,218,7536,265,7475,313,7414,362,7354,411,7295,461,7236,512,7178,564,7174,567,11906,567,11906,-891,11827,-903,11748,-914,11669,-924,11589,-933,11509,-940,11429,-947,11349,-952,11268,-956,11187,-959,11106,-961,11025,-962xe" filled="true" fillcolor="#1c76bc" stroked="false">
                  <v:path arrowok="t"/>
                  <v:fill type="solid"/>
                </v:shape>
                <v:shape style="position:absolute;left:8474;top:-232;width:199;height:199" type="#_x0000_t75" id="docshape8" stroked="false">
                  <v:imagedata r:id="rId8" o:title=""/>
                </v:shape>
                <v:shape style="position:absolute;left:8474;top:312;width:199;height:199" type="#_x0000_t75" id="docshape9" stroked="false">
                  <v:imagedata r:id="rId9" o:title=""/>
                </v:shape>
                <v:shape style="position:absolute;left:8474;top:43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-962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15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14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GARANTITA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MINIMO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30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PARTECIPANTI</w:t>
      </w:r>
    </w:p>
    <w:p>
      <w:pPr>
        <w:pStyle w:val="BodyText"/>
        <w:spacing w:after="0"/>
        <w:sectPr>
          <w:type w:val="continuous"/>
          <w:pgSz w:w="11910" w:h="16840"/>
          <w:pgMar w:top="480" w:bottom="0" w:left="566" w:right="0"/>
        </w:sectPr>
      </w:pPr>
    </w:p>
    <w:p>
      <w:pPr>
        <w:pStyle w:val="BodyText"/>
        <w:ind w:left="351"/>
        <w:rPr>
          <w:sz w:val="20"/>
        </w:rPr>
      </w:pPr>
      <w:r>
        <w:rPr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66" w:lineRule="exact" w:before="150"/>
        <w:ind w:left="0" w:right="691" w:firstLine="0"/>
        <w:jc w:val="center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TOUR</w:t>
      </w:r>
      <w:r>
        <w:rPr>
          <w:rFonts w:ascii="Georgia"/>
          <w:color w:val="1C76BC"/>
          <w:spacing w:val="-6"/>
          <w:sz w:val="24"/>
        </w:rPr>
        <w:t> </w:t>
      </w:r>
      <w:r>
        <w:rPr>
          <w:rFonts w:ascii="Georgia"/>
          <w:color w:val="1C76BC"/>
          <w:sz w:val="24"/>
        </w:rPr>
        <w:t>SPAGNA</w:t>
      </w:r>
      <w:r>
        <w:rPr>
          <w:rFonts w:ascii="Georgia"/>
          <w:color w:val="1C76BC"/>
          <w:spacing w:val="-5"/>
          <w:sz w:val="24"/>
        </w:rPr>
        <w:t> </w:t>
      </w:r>
      <w:r>
        <w:rPr>
          <w:rFonts w:ascii="Georgia"/>
          <w:color w:val="1C76BC"/>
          <w:sz w:val="24"/>
        </w:rPr>
        <w:t>DEL</w:t>
      </w:r>
      <w:r>
        <w:rPr>
          <w:rFonts w:ascii="Georgia"/>
          <w:color w:val="1C76BC"/>
          <w:spacing w:val="-5"/>
          <w:sz w:val="24"/>
        </w:rPr>
        <w:t> </w:t>
      </w:r>
      <w:r>
        <w:rPr>
          <w:rFonts w:ascii="Georgia"/>
          <w:color w:val="1C76BC"/>
          <w:spacing w:val="-4"/>
          <w:sz w:val="24"/>
        </w:rPr>
        <w:t>NORD</w:t>
      </w:r>
    </w:p>
    <w:p>
      <w:pPr>
        <w:spacing w:line="266" w:lineRule="exact" w:before="0"/>
        <w:ind w:left="0" w:right="691" w:firstLine="0"/>
        <w:jc w:val="center"/>
        <w:rPr>
          <w:rFonts w:ascii="Georgia"/>
          <w:sz w:val="24"/>
        </w:rPr>
      </w:pPr>
      <w:r>
        <w:rPr>
          <w:rFonts w:ascii="Georgia"/>
          <w:color w:val="1C76BC"/>
          <w:spacing w:val="-2"/>
          <w:sz w:val="24"/>
        </w:rPr>
        <w:t>MADRID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pacing w:val="-2"/>
          <w:sz w:val="24"/>
        </w:rPr>
        <w:t>-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pacing w:val="-2"/>
          <w:sz w:val="24"/>
        </w:rPr>
        <w:t>BILBAO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pacing w:val="-2"/>
          <w:sz w:val="24"/>
        </w:rPr>
        <w:t>-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pacing w:val="-2"/>
          <w:sz w:val="24"/>
        </w:rPr>
        <w:t>OVIEDO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pacing w:val="-2"/>
          <w:sz w:val="24"/>
        </w:rPr>
        <w:t>-</w:t>
      </w:r>
      <w:r>
        <w:rPr>
          <w:rFonts w:ascii="Georgia"/>
          <w:color w:val="1C76BC"/>
          <w:spacing w:val="-9"/>
          <w:sz w:val="24"/>
        </w:rPr>
        <w:t> </w:t>
      </w:r>
      <w:r>
        <w:rPr>
          <w:rFonts w:ascii="Georgia"/>
          <w:color w:val="1C76BC"/>
          <w:spacing w:val="-2"/>
          <w:sz w:val="24"/>
        </w:rPr>
        <w:t>SANTIAGO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pacing w:val="-2"/>
          <w:sz w:val="24"/>
        </w:rPr>
        <w:t>DI</w:t>
      </w:r>
      <w:r>
        <w:rPr>
          <w:rFonts w:ascii="Georgia"/>
          <w:color w:val="1C76BC"/>
          <w:spacing w:val="-10"/>
          <w:sz w:val="24"/>
        </w:rPr>
        <w:t> </w:t>
      </w:r>
      <w:r>
        <w:rPr>
          <w:rFonts w:ascii="Georgia"/>
          <w:color w:val="1C76BC"/>
          <w:spacing w:val="-2"/>
          <w:sz w:val="24"/>
        </w:rPr>
        <w:t>COMPOSTELA</w:t>
      </w:r>
    </w:p>
    <w:p>
      <w:pPr>
        <w:pStyle w:val="BodyText"/>
        <w:spacing w:before="206"/>
        <w:rPr>
          <w:rFonts w:ascii="Georgia"/>
          <w:sz w:val="24"/>
        </w:rPr>
      </w:pPr>
    </w:p>
    <w:p>
      <w:pPr>
        <w:pStyle w:val="BodyText"/>
        <w:spacing w:line="187" w:lineRule="auto"/>
        <w:ind w:left="153" w:right="718"/>
        <w:jc w:val="both"/>
      </w:pPr>
      <w:r>
        <w:rPr>
          <w:color w:val="1C76BC"/>
        </w:rPr>
        <w:t>1°</w:t>
      </w:r>
      <w:r>
        <w:rPr>
          <w:color w:val="1C76BC"/>
          <w:spacing w:val="-11"/>
        </w:rPr>
        <w:t> </w:t>
      </w:r>
      <w:r>
        <w:rPr>
          <w:color w:val="1C76BC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</w:rPr>
        <w:t>ITALIA</w:t>
      </w:r>
      <w:r>
        <w:rPr>
          <w:color w:val="1C76BC"/>
          <w:spacing w:val="-11"/>
        </w:rPr>
        <w:t> </w:t>
      </w:r>
      <w:r>
        <w:rPr>
          <w:color w:val="1C76BC"/>
        </w:rPr>
        <w:t>/</w:t>
      </w:r>
      <w:r>
        <w:rPr>
          <w:color w:val="1C76BC"/>
          <w:spacing w:val="-11"/>
        </w:rPr>
        <w:t> </w:t>
      </w:r>
      <w:r>
        <w:rPr>
          <w:color w:val="1C76BC"/>
        </w:rPr>
        <w:t>MADRID</w:t>
      </w:r>
      <w:r>
        <w:rPr>
          <w:color w:val="1C76BC"/>
          <w:spacing w:val="-11"/>
        </w:rPr>
        <w:t> </w:t>
      </w:r>
      <w:r>
        <w:rPr>
          <w:color w:val="020203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</w:rPr>
        <w:t>dall’Italia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volo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linea.</w:t>
      </w:r>
      <w:r>
        <w:rPr>
          <w:color w:val="020203"/>
          <w:spacing w:val="-11"/>
        </w:rPr>
        <w:t> </w:t>
      </w:r>
      <w:r>
        <w:rPr>
          <w:color w:val="020203"/>
        </w:rPr>
        <w:t>Arrivo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Malaga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trasferimento</w:t>
      </w:r>
      <w:r>
        <w:rPr>
          <w:color w:val="020203"/>
          <w:spacing w:val="-11"/>
        </w:rPr>
        <w:t> </w:t>
      </w:r>
      <w:r>
        <w:rPr>
          <w:color w:val="020203"/>
        </w:rPr>
        <w:t>autonomo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hotel.</w:t>
      </w:r>
      <w:r>
        <w:rPr>
          <w:color w:val="020203"/>
          <w:spacing w:val="-11"/>
        </w:rPr>
        <w:t> </w:t>
      </w:r>
      <w:r>
        <w:rPr>
          <w:color w:val="020203"/>
        </w:rPr>
        <w:t>Incontro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gli</w:t>
      </w:r>
      <w:r>
        <w:rPr>
          <w:color w:val="020203"/>
          <w:spacing w:val="-11"/>
        </w:rPr>
        <w:t> </w:t>
      </w:r>
      <w:r>
        <w:rPr>
          <w:color w:val="020203"/>
        </w:rPr>
        <w:t>altri partecipanti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l’accompagnatore</w:t>
      </w:r>
      <w:r>
        <w:rPr>
          <w:color w:val="020203"/>
          <w:spacing w:val="-7"/>
        </w:rPr>
        <w:t> </w:t>
      </w:r>
      <w:r>
        <w:rPr>
          <w:color w:val="020203"/>
        </w:rPr>
        <w:t>alle</w:t>
      </w:r>
      <w:r>
        <w:rPr>
          <w:color w:val="020203"/>
          <w:spacing w:val="-7"/>
        </w:rPr>
        <w:t> </w:t>
      </w:r>
      <w:r>
        <w:rPr>
          <w:color w:val="020203"/>
        </w:rPr>
        <w:t>ore</w:t>
      </w:r>
      <w:r>
        <w:rPr>
          <w:color w:val="020203"/>
          <w:spacing w:val="-7"/>
        </w:rPr>
        <w:t> </w:t>
      </w:r>
      <w:r>
        <w:rPr>
          <w:color w:val="020203"/>
        </w:rPr>
        <w:t>20:30.</w:t>
      </w:r>
      <w:r>
        <w:rPr>
          <w:color w:val="020203"/>
          <w:spacing w:val="-7"/>
        </w:rPr>
        <w:t> </w:t>
      </w:r>
      <w:r>
        <w:rPr>
          <w:color w:val="020203"/>
        </w:rPr>
        <w:t>Cena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pernottamento</w:t>
      </w:r>
    </w:p>
    <w:p>
      <w:pPr>
        <w:pStyle w:val="BodyText"/>
        <w:spacing w:line="187" w:lineRule="auto" w:before="192"/>
        <w:ind w:left="153" w:right="717"/>
        <w:jc w:val="both"/>
      </w:pPr>
      <w:r>
        <w:rPr>
          <w:color w:val="1C76BC"/>
        </w:rPr>
        <w:t>2°</w:t>
      </w:r>
      <w:r>
        <w:rPr>
          <w:color w:val="1C76BC"/>
          <w:spacing w:val="-13"/>
        </w:rPr>
        <w:t> </w:t>
      </w:r>
      <w:r>
        <w:rPr>
          <w:color w:val="1C76BC"/>
        </w:rPr>
        <w:t>Giorno:</w:t>
      </w:r>
      <w:r>
        <w:rPr>
          <w:color w:val="1C76BC"/>
          <w:spacing w:val="-13"/>
        </w:rPr>
        <w:t> </w:t>
      </w:r>
      <w:r>
        <w:rPr>
          <w:color w:val="1C76BC"/>
        </w:rPr>
        <w:t>MADRID</w:t>
      </w:r>
      <w:r>
        <w:rPr>
          <w:color w:val="1C76BC"/>
          <w:spacing w:val="-12"/>
        </w:rPr>
        <w:t> </w:t>
      </w:r>
      <w:r>
        <w:rPr>
          <w:color w:val="1C76BC"/>
        </w:rPr>
        <w:t>/</w:t>
      </w:r>
      <w:r>
        <w:rPr>
          <w:color w:val="1C76BC"/>
          <w:spacing w:val="-13"/>
        </w:rPr>
        <w:t> </w:t>
      </w:r>
      <w:r>
        <w:rPr>
          <w:color w:val="1C76BC"/>
        </w:rPr>
        <w:t>BURGOS</w:t>
      </w:r>
      <w:r>
        <w:rPr>
          <w:color w:val="1C76BC"/>
          <w:spacing w:val="-13"/>
        </w:rPr>
        <w:t> </w:t>
      </w:r>
      <w:r>
        <w:rPr>
          <w:color w:val="1C76BC"/>
        </w:rPr>
        <w:t>/</w:t>
      </w:r>
      <w:r>
        <w:rPr>
          <w:color w:val="1C76BC"/>
          <w:spacing w:val="-12"/>
        </w:rPr>
        <w:t> </w:t>
      </w:r>
      <w:r>
        <w:rPr>
          <w:color w:val="1C76BC"/>
        </w:rPr>
        <w:t>BILBAO</w:t>
      </w:r>
      <w:r>
        <w:rPr>
          <w:color w:val="1C76BC"/>
          <w:spacing w:val="-4"/>
        </w:rPr>
        <w:t> </w:t>
      </w:r>
      <w:r>
        <w:rPr>
          <w:color w:val="020203"/>
        </w:rPr>
        <w:t>Prima</w:t>
      </w:r>
      <w:r>
        <w:rPr>
          <w:color w:val="020203"/>
          <w:spacing w:val="-13"/>
        </w:rPr>
        <w:t> </w:t>
      </w:r>
      <w:r>
        <w:rPr>
          <w:color w:val="020203"/>
        </w:rPr>
        <w:t>colazione.</w:t>
      </w:r>
      <w:r>
        <w:rPr>
          <w:color w:val="020203"/>
          <w:spacing w:val="-13"/>
        </w:rPr>
        <w:t> </w:t>
      </w:r>
      <w:r>
        <w:rPr>
          <w:color w:val="020203"/>
        </w:rPr>
        <w:t>Partenza</w:t>
      </w:r>
      <w:r>
        <w:rPr>
          <w:color w:val="020203"/>
          <w:spacing w:val="-12"/>
        </w:rPr>
        <w:t> </w:t>
      </w:r>
      <w:r>
        <w:rPr>
          <w:color w:val="020203"/>
        </w:rPr>
        <w:t>per</w:t>
      </w:r>
      <w:r>
        <w:rPr>
          <w:color w:val="020203"/>
          <w:spacing w:val="-13"/>
        </w:rPr>
        <w:t> </w:t>
      </w:r>
      <w:r>
        <w:rPr>
          <w:color w:val="020203"/>
        </w:rPr>
        <w:t>Burgos.</w:t>
      </w:r>
      <w:r>
        <w:rPr>
          <w:color w:val="020203"/>
          <w:spacing w:val="-12"/>
        </w:rPr>
        <w:t> </w:t>
      </w:r>
      <w:r>
        <w:rPr>
          <w:color w:val="020203"/>
        </w:rPr>
        <w:t>All’arrivo,</w:t>
      </w:r>
      <w:r>
        <w:rPr>
          <w:color w:val="020203"/>
          <w:spacing w:val="-13"/>
        </w:rPr>
        <w:t> </w:t>
      </w:r>
      <w:r>
        <w:rPr>
          <w:color w:val="020203"/>
        </w:rPr>
        <w:t>visita</w:t>
      </w:r>
      <w:r>
        <w:rPr>
          <w:color w:val="020203"/>
          <w:spacing w:val="-13"/>
        </w:rPr>
        <w:t> </w:t>
      </w:r>
      <w:r>
        <w:rPr>
          <w:color w:val="020203"/>
        </w:rPr>
        <w:t>guidata</w:t>
      </w:r>
      <w:r>
        <w:rPr>
          <w:color w:val="020203"/>
          <w:spacing w:val="-12"/>
        </w:rPr>
        <w:t> </w:t>
      </w:r>
      <w:r>
        <w:rPr>
          <w:color w:val="020203"/>
        </w:rPr>
        <w:t>del</w:t>
      </w:r>
      <w:r>
        <w:rPr>
          <w:color w:val="020203"/>
          <w:spacing w:val="-13"/>
        </w:rPr>
        <w:t> </w:t>
      </w:r>
      <w:r>
        <w:rPr>
          <w:color w:val="020203"/>
        </w:rPr>
        <w:t>borgo</w:t>
      </w:r>
      <w:r>
        <w:rPr>
          <w:color w:val="020203"/>
          <w:spacing w:val="-13"/>
        </w:rPr>
        <w:t> </w:t>
      </w:r>
      <w:r>
        <w:rPr>
          <w:color w:val="020203"/>
        </w:rPr>
        <w:t>medievale,</w:t>
      </w:r>
      <w:r>
        <w:rPr>
          <w:color w:val="020203"/>
          <w:spacing w:val="-12"/>
        </w:rPr>
        <w:t> </w:t>
      </w:r>
      <w:r>
        <w:rPr>
          <w:color w:val="020203"/>
        </w:rPr>
        <w:t>che</w:t>
      </w:r>
      <w:r>
        <w:rPr>
          <w:color w:val="020203"/>
          <w:spacing w:val="-13"/>
        </w:rPr>
        <w:t> </w:t>
      </w:r>
      <w:r>
        <w:rPr>
          <w:color w:val="020203"/>
        </w:rPr>
        <w:t>mantiene </w:t>
      </w:r>
      <w:r>
        <w:rPr>
          <w:color w:val="020203"/>
          <w:spacing w:val="-2"/>
        </w:rPr>
        <w:t>ancora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sua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struttura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originale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ed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particolare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spettacolare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Cattedrale,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forse,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miglior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edificio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gotico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Spagna.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Proseguimento </w:t>
      </w:r>
      <w:r>
        <w:rPr>
          <w:color w:val="020203"/>
        </w:rPr>
        <w:t>per Bilbao. Cena in hotel e pernottamento.</w:t>
      </w:r>
    </w:p>
    <w:p>
      <w:pPr>
        <w:pStyle w:val="BodyText"/>
        <w:spacing w:line="187" w:lineRule="auto" w:before="193"/>
        <w:ind w:left="153" w:right="717"/>
        <w:jc w:val="both"/>
      </w:pPr>
      <w:r>
        <w:rPr>
          <w:color w:val="1C76BC"/>
          <w:spacing w:val="-2"/>
        </w:rPr>
        <w:t>3°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Giorno: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BILBAO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SAN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SEBASTIAN</w:t>
      </w:r>
      <w:r>
        <w:rPr>
          <w:color w:val="1C76BC"/>
          <w:spacing w:val="-10"/>
        </w:rPr>
        <w:t> </w:t>
      </w:r>
      <w:r>
        <w:rPr>
          <w:color w:val="1C76BC"/>
          <w:spacing w:val="-2"/>
        </w:rPr>
        <w:t>/</w:t>
      </w:r>
      <w:r>
        <w:rPr>
          <w:color w:val="1C76BC"/>
          <w:spacing w:val="-11"/>
        </w:rPr>
        <w:t> </w:t>
      </w:r>
      <w:r>
        <w:rPr>
          <w:color w:val="1C76BC"/>
          <w:spacing w:val="-2"/>
        </w:rPr>
        <w:t>BILBAO</w:t>
      </w:r>
      <w:r>
        <w:rPr>
          <w:color w:val="1C76BC"/>
          <w:spacing w:val="-11"/>
        </w:rPr>
        <w:t> </w:t>
      </w:r>
      <w:r>
        <w:rPr>
          <w:color w:val="020203"/>
          <w:spacing w:val="-2"/>
        </w:rPr>
        <w:t>Prima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hotel.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mattino,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partirà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San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Sebastian,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città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ubicata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posizione privilegiata,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fronte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ad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spettacolare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baia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fiancheggiata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due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colline.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Giro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panoramica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sue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belle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signorili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strade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lungo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baia; è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stata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mete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estive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preferite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dai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re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dall’aristocrazia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agli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inizi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XX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secolo.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Tempo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libero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nella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zona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porto,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piena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bar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zona </w:t>
      </w:r>
      <w:r>
        <w:rPr>
          <w:color w:val="020203"/>
        </w:rPr>
        <w:t>ideale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assaporare</w:t>
      </w:r>
      <w:r>
        <w:rPr>
          <w:color w:val="020203"/>
          <w:spacing w:val="-10"/>
        </w:rPr>
        <w:t> </w:t>
      </w:r>
      <w:r>
        <w:rPr>
          <w:color w:val="020203"/>
        </w:rPr>
        <w:t>gli</w:t>
      </w:r>
      <w:r>
        <w:rPr>
          <w:color w:val="020203"/>
          <w:spacing w:val="-10"/>
        </w:rPr>
        <w:t> </w:t>
      </w:r>
      <w:r>
        <w:rPr>
          <w:color w:val="020203"/>
        </w:rPr>
        <w:t>straordinari</w:t>
      </w:r>
      <w:r>
        <w:rPr>
          <w:color w:val="020203"/>
          <w:spacing w:val="-10"/>
        </w:rPr>
        <w:t> </w:t>
      </w:r>
      <w:r>
        <w:rPr>
          <w:color w:val="020203"/>
        </w:rPr>
        <w:t>“pintxos”</w:t>
      </w:r>
      <w:r>
        <w:rPr>
          <w:color w:val="020203"/>
          <w:spacing w:val="-10"/>
        </w:rPr>
        <w:t> </w:t>
      </w:r>
      <w:r>
        <w:rPr>
          <w:color w:val="020203"/>
        </w:rPr>
        <w:t>(assaggi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specialità</w:t>
      </w:r>
      <w:r>
        <w:rPr>
          <w:color w:val="020203"/>
          <w:spacing w:val="-10"/>
        </w:rPr>
        <w:t> </w:t>
      </w:r>
      <w:r>
        <w:rPr>
          <w:color w:val="020203"/>
        </w:rPr>
        <w:t>locali).</w:t>
      </w:r>
      <w:r>
        <w:rPr>
          <w:color w:val="020203"/>
          <w:spacing w:val="-10"/>
        </w:rPr>
        <w:t> </w:t>
      </w:r>
      <w:r>
        <w:rPr>
          <w:color w:val="020203"/>
        </w:rPr>
        <w:t>Rientro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Bilbao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0"/>
        </w:rPr>
        <w:t> </w:t>
      </w:r>
      <w:r>
        <w:rPr>
          <w:color w:val="020203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</w:rPr>
        <w:t>panoramica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centro</w:t>
      </w:r>
      <w:r>
        <w:rPr>
          <w:color w:val="020203"/>
          <w:spacing w:val="-10"/>
        </w:rPr>
        <w:t> </w:t>
      </w:r>
      <w:r>
        <w:rPr>
          <w:color w:val="020203"/>
        </w:rPr>
        <w:t>storico,</w:t>
      </w:r>
      <w:r>
        <w:rPr>
          <w:color w:val="020203"/>
          <w:spacing w:val="-10"/>
        </w:rPr>
        <w:t> </w:t>
      </w:r>
      <w:r>
        <w:rPr>
          <w:color w:val="020203"/>
        </w:rPr>
        <w:t>il </w:t>
      </w:r>
      <w:r>
        <w:rPr>
          <w:color w:val="020203"/>
          <w:spacing w:val="-2"/>
        </w:rPr>
        <w:t>Casco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Viejo.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effettuerà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una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esterna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dell’imponente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edificio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Guggenheim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Museum,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che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è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diventato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simbolo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moderno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città </w:t>
      </w:r>
      <w:r>
        <w:rPr>
          <w:color w:val="020203"/>
        </w:rPr>
        <w:t>(ingresso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visita</w:t>
      </w:r>
      <w:r>
        <w:rPr>
          <w:color w:val="020203"/>
          <w:spacing w:val="-10"/>
        </w:rPr>
        <w:t> </w:t>
      </w:r>
      <w:r>
        <w:rPr>
          <w:color w:val="020203"/>
        </w:rPr>
        <w:t>interna</w:t>
      </w:r>
      <w:r>
        <w:rPr>
          <w:color w:val="020203"/>
          <w:spacing w:val="-10"/>
        </w:rPr>
        <w:t> </w:t>
      </w:r>
      <w:r>
        <w:rPr>
          <w:color w:val="020203"/>
        </w:rPr>
        <w:t>non</w:t>
      </w:r>
      <w:r>
        <w:rPr>
          <w:color w:val="020203"/>
          <w:spacing w:val="-10"/>
        </w:rPr>
        <w:t> </w:t>
      </w:r>
      <w:r>
        <w:rPr>
          <w:color w:val="020203"/>
        </w:rPr>
        <w:t>inclusi).</w:t>
      </w:r>
      <w:r>
        <w:rPr>
          <w:color w:val="020203"/>
          <w:spacing w:val="-10"/>
        </w:rPr>
        <w:t> </w:t>
      </w:r>
      <w:r>
        <w:rPr>
          <w:color w:val="020203"/>
        </w:rPr>
        <w:t>Cena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pernottamento.</w:t>
      </w:r>
    </w:p>
    <w:p>
      <w:pPr>
        <w:pStyle w:val="BodyText"/>
        <w:spacing w:line="187" w:lineRule="auto" w:before="193"/>
        <w:ind w:left="153" w:right="716"/>
        <w:jc w:val="both"/>
      </w:pPr>
      <w:r>
        <w:rPr>
          <w:color w:val="1C76BC"/>
          <w:spacing w:val="-4"/>
        </w:rPr>
        <w:t>4°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BILBAO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/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SANTANDER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/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SANTILLANA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DE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MAR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/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COMILLAS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/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OVIEDO</w:t>
      </w:r>
      <w:r>
        <w:rPr>
          <w:color w:val="1C76BC"/>
          <w:spacing w:val="80"/>
          <w:w w:val="150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successiva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Santander, per secoli il porto commerciale di Castigliae poi divenuta una residenza estiva dei nobili all’inizio del XX secolo. Per questo motivo, sono stati costruiti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molti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edifici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eleganti,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tra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quali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Palacio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de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Magdalena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fronte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al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mare,che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oggi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è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utilizzato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come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università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internazionale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estiva. </w:t>
      </w:r>
      <w:r>
        <w:rPr>
          <w:color w:val="020203"/>
        </w:rPr>
        <w:t>Proseguimento</w:t>
      </w:r>
      <w:r>
        <w:rPr>
          <w:color w:val="020203"/>
          <w:spacing w:val="-12"/>
        </w:rPr>
        <w:t> </w:t>
      </w:r>
      <w:r>
        <w:rPr>
          <w:color w:val="020203"/>
        </w:rPr>
        <w:t>per</w:t>
      </w:r>
      <w:r>
        <w:rPr>
          <w:color w:val="020203"/>
          <w:spacing w:val="-12"/>
        </w:rPr>
        <w:t> </w:t>
      </w:r>
      <w:r>
        <w:rPr>
          <w:color w:val="020203"/>
        </w:rPr>
        <w:t>Santillana</w:t>
      </w:r>
      <w:r>
        <w:rPr>
          <w:color w:val="020203"/>
          <w:spacing w:val="-12"/>
        </w:rPr>
        <w:t> </w:t>
      </w:r>
      <w:r>
        <w:rPr>
          <w:color w:val="020203"/>
        </w:rPr>
        <w:t>del</w:t>
      </w:r>
      <w:r>
        <w:rPr>
          <w:color w:val="020203"/>
          <w:spacing w:val="-12"/>
        </w:rPr>
        <w:t> </w:t>
      </w:r>
      <w:r>
        <w:rPr>
          <w:color w:val="020203"/>
        </w:rPr>
        <w:t>Mar,</w:t>
      </w:r>
      <w:r>
        <w:rPr>
          <w:color w:val="020203"/>
          <w:spacing w:val="-12"/>
        </w:rPr>
        <w:t> </w:t>
      </w:r>
      <w:r>
        <w:rPr>
          <w:color w:val="020203"/>
        </w:rPr>
        <w:t>cittadina</w:t>
      </w:r>
      <w:r>
        <w:rPr>
          <w:color w:val="020203"/>
          <w:spacing w:val="-12"/>
        </w:rPr>
        <w:t> </w:t>
      </w:r>
      <w:r>
        <w:rPr>
          <w:color w:val="020203"/>
        </w:rPr>
        <w:t>considerata</w:t>
      </w:r>
      <w:r>
        <w:rPr>
          <w:color w:val="020203"/>
          <w:spacing w:val="-12"/>
        </w:rPr>
        <w:t> </w:t>
      </w:r>
      <w:r>
        <w:rPr>
          <w:color w:val="020203"/>
        </w:rPr>
        <w:t>monumento</w:t>
      </w:r>
      <w:r>
        <w:rPr>
          <w:color w:val="020203"/>
          <w:spacing w:val="-12"/>
        </w:rPr>
        <w:t> </w:t>
      </w:r>
      <w:r>
        <w:rPr>
          <w:color w:val="020203"/>
        </w:rPr>
        <w:t>nazionale,</w:t>
      </w:r>
      <w:r>
        <w:rPr>
          <w:color w:val="020203"/>
          <w:spacing w:val="-12"/>
        </w:rPr>
        <w:t> </w:t>
      </w:r>
      <w:r>
        <w:rPr>
          <w:color w:val="020203"/>
        </w:rPr>
        <w:t>dove</w:t>
      </w:r>
      <w:r>
        <w:rPr>
          <w:color w:val="020203"/>
          <w:spacing w:val="-12"/>
        </w:rPr>
        <w:t> </w:t>
      </w:r>
      <w:r>
        <w:rPr>
          <w:color w:val="020203"/>
        </w:rPr>
        <w:t>avremo</w:t>
      </w:r>
      <w:r>
        <w:rPr>
          <w:color w:val="020203"/>
          <w:spacing w:val="-12"/>
        </w:rPr>
        <w:t> </w:t>
      </w:r>
      <w:r>
        <w:rPr>
          <w:color w:val="020203"/>
        </w:rPr>
        <w:t>del</w:t>
      </w:r>
      <w:r>
        <w:rPr>
          <w:color w:val="020203"/>
          <w:spacing w:val="-12"/>
        </w:rPr>
        <w:t> </w:t>
      </w:r>
      <w:r>
        <w:rPr>
          <w:color w:val="020203"/>
        </w:rPr>
        <w:t>tempo</w:t>
      </w:r>
      <w:r>
        <w:rPr>
          <w:color w:val="020203"/>
          <w:spacing w:val="-12"/>
        </w:rPr>
        <w:t> </w:t>
      </w:r>
      <w:r>
        <w:rPr>
          <w:color w:val="020203"/>
        </w:rPr>
        <w:t>libero</w:t>
      </w:r>
      <w:r>
        <w:rPr>
          <w:color w:val="020203"/>
          <w:spacing w:val="-12"/>
        </w:rPr>
        <w:t> </w:t>
      </w:r>
      <w:r>
        <w:rPr>
          <w:color w:val="020203"/>
        </w:rPr>
        <w:t>per</w:t>
      </w:r>
      <w:r>
        <w:rPr>
          <w:color w:val="020203"/>
          <w:spacing w:val="-12"/>
        </w:rPr>
        <w:t> </w:t>
      </w:r>
      <w:r>
        <w:rPr>
          <w:color w:val="020203"/>
        </w:rPr>
        <w:t>passeggiare</w:t>
      </w:r>
      <w:r>
        <w:rPr>
          <w:color w:val="020203"/>
          <w:spacing w:val="-12"/>
        </w:rPr>
        <w:t> </w:t>
      </w:r>
      <w:r>
        <w:rPr>
          <w:color w:val="020203"/>
        </w:rPr>
        <w:t>lungo le</w:t>
      </w:r>
      <w:r>
        <w:rPr>
          <w:color w:val="020203"/>
          <w:spacing w:val="-3"/>
        </w:rPr>
        <w:t> </w:t>
      </w:r>
      <w:r>
        <w:rPr>
          <w:color w:val="020203"/>
        </w:rPr>
        <w:t>caratteristiche</w:t>
      </w:r>
      <w:r>
        <w:rPr>
          <w:color w:val="020203"/>
          <w:spacing w:val="-3"/>
        </w:rPr>
        <w:t> </w:t>
      </w:r>
      <w:r>
        <w:rPr>
          <w:color w:val="020203"/>
        </w:rPr>
        <w:t>strade,</w:t>
      </w:r>
      <w:r>
        <w:rPr>
          <w:color w:val="020203"/>
          <w:spacing w:val="-3"/>
        </w:rPr>
        <w:t> </w:t>
      </w:r>
      <w:r>
        <w:rPr>
          <w:color w:val="020203"/>
        </w:rPr>
        <w:t>contraddistinte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case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pietra</w:t>
      </w:r>
      <w:r>
        <w:rPr>
          <w:color w:val="020203"/>
          <w:spacing w:val="-3"/>
        </w:rPr>
        <w:t> </w:t>
      </w:r>
      <w:r>
        <w:rPr>
          <w:color w:val="020203"/>
        </w:rPr>
        <w:t>decorate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legno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tipici</w:t>
      </w:r>
      <w:r>
        <w:rPr>
          <w:color w:val="020203"/>
          <w:spacing w:val="-3"/>
        </w:rPr>
        <w:t> </w:t>
      </w:r>
      <w:r>
        <w:rPr>
          <w:color w:val="020203"/>
        </w:rPr>
        <w:t>balconi,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balaustre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gli</w:t>
      </w:r>
      <w:r>
        <w:rPr>
          <w:color w:val="020203"/>
          <w:spacing w:val="-3"/>
        </w:rPr>
        <w:t> </w:t>
      </w:r>
      <w:r>
        <w:rPr>
          <w:color w:val="020203"/>
        </w:rPr>
        <w:t>scudi</w:t>
      </w:r>
      <w:r>
        <w:rPr>
          <w:color w:val="020203"/>
          <w:spacing w:val="-3"/>
        </w:rPr>
        <w:t> </w:t>
      </w:r>
      <w:r>
        <w:rPr>
          <w:color w:val="020203"/>
        </w:rPr>
        <w:t>araldici.</w:t>
      </w:r>
      <w:r>
        <w:rPr>
          <w:color w:val="020203"/>
          <w:spacing w:val="-3"/>
        </w:rPr>
        <w:t> </w:t>
      </w:r>
      <w:r>
        <w:rPr>
          <w:color w:val="020203"/>
        </w:rPr>
        <w:t>Tappa successiva</w:t>
      </w:r>
      <w:r>
        <w:rPr>
          <w:color w:val="020203"/>
          <w:spacing w:val="-13"/>
        </w:rPr>
        <w:t> </w:t>
      </w:r>
      <w:r>
        <w:rPr>
          <w:color w:val="020203"/>
        </w:rPr>
        <w:t>dell’itinerario</w:t>
      </w:r>
      <w:r>
        <w:rPr>
          <w:color w:val="020203"/>
          <w:spacing w:val="-13"/>
        </w:rPr>
        <w:t> </w:t>
      </w:r>
      <w:r>
        <w:rPr>
          <w:color w:val="020203"/>
        </w:rPr>
        <w:t>sarà</w:t>
      </w:r>
      <w:r>
        <w:rPr>
          <w:color w:val="020203"/>
          <w:spacing w:val="-12"/>
        </w:rPr>
        <w:t> </w:t>
      </w:r>
      <w:r>
        <w:rPr>
          <w:color w:val="020203"/>
        </w:rPr>
        <w:t>Comillas,</w:t>
      </w:r>
      <w:r>
        <w:rPr>
          <w:color w:val="020203"/>
          <w:spacing w:val="-13"/>
        </w:rPr>
        <w:t> </w:t>
      </w:r>
      <w:r>
        <w:rPr>
          <w:color w:val="020203"/>
        </w:rPr>
        <w:t>un’altra</w:t>
      </w:r>
      <w:r>
        <w:rPr>
          <w:color w:val="020203"/>
          <w:spacing w:val="-13"/>
        </w:rPr>
        <w:t> </w:t>
      </w:r>
      <w:r>
        <w:rPr>
          <w:color w:val="020203"/>
        </w:rPr>
        <w:t>bella</w:t>
      </w:r>
      <w:r>
        <w:rPr>
          <w:color w:val="020203"/>
          <w:spacing w:val="-12"/>
        </w:rPr>
        <w:t> </w:t>
      </w:r>
      <w:r>
        <w:rPr>
          <w:color w:val="020203"/>
        </w:rPr>
        <w:t>città</w:t>
      </w:r>
      <w:r>
        <w:rPr>
          <w:color w:val="020203"/>
          <w:spacing w:val="-13"/>
        </w:rPr>
        <w:t> </w:t>
      </w:r>
      <w:r>
        <w:rPr>
          <w:color w:val="020203"/>
        </w:rPr>
        <w:t>dove</w:t>
      </w:r>
      <w:r>
        <w:rPr>
          <w:color w:val="020203"/>
          <w:spacing w:val="-13"/>
        </w:rPr>
        <w:t> </w:t>
      </w:r>
      <w:r>
        <w:rPr>
          <w:color w:val="020203"/>
        </w:rPr>
        <w:t>si</w:t>
      </w:r>
      <w:r>
        <w:rPr>
          <w:color w:val="020203"/>
          <w:spacing w:val="-12"/>
        </w:rPr>
        <w:t> </w:t>
      </w:r>
      <w:r>
        <w:rPr>
          <w:color w:val="020203"/>
        </w:rPr>
        <w:t>trova</w:t>
      </w:r>
      <w:r>
        <w:rPr>
          <w:color w:val="020203"/>
          <w:spacing w:val="-13"/>
        </w:rPr>
        <w:t> </w:t>
      </w:r>
      <w:r>
        <w:rPr>
          <w:color w:val="020203"/>
        </w:rPr>
        <w:t>il</w:t>
      </w:r>
      <w:r>
        <w:rPr>
          <w:color w:val="020203"/>
          <w:spacing w:val="-13"/>
        </w:rPr>
        <w:t> </w:t>
      </w:r>
      <w:r>
        <w:rPr>
          <w:color w:val="020203"/>
        </w:rPr>
        <w:t>palazzo</w:t>
      </w:r>
      <w:r>
        <w:rPr>
          <w:color w:val="020203"/>
          <w:spacing w:val="-12"/>
        </w:rPr>
        <w:t> </w:t>
      </w:r>
      <w:r>
        <w:rPr>
          <w:color w:val="020203"/>
        </w:rPr>
        <w:t>modernista</w:t>
      </w:r>
      <w:r>
        <w:rPr>
          <w:color w:val="020203"/>
          <w:spacing w:val="-13"/>
        </w:rPr>
        <w:t> </w:t>
      </w:r>
      <w:r>
        <w:rPr>
          <w:color w:val="020203"/>
        </w:rPr>
        <w:t>‘Il</w:t>
      </w:r>
      <w:r>
        <w:rPr>
          <w:color w:val="020203"/>
          <w:spacing w:val="-13"/>
        </w:rPr>
        <w:t> </w:t>
      </w:r>
      <w:r>
        <w:rPr>
          <w:color w:val="020203"/>
        </w:rPr>
        <w:t>Capriccio’,</w:t>
      </w:r>
      <w:r>
        <w:rPr>
          <w:color w:val="020203"/>
          <w:spacing w:val="-12"/>
        </w:rPr>
        <w:t> </w:t>
      </w:r>
      <w:r>
        <w:rPr>
          <w:color w:val="020203"/>
        </w:rPr>
        <w:t>altra</w:t>
      </w:r>
      <w:r>
        <w:rPr>
          <w:color w:val="020203"/>
          <w:spacing w:val="-13"/>
        </w:rPr>
        <w:t> </w:t>
      </w:r>
      <w:r>
        <w:rPr>
          <w:color w:val="020203"/>
        </w:rPr>
        <w:t>opera</w:t>
      </w:r>
      <w:r>
        <w:rPr>
          <w:color w:val="020203"/>
          <w:spacing w:val="-13"/>
        </w:rPr>
        <w:t> </w:t>
      </w:r>
      <w:r>
        <w:rPr>
          <w:color w:val="020203"/>
        </w:rPr>
        <w:t>del</w:t>
      </w:r>
      <w:r>
        <w:rPr>
          <w:color w:val="020203"/>
          <w:spacing w:val="-12"/>
        </w:rPr>
        <w:t> </w:t>
      </w:r>
      <w:r>
        <w:rPr>
          <w:color w:val="020203"/>
        </w:rPr>
        <w:t>geniale</w:t>
      </w:r>
      <w:r>
        <w:rPr>
          <w:color w:val="020203"/>
          <w:spacing w:val="-13"/>
        </w:rPr>
        <w:t> </w:t>
      </w:r>
      <w:r>
        <w:rPr>
          <w:color w:val="020203"/>
        </w:rPr>
        <w:t>Gaudi. Continueremo</w:t>
      </w:r>
      <w:r>
        <w:rPr>
          <w:color w:val="020203"/>
          <w:spacing w:val="-12"/>
        </w:rPr>
        <w:t> </w:t>
      </w:r>
      <w:r>
        <w:rPr>
          <w:color w:val="020203"/>
        </w:rPr>
        <w:t>lungo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costa</w:t>
      </w:r>
      <w:r>
        <w:rPr>
          <w:color w:val="020203"/>
          <w:spacing w:val="-12"/>
        </w:rPr>
        <w:t> </w:t>
      </w:r>
      <w:r>
        <w:rPr>
          <w:color w:val="020203"/>
        </w:rPr>
        <w:t>con</w:t>
      </w:r>
      <w:r>
        <w:rPr>
          <w:color w:val="020203"/>
          <w:spacing w:val="-12"/>
        </w:rPr>
        <w:t> </w:t>
      </w:r>
      <w:r>
        <w:rPr>
          <w:color w:val="020203"/>
        </w:rPr>
        <w:t>una</w:t>
      </w:r>
      <w:r>
        <w:rPr>
          <w:color w:val="020203"/>
          <w:spacing w:val="-12"/>
        </w:rPr>
        <w:t> </w:t>
      </w:r>
      <w:r>
        <w:rPr>
          <w:color w:val="020203"/>
        </w:rPr>
        <w:t>splendida</w:t>
      </w:r>
      <w:r>
        <w:rPr>
          <w:color w:val="020203"/>
          <w:spacing w:val="-12"/>
        </w:rPr>
        <w:t> </w:t>
      </w:r>
      <w:r>
        <w:rPr>
          <w:color w:val="020203"/>
        </w:rPr>
        <w:t>vista</w:t>
      </w:r>
      <w:r>
        <w:rPr>
          <w:color w:val="020203"/>
          <w:spacing w:val="-12"/>
        </w:rPr>
        <w:t> </w:t>
      </w:r>
      <w:r>
        <w:rPr>
          <w:color w:val="020203"/>
        </w:rPr>
        <w:t>sul</w:t>
      </w:r>
      <w:r>
        <w:rPr>
          <w:color w:val="020203"/>
          <w:spacing w:val="-12"/>
        </w:rPr>
        <w:t> </w:t>
      </w:r>
      <w:r>
        <w:rPr>
          <w:color w:val="020203"/>
        </w:rPr>
        <w:t>mare,</w:t>
      </w:r>
      <w:r>
        <w:rPr>
          <w:color w:val="020203"/>
          <w:spacing w:val="-12"/>
        </w:rPr>
        <w:t> </w:t>
      </w:r>
      <w:r>
        <w:rPr>
          <w:color w:val="020203"/>
        </w:rPr>
        <w:t>costeggiando</w:t>
      </w:r>
      <w:r>
        <w:rPr>
          <w:color w:val="020203"/>
          <w:spacing w:val="-12"/>
        </w:rPr>
        <w:t> </w:t>
      </w:r>
      <w:r>
        <w:rPr>
          <w:color w:val="020203"/>
        </w:rPr>
        <w:t>il</w:t>
      </w:r>
      <w:r>
        <w:rPr>
          <w:color w:val="020203"/>
          <w:spacing w:val="-12"/>
        </w:rPr>
        <w:t> </w:t>
      </w:r>
      <w:r>
        <w:rPr>
          <w:color w:val="020203"/>
        </w:rPr>
        <w:t>villaggio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pescatori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S.</w:t>
      </w:r>
      <w:r>
        <w:rPr>
          <w:color w:val="020203"/>
          <w:spacing w:val="-12"/>
        </w:rPr>
        <w:t> </w:t>
      </w:r>
      <w:r>
        <w:rPr>
          <w:color w:val="020203"/>
        </w:rPr>
        <w:t>Vicente</w:t>
      </w:r>
      <w:r>
        <w:rPr>
          <w:color w:val="020203"/>
          <w:spacing w:val="-12"/>
        </w:rPr>
        <w:t> </w:t>
      </w:r>
      <w:r>
        <w:rPr>
          <w:color w:val="020203"/>
        </w:rPr>
        <w:t>de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2"/>
        </w:rPr>
        <w:t> </w:t>
      </w:r>
      <w:r>
        <w:rPr>
          <w:color w:val="020203"/>
        </w:rPr>
        <w:t>Barquera.</w:t>
      </w:r>
      <w:r>
        <w:rPr>
          <w:color w:val="020203"/>
          <w:spacing w:val="-12"/>
        </w:rPr>
        <w:t> </w:t>
      </w:r>
      <w:r>
        <w:rPr>
          <w:color w:val="020203"/>
        </w:rPr>
        <w:t>Arrivo</w:t>
      </w:r>
      <w:r>
        <w:rPr>
          <w:color w:val="020203"/>
          <w:spacing w:val="-12"/>
        </w:rPr>
        <w:t> </w:t>
      </w:r>
      <w:r>
        <w:rPr>
          <w:color w:val="020203"/>
        </w:rPr>
        <w:t>a Oviedo. Cena e pernottamento.</w:t>
      </w:r>
    </w:p>
    <w:p>
      <w:pPr>
        <w:pStyle w:val="BodyText"/>
        <w:spacing w:line="187" w:lineRule="auto" w:before="194"/>
        <w:ind w:left="153" w:right="717"/>
        <w:jc w:val="both"/>
      </w:pPr>
      <w:r>
        <w:rPr>
          <w:color w:val="1C76BC"/>
        </w:rPr>
        <w:t>5°</w:t>
      </w:r>
      <w:r>
        <w:rPr>
          <w:color w:val="1C76BC"/>
          <w:spacing w:val="-13"/>
        </w:rPr>
        <w:t> </w:t>
      </w:r>
      <w:r>
        <w:rPr>
          <w:color w:val="1C76BC"/>
        </w:rPr>
        <w:t>Giorno:</w:t>
      </w:r>
      <w:r>
        <w:rPr>
          <w:color w:val="1C76BC"/>
          <w:spacing w:val="-13"/>
        </w:rPr>
        <w:t> </w:t>
      </w:r>
      <w:r>
        <w:rPr>
          <w:color w:val="1C76BC"/>
        </w:rPr>
        <w:t>OVIEDO</w:t>
      </w:r>
      <w:r>
        <w:rPr>
          <w:color w:val="1C76BC"/>
          <w:spacing w:val="-12"/>
        </w:rPr>
        <w:t> </w:t>
      </w:r>
      <w:r>
        <w:rPr>
          <w:color w:val="1C76BC"/>
        </w:rPr>
        <w:t>/</w:t>
      </w:r>
      <w:r>
        <w:rPr>
          <w:color w:val="1C76BC"/>
          <w:spacing w:val="-13"/>
        </w:rPr>
        <w:t> </w:t>
      </w:r>
      <w:r>
        <w:rPr>
          <w:color w:val="1C76BC"/>
        </w:rPr>
        <w:t>SANTIAGO</w:t>
      </w:r>
      <w:r>
        <w:rPr>
          <w:color w:val="1C76BC"/>
          <w:spacing w:val="-13"/>
        </w:rPr>
        <w:t> </w:t>
      </w:r>
      <w:r>
        <w:rPr>
          <w:color w:val="1C76BC"/>
        </w:rPr>
        <w:t>DI</w:t>
      </w:r>
      <w:r>
        <w:rPr>
          <w:color w:val="1C76BC"/>
          <w:spacing w:val="-12"/>
        </w:rPr>
        <w:t> </w:t>
      </w:r>
      <w:r>
        <w:rPr>
          <w:color w:val="1C76BC"/>
        </w:rPr>
        <w:t>COMPOSTELA</w:t>
      </w:r>
      <w:r>
        <w:rPr>
          <w:color w:val="1C76BC"/>
          <w:spacing w:val="-13"/>
        </w:rPr>
        <w:t> </w:t>
      </w:r>
      <w:r>
        <w:rPr>
          <w:color w:val="020203"/>
        </w:rPr>
        <w:t>Prima</w:t>
      </w:r>
      <w:r>
        <w:rPr>
          <w:color w:val="020203"/>
          <w:spacing w:val="-13"/>
        </w:rPr>
        <w:t> </w:t>
      </w:r>
      <w:r>
        <w:rPr>
          <w:color w:val="020203"/>
        </w:rPr>
        <w:t>colazione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hotel.</w:t>
      </w:r>
      <w:r>
        <w:rPr>
          <w:color w:val="020203"/>
          <w:spacing w:val="-13"/>
        </w:rPr>
        <w:t> </w:t>
      </w:r>
      <w:r>
        <w:rPr>
          <w:color w:val="020203"/>
        </w:rPr>
        <w:t>Al</w:t>
      </w:r>
      <w:r>
        <w:rPr>
          <w:color w:val="020203"/>
          <w:spacing w:val="-12"/>
        </w:rPr>
        <w:t> </w:t>
      </w:r>
      <w:r>
        <w:rPr>
          <w:color w:val="020203"/>
        </w:rPr>
        <w:t>mattino,</w:t>
      </w:r>
      <w:r>
        <w:rPr>
          <w:color w:val="020203"/>
          <w:spacing w:val="-13"/>
        </w:rPr>
        <w:t> </w:t>
      </w:r>
      <w:r>
        <w:rPr>
          <w:color w:val="020203"/>
        </w:rPr>
        <w:t>visita</w:t>
      </w:r>
      <w:r>
        <w:rPr>
          <w:color w:val="020203"/>
          <w:spacing w:val="-13"/>
        </w:rPr>
        <w:t> </w:t>
      </w:r>
      <w:r>
        <w:rPr>
          <w:color w:val="020203"/>
        </w:rPr>
        <w:t>guidata</w:t>
      </w:r>
      <w:r>
        <w:rPr>
          <w:color w:val="020203"/>
          <w:spacing w:val="-12"/>
        </w:rPr>
        <w:t> </w:t>
      </w:r>
      <w:r>
        <w:rPr>
          <w:color w:val="020203"/>
        </w:rPr>
        <w:t>della</w:t>
      </w:r>
      <w:r>
        <w:rPr>
          <w:color w:val="020203"/>
          <w:spacing w:val="-13"/>
        </w:rPr>
        <w:t> </w:t>
      </w:r>
      <w:r>
        <w:rPr>
          <w:color w:val="020203"/>
        </w:rPr>
        <w:t>città;</w:t>
      </w:r>
      <w:r>
        <w:rPr>
          <w:color w:val="020203"/>
          <w:spacing w:val="-13"/>
        </w:rPr>
        <w:t> </w:t>
      </w:r>
      <w:r>
        <w:rPr>
          <w:color w:val="020203"/>
        </w:rPr>
        <w:t>si</w:t>
      </w:r>
      <w:r>
        <w:rPr>
          <w:color w:val="020203"/>
          <w:spacing w:val="-12"/>
        </w:rPr>
        <w:t> </w:t>
      </w:r>
      <w:r>
        <w:rPr>
          <w:color w:val="020203"/>
        </w:rPr>
        <w:t>inizia</w:t>
      </w:r>
      <w:r>
        <w:rPr>
          <w:color w:val="020203"/>
          <w:spacing w:val="-13"/>
        </w:rPr>
        <w:t> </w:t>
      </w:r>
      <w:r>
        <w:rPr>
          <w:color w:val="020203"/>
        </w:rPr>
        <w:t>dalle</w:t>
      </w:r>
      <w:r>
        <w:rPr>
          <w:color w:val="020203"/>
          <w:spacing w:val="-13"/>
        </w:rPr>
        <w:t> </w:t>
      </w:r>
      <w:r>
        <w:rPr>
          <w:color w:val="020203"/>
        </w:rPr>
        <w:t>due</w:t>
      </w:r>
      <w:r>
        <w:rPr>
          <w:color w:val="020203"/>
          <w:spacing w:val="-12"/>
        </w:rPr>
        <w:t> </w:t>
      </w:r>
      <w:r>
        <w:rPr>
          <w:color w:val="020203"/>
        </w:rPr>
        <w:t>chiesette </w:t>
      </w:r>
      <w:r>
        <w:rPr>
          <w:color w:val="020203"/>
          <w:spacing w:val="-2"/>
        </w:rPr>
        <w:t>preromaniche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IX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secolo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(Santa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Maria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Naranco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San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Miguel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Lillo),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considerate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enorme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valore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storico-artistico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essere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state erette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quando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praticamente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tutta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penisola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era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occupata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dai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musulmani.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Seguirà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splendida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Cattedrale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(dall’esterno).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Tempo </w:t>
      </w:r>
      <w:r>
        <w:rPr>
          <w:color w:val="020203"/>
        </w:rPr>
        <w:t>libero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pranzo.</w:t>
      </w:r>
      <w:r>
        <w:rPr>
          <w:color w:val="020203"/>
          <w:spacing w:val="-7"/>
        </w:rPr>
        <w:t> </w:t>
      </w:r>
      <w:r>
        <w:rPr>
          <w:color w:val="020203"/>
        </w:rPr>
        <w:t>Vi</w:t>
      </w:r>
      <w:r>
        <w:rPr>
          <w:color w:val="020203"/>
          <w:spacing w:val="-7"/>
        </w:rPr>
        <w:t> </w:t>
      </w:r>
      <w:r>
        <w:rPr>
          <w:color w:val="020203"/>
        </w:rPr>
        <w:t>suggeriamo</w:t>
      </w:r>
      <w:r>
        <w:rPr>
          <w:color w:val="020203"/>
          <w:spacing w:val="-7"/>
        </w:rPr>
        <w:t> </w:t>
      </w:r>
      <w:r>
        <w:rPr>
          <w:color w:val="020203"/>
        </w:rPr>
        <w:t>qualche</w:t>
      </w:r>
      <w:r>
        <w:rPr>
          <w:color w:val="020203"/>
          <w:spacing w:val="-7"/>
        </w:rPr>
        <w:t> </w:t>
      </w:r>
      <w:r>
        <w:rPr>
          <w:color w:val="020203"/>
        </w:rPr>
        <w:t>‘Sidreria’,</w:t>
      </w:r>
      <w:r>
        <w:rPr>
          <w:color w:val="020203"/>
          <w:spacing w:val="-7"/>
        </w:rPr>
        <w:t> </w:t>
      </w:r>
      <w:r>
        <w:rPr>
          <w:color w:val="020203"/>
        </w:rPr>
        <w:t>ovvero</w:t>
      </w:r>
      <w:r>
        <w:rPr>
          <w:color w:val="020203"/>
          <w:spacing w:val="-7"/>
        </w:rPr>
        <w:t> </w:t>
      </w:r>
      <w:r>
        <w:rPr>
          <w:color w:val="020203"/>
        </w:rPr>
        <w:t>trattoria</w:t>
      </w:r>
      <w:r>
        <w:rPr>
          <w:color w:val="020203"/>
          <w:spacing w:val="-7"/>
        </w:rPr>
        <w:t> </w:t>
      </w:r>
      <w:r>
        <w:rPr>
          <w:color w:val="020203"/>
        </w:rPr>
        <w:t>caratteristica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regione</w:t>
      </w:r>
      <w:r>
        <w:rPr>
          <w:color w:val="020203"/>
          <w:spacing w:val="-7"/>
        </w:rPr>
        <w:t> </w:t>
      </w:r>
      <w:r>
        <w:rPr>
          <w:color w:val="020203"/>
        </w:rPr>
        <w:t>dove</w:t>
      </w:r>
      <w:r>
        <w:rPr>
          <w:color w:val="020203"/>
          <w:spacing w:val="-7"/>
        </w:rPr>
        <w:t> </w:t>
      </w:r>
      <w:r>
        <w:rPr>
          <w:color w:val="020203"/>
        </w:rPr>
        <w:t>bere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7"/>
        </w:rPr>
        <w:t> </w:t>
      </w:r>
      <w:r>
        <w:rPr>
          <w:color w:val="020203"/>
        </w:rPr>
        <w:t>sidro,</w:t>
      </w:r>
      <w:r>
        <w:rPr>
          <w:color w:val="020203"/>
          <w:spacing w:val="-7"/>
        </w:rPr>
        <w:t> </w:t>
      </w:r>
      <w:r>
        <w:rPr>
          <w:color w:val="020203"/>
        </w:rPr>
        <w:t>bevanda</w:t>
      </w:r>
      <w:r>
        <w:rPr>
          <w:color w:val="020203"/>
          <w:spacing w:val="-7"/>
        </w:rPr>
        <w:t> </w:t>
      </w:r>
      <w:r>
        <w:rPr>
          <w:color w:val="020203"/>
        </w:rPr>
        <w:t>tipica,</w:t>
      </w:r>
      <w:r>
        <w:rPr>
          <w:color w:val="020203"/>
          <w:spacing w:val="-7"/>
        </w:rPr>
        <w:t> </w:t>
      </w:r>
      <w:r>
        <w:rPr>
          <w:color w:val="020203"/>
        </w:rPr>
        <w:t>che</w:t>
      </w:r>
      <w:r>
        <w:rPr>
          <w:color w:val="020203"/>
          <w:spacing w:val="-7"/>
        </w:rPr>
        <w:t> </w:t>
      </w:r>
      <w:r>
        <w:rPr>
          <w:color w:val="020203"/>
        </w:rPr>
        <w:t>vi </w:t>
      </w:r>
      <w:r>
        <w:rPr>
          <w:color w:val="020203"/>
          <w:spacing w:val="-2"/>
        </w:rPr>
        <w:t>verrà servito in un modo molto particolare. Proseguimento per Santiago di Compostela. Cena e pernottamento.</w:t>
      </w:r>
    </w:p>
    <w:p>
      <w:pPr>
        <w:pStyle w:val="BodyText"/>
        <w:spacing w:line="187" w:lineRule="auto" w:before="193"/>
        <w:ind w:left="153" w:right="716"/>
        <w:jc w:val="both"/>
      </w:pPr>
      <w:r>
        <w:rPr>
          <w:color w:val="1C76BC"/>
          <w:spacing w:val="-4"/>
        </w:rPr>
        <w:t>6°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SANTIAGO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DI</w:t>
      </w:r>
      <w:r>
        <w:rPr>
          <w:color w:val="1C76BC"/>
          <w:spacing w:val="-7"/>
        </w:rPr>
        <w:t> </w:t>
      </w:r>
      <w:r>
        <w:rPr>
          <w:color w:val="1C76BC"/>
          <w:spacing w:val="-4"/>
        </w:rPr>
        <w:t>COMPOSTELA</w:t>
      </w:r>
      <w:r>
        <w:rPr>
          <w:color w:val="1C76BC"/>
          <w:spacing w:val="80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hotel.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Santiago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Compostela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deve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suo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nome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all’Apostolo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Santiago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quale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qui vennero rinvenuti i resti nel IX secolo. Questa scoperta fa diventare rapidamente il luogo punto di pellegrinaggio prima della penisola Iberica</w:t>
      </w:r>
      <w:r>
        <w:rPr>
          <w:color w:val="020203"/>
          <w:spacing w:val="40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successivamente</w:t>
      </w:r>
      <w:r>
        <w:rPr>
          <w:color w:val="020203"/>
          <w:spacing w:val="-12"/>
        </w:rPr>
        <w:t> </w:t>
      </w:r>
      <w:r>
        <w:rPr>
          <w:color w:val="020203"/>
        </w:rPr>
        <w:t>di</w:t>
      </w:r>
      <w:r>
        <w:rPr>
          <w:color w:val="020203"/>
          <w:spacing w:val="-13"/>
        </w:rPr>
        <w:t> </w:t>
      </w:r>
      <w:r>
        <w:rPr>
          <w:color w:val="020203"/>
        </w:rPr>
        <w:t>tutta</w:t>
      </w:r>
      <w:r>
        <w:rPr>
          <w:color w:val="020203"/>
          <w:spacing w:val="-12"/>
        </w:rPr>
        <w:t> </w:t>
      </w:r>
      <w:r>
        <w:rPr>
          <w:color w:val="020203"/>
        </w:rPr>
        <w:t>Europa.</w:t>
      </w:r>
      <w:r>
        <w:rPr>
          <w:color w:val="020203"/>
          <w:spacing w:val="-13"/>
        </w:rPr>
        <w:t> </w:t>
      </w:r>
      <w:r>
        <w:rPr>
          <w:color w:val="020203"/>
        </w:rPr>
        <w:t>Tutta</w:t>
      </w:r>
      <w:r>
        <w:rPr>
          <w:color w:val="020203"/>
          <w:spacing w:val="-12"/>
        </w:rPr>
        <w:t> </w:t>
      </w:r>
      <w:r>
        <w:rPr>
          <w:color w:val="020203"/>
        </w:rPr>
        <w:t>la</w:t>
      </w:r>
      <w:r>
        <w:rPr>
          <w:color w:val="020203"/>
          <w:spacing w:val="-13"/>
        </w:rPr>
        <w:t> </w:t>
      </w:r>
      <w:r>
        <w:rPr>
          <w:color w:val="020203"/>
        </w:rPr>
        <w:t>città</w:t>
      </w:r>
      <w:r>
        <w:rPr>
          <w:color w:val="020203"/>
          <w:spacing w:val="-12"/>
        </w:rPr>
        <w:t> </w:t>
      </w:r>
      <w:r>
        <w:rPr>
          <w:color w:val="020203"/>
        </w:rPr>
        <w:t>è</w:t>
      </w:r>
      <w:r>
        <w:rPr>
          <w:color w:val="020203"/>
          <w:spacing w:val="-13"/>
        </w:rPr>
        <w:t> </w:t>
      </w:r>
      <w:r>
        <w:rPr>
          <w:color w:val="020203"/>
        </w:rPr>
        <w:t>cresciuta</w:t>
      </w:r>
      <w:r>
        <w:rPr>
          <w:color w:val="020203"/>
          <w:spacing w:val="-12"/>
        </w:rPr>
        <w:t> </w:t>
      </w:r>
      <w:r>
        <w:rPr>
          <w:color w:val="020203"/>
        </w:rPr>
        <w:t>all’ombra</w:t>
      </w:r>
      <w:r>
        <w:rPr>
          <w:color w:val="020203"/>
          <w:spacing w:val="-13"/>
        </w:rPr>
        <w:t> </w:t>
      </w:r>
      <w:r>
        <w:rPr>
          <w:color w:val="020203"/>
        </w:rPr>
        <w:t>della</w:t>
      </w:r>
      <w:r>
        <w:rPr>
          <w:color w:val="020203"/>
          <w:spacing w:val="-12"/>
        </w:rPr>
        <w:t> </w:t>
      </w:r>
      <w:r>
        <w:rPr>
          <w:color w:val="020203"/>
        </w:rPr>
        <w:t>Cattedral,e</w:t>
      </w:r>
      <w:r>
        <w:rPr>
          <w:color w:val="020203"/>
          <w:spacing w:val="-13"/>
        </w:rPr>
        <w:t> </w:t>
      </w:r>
      <w:r>
        <w:rPr>
          <w:color w:val="020203"/>
        </w:rPr>
        <w:t>eretta</w:t>
      </w:r>
      <w:r>
        <w:rPr>
          <w:color w:val="020203"/>
          <w:spacing w:val="-12"/>
        </w:rPr>
        <w:t> </w:t>
      </w:r>
      <w:r>
        <w:rPr>
          <w:color w:val="020203"/>
        </w:rPr>
        <w:t>nel</w:t>
      </w:r>
      <w:r>
        <w:rPr>
          <w:color w:val="020203"/>
          <w:spacing w:val="-13"/>
        </w:rPr>
        <w:t> </w:t>
      </w:r>
      <w:r>
        <w:rPr>
          <w:color w:val="020203"/>
        </w:rPr>
        <w:t>luogo</w:t>
      </w:r>
      <w:r>
        <w:rPr>
          <w:color w:val="020203"/>
          <w:spacing w:val="-12"/>
        </w:rPr>
        <w:t> </w:t>
      </w:r>
      <w:r>
        <w:rPr>
          <w:color w:val="020203"/>
        </w:rPr>
        <w:t>del</w:t>
      </w:r>
      <w:r>
        <w:rPr>
          <w:color w:val="020203"/>
          <w:spacing w:val="-13"/>
        </w:rPr>
        <w:t> </w:t>
      </w:r>
      <w:r>
        <w:rPr>
          <w:color w:val="020203"/>
        </w:rPr>
        <w:t>ritrovamento.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mattina</w:t>
      </w:r>
      <w:r>
        <w:rPr>
          <w:color w:val="020203"/>
          <w:spacing w:val="-12"/>
        </w:rPr>
        <w:t> </w:t>
      </w:r>
      <w:r>
        <w:rPr>
          <w:color w:val="020203"/>
        </w:rPr>
        <w:t>visita guidata</w:t>
      </w:r>
      <w:r>
        <w:rPr>
          <w:color w:val="020203"/>
          <w:spacing w:val="-13"/>
        </w:rPr>
        <w:t> </w:t>
      </w:r>
      <w:r>
        <w:rPr>
          <w:color w:val="020203"/>
        </w:rPr>
        <w:t>della</w:t>
      </w:r>
      <w:r>
        <w:rPr>
          <w:color w:val="020203"/>
          <w:spacing w:val="-13"/>
        </w:rPr>
        <w:t> </w:t>
      </w:r>
      <w:r>
        <w:rPr>
          <w:color w:val="020203"/>
        </w:rPr>
        <w:t>città</w:t>
      </w:r>
      <w:r>
        <w:rPr>
          <w:color w:val="020203"/>
          <w:spacing w:val="-12"/>
        </w:rPr>
        <w:t> </w:t>
      </w:r>
      <w:r>
        <w:rPr>
          <w:color w:val="020203"/>
        </w:rPr>
        <w:t>che</w:t>
      </w:r>
      <w:r>
        <w:rPr>
          <w:color w:val="020203"/>
          <w:spacing w:val="-13"/>
        </w:rPr>
        <w:t> </w:t>
      </w:r>
      <w:r>
        <w:rPr>
          <w:color w:val="020203"/>
        </w:rPr>
        <w:t>si</w:t>
      </w:r>
      <w:r>
        <w:rPr>
          <w:color w:val="020203"/>
          <w:spacing w:val="-13"/>
        </w:rPr>
        <w:t> </w:t>
      </w:r>
      <w:r>
        <w:rPr>
          <w:color w:val="020203"/>
        </w:rPr>
        <w:t>concluderà</w:t>
      </w:r>
      <w:r>
        <w:rPr>
          <w:color w:val="020203"/>
          <w:spacing w:val="-12"/>
        </w:rPr>
        <w:t> </w:t>
      </w:r>
      <w:r>
        <w:rPr>
          <w:color w:val="020203"/>
        </w:rPr>
        <w:t>nella</w:t>
      </w:r>
      <w:r>
        <w:rPr>
          <w:color w:val="020203"/>
          <w:spacing w:val="-13"/>
        </w:rPr>
        <w:t> </w:t>
      </w:r>
      <w:r>
        <w:rPr>
          <w:color w:val="020203"/>
        </w:rPr>
        <w:t>Cattedrale</w:t>
      </w:r>
      <w:r>
        <w:rPr>
          <w:color w:val="020203"/>
          <w:spacing w:val="-13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tempo</w:t>
      </w:r>
      <w:r>
        <w:rPr>
          <w:color w:val="020203"/>
          <w:spacing w:val="-13"/>
        </w:rPr>
        <w:t> </w:t>
      </w:r>
      <w:r>
        <w:rPr>
          <w:color w:val="020203"/>
        </w:rPr>
        <w:t>per</w:t>
      </w:r>
      <w:r>
        <w:rPr>
          <w:color w:val="020203"/>
          <w:spacing w:val="-13"/>
        </w:rPr>
        <w:t> </w:t>
      </w:r>
      <w:r>
        <w:rPr>
          <w:color w:val="020203"/>
        </w:rPr>
        <w:t>poter</w:t>
      </w:r>
      <w:r>
        <w:rPr>
          <w:color w:val="020203"/>
          <w:spacing w:val="-12"/>
        </w:rPr>
        <w:t> </w:t>
      </w:r>
      <w:r>
        <w:rPr>
          <w:color w:val="020203"/>
        </w:rPr>
        <w:t>assistere</w:t>
      </w:r>
      <w:r>
        <w:rPr>
          <w:color w:val="020203"/>
          <w:spacing w:val="-13"/>
        </w:rPr>
        <w:t> </w:t>
      </w:r>
      <w:r>
        <w:rPr>
          <w:color w:val="020203"/>
        </w:rPr>
        <w:t>alla</w:t>
      </w:r>
      <w:r>
        <w:rPr>
          <w:color w:val="020203"/>
          <w:spacing w:val="-13"/>
        </w:rPr>
        <w:t> </w:t>
      </w:r>
      <w:r>
        <w:rPr>
          <w:color w:val="020203"/>
        </w:rPr>
        <w:t>popolare</w:t>
      </w:r>
      <w:r>
        <w:rPr>
          <w:color w:val="020203"/>
          <w:spacing w:val="-12"/>
        </w:rPr>
        <w:t> </w:t>
      </w:r>
      <w:r>
        <w:rPr>
          <w:color w:val="020203"/>
        </w:rPr>
        <w:t>‘messa</w:t>
      </w:r>
      <w:r>
        <w:rPr>
          <w:color w:val="020203"/>
          <w:spacing w:val="-13"/>
        </w:rPr>
        <w:t> </w:t>
      </w:r>
      <w:r>
        <w:rPr>
          <w:color w:val="020203"/>
        </w:rPr>
        <w:t>del</w:t>
      </w:r>
      <w:r>
        <w:rPr>
          <w:color w:val="020203"/>
          <w:spacing w:val="-13"/>
        </w:rPr>
        <w:t> </w:t>
      </w:r>
      <w:r>
        <w:rPr>
          <w:color w:val="020203"/>
        </w:rPr>
        <w:t>pellegrino’</w:t>
      </w:r>
      <w:r>
        <w:rPr>
          <w:color w:val="020203"/>
          <w:spacing w:val="-12"/>
        </w:rPr>
        <w:t> </w:t>
      </w:r>
      <w:r>
        <w:rPr>
          <w:color w:val="020203"/>
        </w:rPr>
        <w:t>dove</w:t>
      </w:r>
      <w:r>
        <w:rPr>
          <w:color w:val="020203"/>
          <w:spacing w:val="-13"/>
        </w:rPr>
        <w:t> </w:t>
      </w:r>
      <w:r>
        <w:rPr>
          <w:color w:val="020203"/>
        </w:rPr>
        <w:t>si</w:t>
      </w:r>
      <w:r>
        <w:rPr>
          <w:color w:val="020203"/>
          <w:spacing w:val="-13"/>
        </w:rPr>
        <w:t> </w:t>
      </w:r>
      <w:r>
        <w:rPr>
          <w:color w:val="020203"/>
        </w:rPr>
        <w:t>vede</w:t>
      </w:r>
      <w:r>
        <w:rPr>
          <w:color w:val="020203"/>
          <w:spacing w:val="-12"/>
        </w:rPr>
        <w:t> </w:t>
      </w:r>
      <w:r>
        <w:rPr>
          <w:color w:val="020203"/>
        </w:rPr>
        <w:t>spesso </w:t>
      </w:r>
      <w:r>
        <w:rPr>
          <w:color w:val="020203"/>
          <w:spacing w:val="-4"/>
        </w:rPr>
        <w:t>‘volare’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il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‘botafumeiro’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(un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gigantesco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incensiere),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che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è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diventato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simbolo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città.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Pomeriggio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libero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passeggiare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lungo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le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stradine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del </w:t>
      </w:r>
      <w:r>
        <w:rPr>
          <w:color w:val="020203"/>
        </w:rPr>
        <w:t>centro</w:t>
      </w:r>
      <w:r>
        <w:rPr>
          <w:color w:val="020203"/>
          <w:spacing w:val="-13"/>
        </w:rPr>
        <w:t> </w:t>
      </w:r>
      <w:r>
        <w:rPr>
          <w:color w:val="020203"/>
        </w:rPr>
        <w:t>storico,</w:t>
      </w:r>
      <w:r>
        <w:rPr>
          <w:color w:val="020203"/>
          <w:spacing w:val="-13"/>
        </w:rPr>
        <w:t> </w:t>
      </w:r>
      <w:r>
        <w:rPr>
          <w:color w:val="020203"/>
        </w:rPr>
        <w:t>dove</w:t>
      </w:r>
      <w:r>
        <w:rPr>
          <w:color w:val="020203"/>
          <w:spacing w:val="-12"/>
        </w:rPr>
        <w:t> </w:t>
      </w:r>
      <w:r>
        <w:rPr>
          <w:color w:val="020203"/>
        </w:rPr>
        <w:t>ogni</w:t>
      </w:r>
      <w:r>
        <w:rPr>
          <w:color w:val="020203"/>
          <w:spacing w:val="-13"/>
        </w:rPr>
        <w:t> </w:t>
      </w:r>
      <w:r>
        <w:rPr>
          <w:color w:val="020203"/>
        </w:rPr>
        <w:t>angolo</w:t>
      </w:r>
      <w:r>
        <w:rPr>
          <w:color w:val="020203"/>
          <w:spacing w:val="-13"/>
        </w:rPr>
        <w:t> </w:t>
      </w:r>
      <w:r>
        <w:rPr>
          <w:color w:val="020203"/>
        </w:rPr>
        <w:t>è</w:t>
      </w:r>
      <w:r>
        <w:rPr>
          <w:color w:val="020203"/>
          <w:spacing w:val="-12"/>
        </w:rPr>
        <w:t> </w:t>
      </w:r>
      <w:r>
        <w:rPr>
          <w:color w:val="020203"/>
        </w:rPr>
        <w:t>una</w:t>
      </w:r>
      <w:r>
        <w:rPr>
          <w:color w:val="020203"/>
          <w:spacing w:val="-13"/>
        </w:rPr>
        <w:t> </w:t>
      </w:r>
      <w:r>
        <w:rPr>
          <w:color w:val="020203"/>
        </w:rPr>
        <w:t>lieta</w:t>
      </w:r>
      <w:r>
        <w:rPr>
          <w:color w:val="020203"/>
          <w:spacing w:val="-13"/>
        </w:rPr>
        <w:t> </w:t>
      </w:r>
      <w:r>
        <w:rPr>
          <w:color w:val="020203"/>
        </w:rPr>
        <w:t>sorpresa.</w:t>
      </w:r>
      <w:r>
        <w:rPr>
          <w:color w:val="020203"/>
          <w:spacing w:val="-12"/>
        </w:rPr>
        <w:t> </w:t>
      </w:r>
      <w:r>
        <w:rPr>
          <w:color w:val="020203"/>
        </w:rPr>
        <w:t>Cena</w:t>
      </w:r>
      <w:r>
        <w:rPr>
          <w:color w:val="020203"/>
          <w:spacing w:val="-13"/>
        </w:rPr>
        <w:t> </w:t>
      </w:r>
      <w:r>
        <w:rPr>
          <w:color w:val="020203"/>
        </w:rPr>
        <w:t>e</w:t>
      </w:r>
      <w:r>
        <w:rPr>
          <w:color w:val="020203"/>
          <w:spacing w:val="-13"/>
        </w:rPr>
        <w:t> </w:t>
      </w:r>
      <w:r>
        <w:rPr>
          <w:color w:val="020203"/>
        </w:rPr>
        <w:t>pernottamento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3"/>
        </w:rPr>
        <w:t> </w:t>
      </w:r>
      <w:r>
        <w:rPr>
          <w:color w:val="020203"/>
        </w:rPr>
        <w:t>hotel.</w:t>
      </w:r>
    </w:p>
    <w:p>
      <w:pPr>
        <w:pStyle w:val="BodyText"/>
        <w:spacing w:line="187" w:lineRule="auto" w:before="194"/>
        <w:ind w:left="153" w:right="717"/>
        <w:jc w:val="both"/>
      </w:pPr>
      <w:r>
        <w:rPr>
          <w:color w:val="1C76BC"/>
          <w:spacing w:val="-4"/>
        </w:rPr>
        <w:t>7°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Giorno: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SANTIAGO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DI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COMPOSTELA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/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O’CEBREIRO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/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ASTORGA</w:t>
      </w:r>
      <w:r>
        <w:rPr>
          <w:color w:val="1C76BC"/>
          <w:spacing w:val="-8"/>
        </w:rPr>
        <w:t> </w:t>
      </w:r>
      <w:r>
        <w:rPr>
          <w:color w:val="1C76BC"/>
          <w:spacing w:val="-4"/>
        </w:rPr>
        <w:t>/</w:t>
      </w:r>
      <w:r>
        <w:rPr>
          <w:color w:val="1C76BC"/>
          <w:spacing w:val="-9"/>
        </w:rPr>
        <w:t> </w:t>
      </w:r>
      <w:r>
        <w:rPr>
          <w:color w:val="1C76BC"/>
          <w:spacing w:val="-4"/>
        </w:rPr>
        <w:t>MADRID</w:t>
      </w:r>
      <w:r>
        <w:rPr>
          <w:color w:val="1C76BC"/>
          <w:spacing w:val="-9"/>
        </w:rPr>
        <w:t> </w:t>
      </w:r>
      <w:r>
        <w:rPr>
          <w:color w:val="020203"/>
          <w:spacing w:val="-4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colazione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hotel.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Partenza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verso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Madrid,</w:t>
      </w:r>
      <w:r>
        <w:rPr>
          <w:color w:val="020203"/>
          <w:spacing w:val="-8"/>
        </w:rPr>
        <w:t> </w:t>
      </w:r>
      <w:r>
        <w:rPr>
          <w:color w:val="020203"/>
          <w:spacing w:val="-4"/>
        </w:rPr>
        <w:t>con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breve</w:t>
      </w:r>
      <w:r>
        <w:rPr>
          <w:color w:val="020203"/>
          <w:spacing w:val="-9"/>
        </w:rPr>
        <w:t> </w:t>
      </w:r>
      <w:r>
        <w:rPr>
          <w:color w:val="020203"/>
          <w:spacing w:val="-4"/>
        </w:rPr>
        <w:t>fermata </w:t>
      </w:r>
      <w:r>
        <w:rPr>
          <w:color w:val="020203"/>
          <w:spacing w:val="-2"/>
        </w:rPr>
        <w:t>sulla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strada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O’Cebreiro,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particolare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piccolo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centro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montagna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dove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avverte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l’atmosfera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Cammino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Santiago.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per </w:t>
      </w:r>
      <w:r>
        <w:rPr>
          <w:color w:val="020203"/>
          <w:spacing w:val="-6"/>
        </w:rPr>
        <w:t>Astorga, anch’esso luogo importante nel lungo Cammino, dove faremo una breve panoramica esterna della Cattedrale e del vicino e modernista </w:t>
      </w:r>
      <w:r>
        <w:rPr>
          <w:color w:val="020203"/>
          <w:spacing w:val="-2"/>
        </w:rPr>
        <w:t>Palazzo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Vescovile,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costruito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dalla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vena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creativa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grande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Antonio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Gaudi.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Tempo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libero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dove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consigliamo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d’assaggiare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uno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dei piatti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tipici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zona: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‘cocido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maragato’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(bollito).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Al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termine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pranzo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proseguimento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Madrid.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Arrivo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10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11"/>
        </w:rPr>
        <w:t> </w:t>
      </w:r>
      <w:r>
        <w:rPr>
          <w:color w:val="020203"/>
          <w:spacing w:val="-2"/>
        </w:rPr>
        <w:t>pernottamento.</w:t>
      </w:r>
    </w:p>
    <w:p>
      <w:pPr>
        <w:pStyle w:val="BodyText"/>
        <w:spacing w:before="154"/>
        <w:ind w:left="153"/>
        <w:jc w:val="both"/>
      </w:pPr>
      <w:r>
        <w:rPr>
          <w:color w:val="1C76BC"/>
          <w:spacing w:val="-6"/>
        </w:rPr>
        <w:t>8°</w:t>
      </w:r>
      <w:r>
        <w:rPr>
          <w:color w:val="1C76BC"/>
          <w:spacing w:val="-2"/>
        </w:rPr>
        <w:t> </w:t>
      </w:r>
      <w:r>
        <w:rPr>
          <w:color w:val="1C76BC"/>
          <w:spacing w:val="-6"/>
        </w:rPr>
        <w:t>Giorno:</w:t>
      </w:r>
      <w:r>
        <w:rPr>
          <w:color w:val="1C76BC"/>
          <w:spacing w:val="-1"/>
        </w:rPr>
        <w:t> </w:t>
      </w:r>
      <w:r>
        <w:rPr>
          <w:color w:val="1C76BC"/>
          <w:spacing w:val="-6"/>
        </w:rPr>
        <w:t>MADRID</w:t>
      </w:r>
      <w:r>
        <w:rPr>
          <w:color w:val="1C76BC"/>
          <w:spacing w:val="-2"/>
        </w:rPr>
        <w:t> </w:t>
      </w:r>
      <w:r>
        <w:rPr>
          <w:color w:val="1C76BC"/>
          <w:spacing w:val="-6"/>
        </w:rPr>
        <w:t>/</w:t>
      </w:r>
      <w:r>
        <w:rPr>
          <w:color w:val="1C76BC"/>
          <w:spacing w:val="-1"/>
        </w:rPr>
        <w:t> </w:t>
      </w:r>
      <w:r>
        <w:rPr>
          <w:color w:val="1C76BC"/>
          <w:spacing w:val="-6"/>
        </w:rPr>
        <w:t>ITALIA</w:t>
      </w:r>
      <w:r>
        <w:rPr>
          <w:color w:val="1C76BC"/>
          <w:spacing w:val="-1"/>
        </w:rPr>
        <w:t> </w:t>
      </w:r>
      <w:r>
        <w:rPr>
          <w:color w:val="020203"/>
          <w:spacing w:val="-6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colazione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in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trasferimento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in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aeroporto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per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il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volo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di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rientro.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Arrivo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in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Italia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fine</w:t>
      </w:r>
      <w:r>
        <w:rPr>
          <w:color w:val="020203"/>
          <w:spacing w:val="-2"/>
        </w:rPr>
        <w:t> </w:t>
      </w:r>
      <w:r>
        <w:rPr>
          <w:color w:val="020203"/>
          <w:spacing w:val="-6"/>
        </w:rPr>
        <w:t>dei</w:t>
      </w:r>
      <w:r>
        <w:rPr>
          <w:color w:val="020203"/>
          <w:spacing w:val="-1"/>
        </w:rPr>
        <w:t> </w:t>
      </w:r>
      <w:r>
        <w:rPr>
          <w:color w:val="020203"/>
          <w:spacing w:val="-6"/>
        </w:rPr>
        <w:t>servizi.</w:t>
      </w:r>
    </w:p>
    <w:p>
      <w:pPr>
        <w:pStyle w:val="BodyText"/>
        <w:spacing w:before="138"/>
        <w:ind w:left="153"/>
        <w:jc w:val="both"/>
      </w:pPr>
      <w:r>
        <w:rPr>
          <w:color w:val="020203"/>
          <w:spacing w:val="-4"/>
        </w:rPr>
        <w:t>***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l’ordine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visite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potrà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cambiato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per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esigenze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organizzative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senza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modificare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i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contenuti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4"/>
        </w:rPr>
        <w:t>programma</w:t>
      </w:r>
    </w:p>
    <w:p>
      <w:pPr>
        <w:pStyle w:val="BodyText"/>
        <w:spacing w:before="85"/>
      </w:pPr>
    </w:p>
    <w:p>
      <w:pPr>
        <w:pStyle w:val="BodyText"/>
        <w:spacing w:line="219" w:lineRule="exact"/>
        <w:ind w:left="153"/>
        <w:jc w:val="both"/>
      </w:pPr>
      <w:r>
        <w:rPr>
          <w:color w:val="020203"/>
          <w:spacing w:val="-2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Previsti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Similari:</w:t>
      </w:r>
    </w:p>
    <w:p>
      <w:pPr>
        <w:pStyle w:val="BodyText"/>
        <w:tabs>
          <w:tab w:pos="2329" w:val="left" w:leader="none"/>
        </w:tabs>
        <w:spacing w:line="192" w:lineRule="exact"/>
        <w:ind w:left="153"/>
        <w:jc w:val="both"/>
      </w:pPr>
      <w:r>
        <w:rPr>
          <w:color w:val="020203"/>
          <w:spacing w:val="-2"/>
        </w:rPr>
        <w:t>MADRID</w:t>
      </w:r>
      <w:r>
        <w:rPr>
          <w:color w:val="020203"/>
        </w:rPr>
        <w:tab/>
      </w:r>
      <w:r>
        <w:rPr>
          <w:color w:val="020203"/>
          <w:spacing w:val="-4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NH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Ribera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de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Manzanares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4*/</w:t>
      </w:r>
      <w:r>
        <w:rPr>
          <w:color w:val="020203"/>
          <w:spacing w:val="-7"/>
        </w:rPr>
        <w:t> </w:t>
      </w:r>
      <w:r>
        <w:rPr>
          <w:color w:val="020203"/>
          <w:spacing w:val="-4"/>
        </w:rPr>
        <w:t>Hotel</w:t>
      </w:r>
      <w:r>
        <w:rPr>
          <w:color w:val="020203"/>
          <w:spacing w:val="-6"/>
        </w:rPr>
        <w:t> </w:t>
      </w:r>
      <w:r>
        <w:rPr>
          <w:color w:val="020203"/>
          <w:spacing w:val="-4"/>
        </w:rPr>
        <w:t>Agumar</w:t>
      </w:r>
      <w:r>
        <w:rPr>
          <w:color w:val="020203"/>
          <w:spacing w:val="-7"/>
        </w:rPr>
        <w:t> </w:t>
      </w:r>
      <w:r>
        <w:rPr>
          <w:color w:val="020203"/>
          <w:spacing w:val="-5"/>
        </w:rPr>
        <w:t>4*</w:t>
      </w:r>
    </w:p>
    <w:p>
      <w:pPr>
        <w:pStyle w:val="BodyText"/>
        <w:tabs>
          <w:tab w:pos="2329" w:val="left" w:leader="none"/>
        </w:tabs>
        <w:spacing w:line="192" w:lineRule="exact"/>
        <w:ind w:left="153"/>
      </w:pPr>
      <w:r>
        <w:rPr>
          <w:color w:val="020203"/>
          <w:spacing w:val="-2"/>
        </w:rPr>
        <w:t>BILBAO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Barceló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Bilbao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Nervion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4*Sup</w:t>
      </w:r>
    </w:p>
    <w:p>
      <w:pPr>
        <w:pStyle w:val="BodyText"/>
        <w:tabs>
          <w:tab w:pos="2329" w:val="left" w:leader="none"/>
        </w:tabs>
        <w:spacing w:line="192" w:lineRule="exact"/>
        <w:ind w:left="153"/>
      </w:pPr>
      <w:r>
        <w:rPr>
          <w:color w:val="020203"/>
          <w:spacing w:val="-2"/>
        </w:rPr>
        <w:t>OVIEDO</w:t>
      </w:r>
      <w:r>
        <w:rPr>
          <w:color w:val="020203"/>
        </w:rPr>
        <w:tab/>
      </w:r>
      <w:r>
        <w:rPr>
          <w:color w:val="020203"/>
          <w:spacing w:val="-2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Exe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Oviedo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Centro</w:t>
      </w:r>
      <w:r>
        <w:rPr>
          <w:color w:val="020203"/>
          <w:spacing w:val="-7"/>
        </w:rPr>
        <w:t> </w:t>
      </w:r>
      <w:r>
        <w:rPr>
          <w:color w:val="020203"/>
          <w:spacing w:val="-5"/>
        </w:rPr>
        <w:t>4*</w:t>
      </w:r>
    </w:p>
    <w:p>
      <w:pPr>
        <w:pStyle w:val="BodyText"/>
        <w:spacing w:line="219" w:lineRule="exact"/>
        <w:ind w:left="153"/>
      </w:pPr>
      <w:r>
        <w:rPr>
          <w:color w:val="020203"/>
          <w:spacing w:val="-2"/>
        </w:rPr>
        <w:t>SANTIAGO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COMPOSTELA</w:t>
      </w:r>
      <w:r>
        <w:rPr>
          <w:color w:val="020203"/>
          <w:spacing w:val="28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Oca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Puerta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Camino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4*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Lazaro</w:t>
      </w:r>
      <w:r>
        <w:rPr>
          <w:color w:val="020203"/>
          <w:spacing w:val="-8"/>
        </w:rPr>
        <w:t> </w:t>
      </w:r>
      <w:r>
        <w:rPr>
          <w:color w:val="020203"/>
          <w:spacing w:val="-5"/>
        </w:rPr>
        <w:t>4*</w:t>
      </w:r>
    </w:p>
    <w:sectPr>
      <w:pgSz w:w="11910" w:h="16840"/>
      <w:pgMar w:top="460" w:bottom="280" w:left="566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360"/>
      </w:pPr>
      <w:rPr>
        <w:rFonts w:hint="default" w:ascii="Lucida Sans Unicode" w:hAnsi="Lucida Sans Unicode" w:eastAsia="Lucida Sans Unicode" w:cs="Lucida Sans Unicode"/>
        <w:b w:val="0"/>
        <w:bCs w:val="0"/>
        <w:i w:val="0"/>
        <w:iCs w:val="0"/>
        <w:color w:val="020203"/>
        <w:spacing w:val="0"/>
        <w:w w:val="58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7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06" w:line="500" w:lineRule="exact"/>
      <w:ind w:left="111" w:right="691"/>
      <w:jc w:val="center"/>
    </w:pPr>
    <w:rPr>
      <w:rFonts w:ascii="Georgia" w:hAnsi="Georgia" w:eastAsia="Georgia" w:cs="Georgia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489" w:right="38" w:hanging="360"/>
      <w:jc w:val="both"/>
    </w:pPr>
    <w:rPr>
      <w:rFonts w:ascii="Lucida Sans Unicode" w:hAnsi="Lucida Sans Unicode" w:eastAsia="Lucida Sans Unicode" w:cs="Lucida Sans Unicode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2025-01-24T08:48:50Z</dcterms:created>
  <dcterms:modified xsi:type="dcterms:W3CDTF">2025-01-24T08:48:50Z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2025-01-24T00:00:00Z</vt:filetime>
  </property>
  <property fmtid="{D5CDD505-2E9C-101B-9397-08002B2CF9AE}" pid="5" name="Producer">
    <vt:lpwstr>Adobe PDF Library 16.0.5</vt:lpwstr>
  </property>
</Properties>
</file>