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>
          <w:rFonts w:ascii="Times New Roman"/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7387648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7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928832" id="docshapegroup4" coordorigin="0,508" coordsize="11906,8474">
                <v:shape style="position:absolute;left:0;top:1880;width:3584;height:7100" id="docshape5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2a77ba" stroked="false">
                  <v:path arrowok="t"/>
                  <v:fill type="solid"/>
                </v:shape>
                <v:shape style="position:absolute;left:0;top:507;width:11906;height:8474" type="#_x0000_t75" id="docshape6" stroked="false">
                  <v:imagedata r:id="rId6" o:title=""/>
                </v:shape>
                <v:shape style="position:absolute;left:867;top:625;width:1968;height:1018" type="#_x0000_t75" id="docshape7" stroked="false">
                  <v:imagedata r:id="rId7" o:title=""/>
                </v:shape>
                <v:shape style="position:absolute;left:948;top:1525;width:1421;height:1338" type="#_x0000_t75" id="docshape8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62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before="1"/>
        <w:ind w:left="0" w:right="0" w:firstLine="0"/>
        <w:jc w:val="right"/>
        <w:rPr>
          <w:rFonts w:ascii="Times New Roman"/>
          <w:sz w:val="30"/>
        </w:rPr>
      </w:pPr>
      <w:r>
        <w:rPr>
          <w:rFonts w:ascii="Times New Roman"/>
          <w:color w:val="FFFFFF"/>
          <w:sz w:val="30"/>
          <w:shd w:fill="2A77BA" w:color="auto" w:val="clear"/>
        </w:rPr>
        <w:tab/>
      </w:r>
      <w:r>
        <w:rPr>
          <w:rFonts w:ascii="Times New Roman"/>
          <w:color w:val="FFFFFF"/>
          <w:spacing w:val="11"/>
          <w:w w:val="105"/>
          <w:sz w:val="30"/>
          <w:shd w:fill="2A77BA" w:color="auto" w:val="clear"/>
        </w:rPr>
        <w:t>MONDO</w:t>
      </w:r>
      <w:r>
        <w:rPr>
          <w:rFonts w:ascii="Times New Roman"/>
          <w:color w:val="FFFFFF"/>
          <w:sz w:val="30"/>
          <w:shd w:fill="2A77BA" w:color="auto" w:val="clear"/>
        </w:rPr>
        <w:tab/>
      </w:r>
    </w:p>
    <w:p>
      <w:pPr>
        <w:pStyle w:val="Title"/>
      </w:pPr>
      <w:r>
        <w:rPr>
          <w:color w:val="020203"/>
        </w:rPr>
        <w:t>SEACLUB</w:t>
      </w:r>
      <w:r>
        <w:rPr>
          <w:color w:val="020203"/>
          <w:spacing w:val="17"/>
        </w:rPr>
        <w:t> </w:t>
      </w:r>
      <w:r>
        <w:rPr>
          <w:color w:val="020203"/>
        </w:rPr>
        <w:t>CATALONIA</w:t>
      </w:r>
      <w:r>
        <w:rPr>
          <w:color w:val="020203"/>
          <w:spacing w:val="18"/>
        </w:rPr>
        <w:t> </w:t>
      </w:r>
      <w:r>
        <w:rPr>
          <w:color w:val="020203"/>
          <w:spacing w:val="-2"/>
        </w:rPr>
        <w:t>BAYAHIBE</w:t>
      </w:r>
    </w:p>
    <w:p>
      <w:pPr>
        <w:spacing w:line="378" w:lineRule="exact" w:before="0"/>
        <w:ind w:left="0" w:right="845" w:firstLine="0"/>
        <w:jc w:val="center"/>
        <w:rPr>
          <w:rFonts w:ascii="Times New Roman"/>
          <w:sz w:val="34"/>
        </w:rPr>
      </w:pPr>
      <w:r>
        <w:rPr>
          <w:rFonts w:ascii="Times New Roman"/>
          <w:color w:val="020203"/>
          <w:sz w:val="34"/>
        </w:rPr>
        <w:t>REPUBBLICA</w:t>
      </w:r>
      <w:r>
        <w:rPr>
          <w:rFonts w:ascii="Times New Roman"/>
          <w:color w:val="020203"/>
          <w:spacing w:val="11"/>
          <w:sz w:val="34"/>
        </w:rPr>
        <w:t> </w:t>
      </w:r>
      <w:r>
        <w:rPr>
          <w:rFonts w:ascii="Times New Roman"/>
          <w:color w:val="020203"/>
          <w:spacing w:val="-2"/>
          <w:sz w:val="34"/>
        </w:rPr>
        <w:t>DOMINICANA</w:t>
      </w:r>
    </w:p>
    <w:p>
      <w:pPr>
        <w:spacing w:line="249" w:lineRule="auto" w:before="65"/>
        <w:ind w:left="2966" w:right="3728" w:firstLine="0"/>
        <w:jc w:val="center"/>
        <w:rPr>
          <w:rFonts w:ascii="Times New Roman"/>
          <w:sz w:val="34"/>
        </w:rPr>
      </w:pPr>
      <w:r>
        <w:rPr>
          <w:rFonts w:ascii="Times New Roman"/>
          <w:color w:val="2876B9"/>
          <w:spacing w:val="-10"/>
          <w:w w:val="105"/>
          <w:sz w:val="34"/>
        </w:rPr>
        <w:t>GENNAIO</w:t>
      </w:r>
      <w:r>
        <w:rPr>
          <w:rFonts w:ascii="Times New Roman"/>
          <w:color w:val="2876B9"/>
          <w:spacing w:val="-27"/>
          <w:w w:val="105"/>
          <w:sz w:val="34"/>
        </w:rPr>
        <w:t> </w:t>
      </w:r>
      <w:r>
        <w:rPr>
          <w:rFonts w:ascii="Times New Roman"/>
          <w:color w:val="2876B9"/>
          <w:spacing w:val="-10"/>
          <w:w w:val="105"/>
          <w:sz w:val="34"/>
        </w:rPr>
        <w:t>-</w:t>
      </w:r>
      <w:r>
        <w:rPr>
          <w:rFonts w:ascii="Times New Roman"/>
          <w:color w:val="2876B9"/>
          <w:spacing w:val="-27"/>
          <w:w w:val="105"/>
          <w:sz w:val="34"/>
        </w:rPr>
        <w:t> </w:t>
      </w:r>
      <w:r>
        <w:rPr>
          <w:rFonts w:ascii="Times New Roman"/>
          <w:color w:val="2876B9"/>
          <w:spacing w:val="-10"/>
          <w:w w:val="105"/>
          <w:sz w:val="34"/>
        </w:rPr>
        <w:t>APRILE</w:t>
      </w:r>
      <w:r>
        <w:rPr>
          <w:rFonts w:ascii="Times New Roman"/>
          <w:color w:val="2876B9"/>
          <w:spacing w:val="-26"/>
          <w:w w:val="105"/>
          <w:sz w:val="34"/>
        </w:rPr>
        <w:t> </w:t>
      </w:r>
      <w:r>
        <w:rPr>
          <w:rFonts w:ascii="Times New Roman"/>
          <w:color w:val="2876B9"/>
          <w:spacing w:val="-10"/>
          <w:w w:val="105"/>
          <w:sz w:val="34"/>
        </w:rPr>
        <w:t>2025 </w:t>
      </w:r>
      <w:r>
        <w:rPr>
          <w:rFonts w:ascii="Times New Roman"/>
          <w:color w:val="2876B9"/>
          <w:spacing w:val="-2"/>
          <w:w w:val="105"/>
          <w:sz w:val="34"/>
        </w:rPr>
        <w:t>ALL</w:t>
      </w:r>
      <w:r>
        <w:rPr>
          <w:rFonts w:ascii="Times New Roman"/>
          <w:color w:val="2876B9"/>
          <w:spacing w:val="-28"/>
          <w:w w:val="105"/>
          <w:sz w:val="34"/>
        </w:rPr>
        <w:t> </w:t>
      </w:r>
      <w:r>
        <w:rPr>
          <w:rFonts w:ascii="Times New Roman"/>
          <w:color w:val="2876B9"/>
          <w:spacing w:val="-2"/>
          <w:w w:val="105"/>
          <w:sz w:val="34"/>
        </w:rPr>
        <w:t>INCLUSIVE</w:t>
      </w:r>
    </w:p>
    <w:p>
      <w:pPr>
        <w:spacing w:before="88"/>
        <w:ind w:left="94" w:right="845" w:firstLine="0"/>
        <w:jc w:val="center"/>
        <w:rPr>
          <w:rFonts w:ascii="Times New Roman" w:hAnsi="Times New Roman"/>
          <w:sz w:val="30"/>
        </w:rPr>
      </w:pPr>
      <w:r>
        <w:rPr>
          <w:rFonts w:ascii="Times New Roman" w:hAnsi="Times New Roman"/>
          <w:color w:val="2B2E33"/>
          <w:sz w:val="30"/>
        </w:rPr>
        <w:t>DA</w:t>
      </w:r>
      <w:r>
        <w:rPr>
          <w:rFonts w:ascii="Times New Roman" w:hAnsi="Times New Roman"/>
          <w:color w:val="2B2E33"/>
          <w:spacing w:val="14"/>
          <w:sz w:val="30"/>
        </w:rPr>
        <w:t> </w:t>
      </w:r>
      <w:r>
        <w:rPr>
          <w:rFonts w:ascii="Times New Roman" w:hAnsi="Times New Roman"/>
          <w:color w:val="2B2E33"/>
          <w:sz w:val="30"/>
        </w:rPr>
        <w:t>€</w:t>
      </w:r>
      <w:r>
        <w:rPr>
          <w:rFonts w:ascii="Times New Roman" w:hAnsi="Times New Roman"/>
          <w:color w:val="2B2E33"/>
          <w:spacing w:val="15"/>
          <w:sz w:val="30"/>
        </w:rPr>
        <w:t> </w:t>
      </w:r>
      <w:r>
        <w:rPr>
          <w:rFonts w:ascii="Times New Roman" w:hAnsi="Times New Roman"/>
          <w:color w:val="2B2E33"/>
          <w:sz w:val="66"/>
        </w:rPr>
        <w:t>1428</w:t>
      </w:r>
      <w:r>
        <w:rPr>
          <w:rFonts w:ascii="Times New Roman" w:hAnsi="Times New Roman"/>
          <w:color w:val="2B2E33"/>
          <w:spacing w:val="-13"/>
          <w:sz w:val="66"/>
        </w:rPr>
        <w:t> </w:t>
      </w:r>
      <w:r>
        <w:rPr>
          <w:rFonts w:ascii="Times New Roman" w:hAnsi="Times New Roman"/>
          <w:spacing w:val="-4"/>
          <w:sz w:val="30"/>
        </w:rPr>
        <w:t>p.p</w:t>
      </w:r>
      <w:r>
        <w:rPr>
          <w:rFonts w:ascii="Times New Roman" w:hAnsi="Times New Roman"/>
          <w:color w:val="2B2E33"/>
          <w:spacing w:val="-4"/>
          <w:sz w:val="30"/>
        </w:rPr>
        <w:t>.</w:t>
      </w:r>
    </w:p>
    <w:p>
      <w:pPr>
        <w:pStyle w:val="BodyText"/>
        <w:spacing w:before="149"/>
        <w:rPr>
          <w:rFonts w:ascii="Times New Roman"/>
          <w:sz w:val="20"/>
        </w:rPr>
      </w:pPr>
    </w:p>
    <w:p>
      <w:pPr>
        <w:spacing w:before="0"/>
        <w:ind w:left="2078" w:right="0" w:firstLine="0"/>
        <w:jc w:val="left"/>
        <w:rPr>
          <w:sz w:val="20"/>
        </w:rPr>
      </w:pPr>
      <w:r>
        <w:rPr>
          <w:color w:val="020203"/>
          <w:sz w:val="20"/>
        </w:rPr>
        <w:t>PACCHETTO</w:t>
      </w:r>
      <w:r>
        <w:rPr>
          <w:color w:val="020203"/>
          <w:spacing w:val="13"/>
          <w:sz w:val="20"/>
        </w:rPr>
        <w:t> </w:t>
      </w:r>
      <w:r>
        <w:rPr>
          <w:color w:val="020203"/>
          <w:sz w:val="20"/>
        </w:rPr>
        <w:t>VOLO</w:t>
      </w:r>
      <w:r>
        <w:rPr>
          <w:color w:val="020203"/>
          <w:spacing w:val="13"/>
          <w:sz w:val="20"/>
        </w:rPr>
        <w:t> </w:t>
      </w:r>
      <w:r>
        <w:rPr>
          <w:color w:val="020203"/>
          <w:sz w:val="20"/>
        </w:rPr>
        <w:t>+</w:t>
      </w:r>
      <w:r>
        <w:rPr>
          <w:color w:val="020203"/>
          <w:spacing w:val="14"/>
          <w:sz w:val="20"/>
        </w:rPr>
        <w:t> </w:t>
      </w:r>
      <w:r>
        <w:rPr>
          <w:color w:val="020203"/>
          <w:sz w:val="20"/>
        </w:rPr>
        <w:t>RESORT</w:t>
      </w:r>
      <w:r>
        <w:rPr>
          <w:color w:val="020203"/>
          <w:spacing w:val="13"/>
          <w:sz w:val="20"/>
        </w:rPr>
        <w:t> </w:t>
      </w:r>
      <w:r>
        <w:rPr>
          <w:color w:val="020203"/>
          <w:sz w:val="20"/>
        </w:rPr>
        <w:t>IN</w:t>
      </w:r>
      <w:r>
        <w:rPr>
          <w:color w:val="020203"/>
          <w:spacing w:val="13"/>
          <w:sz w:val="20"/>
        </w:rPr>
        <w:t> </w:t>
      </w:r>
      <w:r>
        <w:rPr>
          <w:color w:val="020203"/>
          <w:sz w:val="20"/>
        </w:rPr>
        <w:t>CAMERA</w:t>
      </w:r>
      <w:r>
        <w:rPr>
          <w:color w:val="020203"/>
          <w:spacing w:val="14"/>
          <w:sz w:val="20"/>
        </w:rPr>
        <w:t> </w:t>
      </w:r>
      <w:r>
        <w:rPr>
          <w:color w:val="020203"/>
          <w:sz w:val="20"/>
        </w:rPr>
        <w:t>DOPPIA</w:t>
      </w:r>
      <w:r>
        <w:rPr>
          <w:color w:val="020203"/>
          <w:spacing w:val="13"/>
          <w:sz w:val="20"/>
        </w:rPr>
        <w:t> </w:t>
      </w:r>
      <w:r>
        <w:rPr>
          <w:color w:val="020203"/>
          <w:spacing w:val="-2"/>
          <w:sz w:val="20"/>
        </w:rPr>
        <w:t>COMFORT</w:t>
      </w:r>
    </w:p>
    <w:p>
      <w:pPr>
        <w:spacing w:after="0"/>
        <w:jc w:val="left"/>
        <w:rPr>
          <w:sz w:val="20"/>
        </w:rPr>
        <w:sectPr>
          <w:footerReference w:type="default" r:id="rId5"/>
          <w:type w:val="continuous"/>
          <w:pgSz w:w="11910" w:h="16840"/>
          <w:pgMar w:header="0" w:footer="1595" w:top="480" w:bottom="1780" w:left="850" w:right="0"/>
          <w:pgNumType w:start="1"/>
        </w:sectPr>
      </w:pPr>
    </w:p>
    <w:p>
      <w:pPr>
        <w:pStyle w:val="BodyText"/>
        <w:ind w:left="61"/>
        <w:rPr>
          <w:sz w:val="20"/>
        </w:rPr>
      </w:pP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25" w:lineRule="auto" w:before="331"/>
        <w:ind w:left="3457" w:right="2676" w:hanging="340"/>
        <w:jc w:val="left"/>
        <w:rPr>
          <w:rFonts w:ascii="Times New Roman"/>
          <w:sz w:val="24"/>
        </w:rPr>
      </w:pPr>
      <w:r>
        <w:rPr>
          <w:rFonts w:ascii="Times New Roman"/>
          <w:color w:val="2A77BA"/>
          <w:sz w:val="24"/>
        </w:rPr>
        <w:t>SEACLUBCATALONIA </w:t>
      </w:r>
      <w:r>
        <w:rPr>
          <w:rFonts w:ascii="Times New Roman"/>
          <w:color w:val="2A77BA"/>
          <w:sz w:val="24"/>
        </w:rPr>
        <w:t>BAYAHIBE REPUBBLICA DOMINICANA</w:t>
      </w:r>
    </w:p>
    <w:p>
      <w:pPr>
        <w:pStyle w:val="BodyText"/>
        <w:spacing w:before="114" w:after="1"/>
        <w:rPr>
          <w:rFonts w:ascii="Times New Roman"/>
          <w:sz w:val="20"/>
        </w:rPr>
      </w:pPr>
    </w:p>
    <w:tbl>
      <w:tblPr>
        <w:tblW w:w="0" w:type="auto"/>
        <w:jc w:val="left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5"/>
        <w:gridCol w:w="1125"/>
        <w:gridCol w:w="971"/>
        <w:gridCol w:w="971"/>
        <w:gridCol w:w="971"/>
        <w:gridCol w:w="971"/>
        <w:gridCol w:w="971"/>
        <w:gridCol w:w="971"/>
        <w:gridCol w:w="971"/>
        <w:gridCol w:w="971"/>
      </w:tblGrid>
      <w:tr>
        <w:trPr>
          <w:trHeight w:val="1123" w:hRule="atLeast"/>
        </w:trPr>
        <w:tc>
          <w:tcPr>
            <w:tcW w:w="2250" w:type="dxa"/>
            <w:gridSpan w:val="2"/>
            <w:shd w:val="clear" w:color="auto" w:fill="2A77BA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ind w:left="631" w:right="0"/>
              <w:jc w:val="left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DATA </w:t>
            </w:r>
            <w:r>
              <w:rPr>
                <w:color w:val="FFFFFF"/>
                <w:spacing w:val="-2"/>
                <w:sz w:val="14"/>
              </w:rPr>
              <w:t>PARTENZA</w:t>
            </w:r>
          </w:p>
        </w:tc>
        <w:tc>
          <w:tcPr>
            <w:tcW w:w="971" w:type="dxa"/>
            <w:shd w:val="clear" w:color="auto" w:fill="2A77BA"/>
          </w:tcPr>
          <w:p>
            <w:pPr>
              <w:pStyle w:val="TableParagraph"/>
              <w:spacing w:before="70"/>
              <w:ind w:left="0"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247" w:lineRule="auto" w:before="1"/>
              <w:ind w:left="209" w:right="199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QUOTA</w:t>
            </w:r>
            <w:r>
              <w:rPr>
                <w:color w:val="FFFFFF"/>
                <w:sz w:val="14"/>
              </w:rPr>
              <w:t> </w:t>
            </w:r>
            <w:r>
              <w:rPr>
                <w:color w:val="FFFFFF"/>
                <w:spacing w:val="-4"/>
                <w:sz w:val="14"/>
              </w:rPr>
              <w:t>SPECIALE</w:t>
            </w:r>
            <w:r>
              <w:rPr>
                <w:color w:val="FFFFFF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POSTI</w:t>
            </w:r>
            <w:r>
              <w:rPr>
                <w:color w:val="FFFFFF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LIMITATI</w:t>
            </w:r>
          </w:p>
        </w:tc>
        <w:tc>
          <w:tcPr>
            <w:tcW w:w="971" w:type="dxa"/>
            <w:shd w:val="clear" w:color="auto" w:fill="2A77BA"/>
          </w:tcPr>
          <w:p>
            <w:pPr>
              <w:pStyle w:val="TableParagraph"/>
              <w:spacing w:before="70"/>
              <w:ind w:left="0"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247" w:lineRule="auto" w:before="1"/>
              <w:ind w:left="117" w:right="109" w:hanging="1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QUOTA</w:t>
            </w:r>
            <w:r>
              <w:rPr>
                <w:color w:val="FFFFFF"/>
                <w:sz w:val="14"/>
              </w:rPr>
              <w:t> </w:t>
            </w:r>
            <w:r>
              <w:rPr>
                <w:color w:val="FFFFFF"/>
                <w:spacing w:val="-4"/>
                <w:sz w:val="14"/>
              </w:rPr>
              <w:t>SPECIALE</w:t>
            </w:r>
            <w:r>
              <w:rPr>
                <w:color w:val="FFFFFF"/>
                <w:spacing w:val="-10"/>
                <w:sz w:val="14"/>
              </w:rPr>
              <w:t> </w:t>
            </w:r>
            <w:r>
              <w:rPr>
                <w:color w:val="FFFFFF"/>
                <w:spacing w:val="-4"/>
                <w:sz w:val="14"/>
              </w:rPr>
              <w:t>1°</w:t>
            </w:r>
            <w:r>
              <w:rPr>
                <w:color w:val="FFFFFF"/>
                <w:sz w:val="14"/>
              </w:rPr>
              <w:t> </w:t>
            </w:r>
            <w:r>
              <w:rPr>
                <w:color w:val="FFFFFF"/>
                <w:spacing w:val="-4"/>
                <w:sz w:val="14"/>
              </w:rPr>
              <w:t>CHILD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pacing w:val="-4"/>
                <w:sz w:val="14"/>
              </w:rPr>
              <w:t>2/12</w:t>
            </w:r>
          </w:p>
          <w:p>
            <w:pPr>
              <w:pStyle w:val="TableParagraph"/>
              <w:spacing w:before="1"/>
              <w:ind w:left="106"/>
              <w:rPr>
                <w:sz w:val="14"/>
              </w:rPr>
            </w:pPr>
            <w:r>
              <w:rPr>
                <w:color w:val="FFFFFF"/>
                <w:w w:val="90"/>
                <w:sz w:val="14"/>
              </w:rPr>
              <w:t>anni</w:t>
            </w:r>
            <w:r>
              <w:rPr>
                <w:color w:val="FFFFFF"/>
                <w:spacing w:val="-6"/>
                <w:w w:val="90"/>
                <w:sz w:val="14"/>
              </w:rPr>
              <w:t> </w:t>
            </w:r>
            <w:r>
              <w:rPr>
                <w:color w:val="FFFFFF"/>
                <w:spacing w:val="-4"/>
                <w:w w:val="95"/>
                <w:sz w:val="14"/>
              </w:rPr>
              <w:t>n.c.</w:t>
            </w:r>
          </w:p>
        </w:tc>
        <w:tc>
          <w:tcPr>
            <w:tcW w:w="971" w:type="dxa"/>
            <w:shd w:val="clear" w:color="auto" w:fill="2A77BA"/>
          </w:tcPr>
          <w:p>
            <w:pPr>
              <w:pStyle w:val="TableParagraph"/>
              <w:spacing w:before="70"/>
              <w:ind w:left="0"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247" w:lineRule="auto" w:before="1"/>
              <w:ind w:left="117" w:right="109" w:hanging="1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QUOTA</w:t>
            </w:r>
            <w:r>
              <w:rPr>
                <w:color w:val="FFFFFF"/>
                <w:sz w:val="14"/>
              </w:rPr>
              <w:t> </w:t>
            </w:r>
            <w:r>
              <w:rPr>
                <w:color w:val="FFFFFF"/>
                <w:spacing w:val="-4"/>
                <w:sz w:val="14"/>
              </w:rPr>
              <w:t>SPECIALE</w:t>
            </w:r>
            <w:r>
              <w:rPr>
                <w:color w:val="FFFFFF"/>
                <w:spacing w:val="-10"/>
                <w:sz w:val="14"/>
              </w:rPr>
              <w:t> </w:t>
            </w:r>
            <w:r>
              <w:rPr>
                <w:color w:val="FFFFFF"/>
                <w:spacing w:val="-4"/>
                <w:sz w:val="14"/>
              </w:rPr>
              <w:t>2°</w:t>
            </w:r>
            <w:r>
              <w:rPr>
                <w:color w:val="FFFFFF"/>
                <w:sz w:val="14"/>
              </w:rPr>
              <w:t> </w:t>
            </w:r>
            <w:r>
              <w:rPr>
                <w:color w:val="FFFFFF"/>
                <w:spacing w:val="-4"/>
                <w:sz w:val="14"/>
              </w:rPr>
              <w:t>CHILD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pacing w:val="-4"/>
                <w:sz w:val="14"/>
              </w:rPr>
              <w:t>2/12</w:t>
            </w:r>
          </w:p>
          <w:p>
            <w:pPr>
              <w:pStyle w:val="TableParagraph"/>
              <w:spacing w:before="1"/>
              <w:rPr>
                <w:sz w:val="14"/>
              </w:rPr>
            </w:pPr>
            <w:r>
              <w:rPr>
                <w:color w:val="FFFFFF"/>
                <w:w w:val="90"/>
                <w:sz w:val="14"/>
              </w:rPr>
              <w:t>anni</w:t>
            </w:r>
            <w:r>
              <w:rPr>
                <w:color w:val="FFFFFF"/>
                <w:spacing w:val="-6"/>
                <w:w w:val="90"/>
                <w:sz w:val="14"/>
              </w:rPr>
              <w:t> </w:t>
            </w:r>
            <w:r>
              <w:rPr>
                <w:color w:val="FFFFFF"/>
                <w:spacing w:val="-4"/>
                <w:w w:val="95"/>
                <w:sz w:val="14"/>
              </w:rPr>
              <w:t>n.c.</w:t>
            </w:r>
          </w:p>
        </w:tc>
        <w:tc>
          <w:tcPr>
            <w:tcW w:w="971" w:type="dxa"/>
            <w:shd w:val="clear" w:color="auto" w:fill="2A77BA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77"/>
              <w:ind w:left="0"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247" w:lineRule="auto" w:before="1"/>
              <w:ind w:left="182" w:right="169" w:firstLine="70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QUOTA</w:t>
            </w:r>
            <w:r>
              <w:rPr>
                <w:color w:val="FFFFFF"/>
                <w:sz w:val="14"/>
              </w:rPr>
              <w:t> </w:t>
            </w:r>
            <w:r>
              <w:rPr>
                <w:color w:val="FFFFFF"/>
                <w:spacing w:val="-6"/>
                <w:sz w:val="14"/>
              </w:rPr>
              <w:t>4UTRAVEL</w:t>
            </w:r>
          </w:p>
        </w:tc>
        <w:tc>
          <w:tcPr>
            <w:tcW w:w="971" w:type="dxa"/>
            <w:shd w:val="clear" w:color="auto" w:fill="2A77BA"/>
          </w:tcPr>
          <w:p>
            <w:pPr>
              <w:pStyle w:val="TableParagraph"/>
              <w:spacing w:before="70"/>
              <w:ind w:left="0"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247" w:lineRule="auto" w:before="1"/>
              <w:rPr>
                <w:sz w:val="14"/>
              </w:rPr>
            </w:pPr>
            <w:r>
              <w:rPr>
                <w:color w:val="FFFFFF"/>
                <w:spacing w:val="-4"/>
                <w:w w:val="105"/>
                <w:sz w:val="14"/>
              </w:rPr>
              <w:t>QUOTA</w:t>
            </w:r>
            <w:r>
              <w:rPr>
                <w:color w:val="FFFFFF"/>
                <w:spacing w:val="-13"/>
                <w:w w:val="105"/>
                <w:sz w:val="14"/>
              </w:rPr>
              <w:t> </w:t>
            </w:r>
            <w:r>
              <w:rPr>
                <w:color w:val="FFFFFF"/>
                <w:spacing w:val="-4"/>
                <w:w w:val="105"/>
                <w:sz w:val="14"/>
              </w:rPr>
              <w:t>4U </w:t>
            </w:r>
            <w:r>
              <w:rPr>
                <w:color w:val="FFFFFF"/>
                <w:w w:val="105"/>
                <w:sz w:val="14"/>
              </w:rPr>
              <w:t>1°</w:t>
            </w:r>
            <w:r>
              <w:rPr>
                <w:color w:val="FFFFFF"/>
                <w:spacing w:val="-13"/>
                <w:w w:val="105"/>
                <w:sz w:val="14"/>
              </w:rPr>
              <w:t> </w:t>
            </w:r>
            <w:r>
              <w:rPr>
                <w:color w:val="FFFFFF"/>
                <w:w w:val="105"/>
                <w:sz w:val="14"/>
              </w:rPr>
              <w:t>CHILD</w:t>
            </w:r>
          </w:p>
          <w:p>
            <w:pPr>
              <w:pStyle w:val="TableParagraph"/>
              <w:spacing w:line="247" w:lineRule="auto" w:before="1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2/12</w:t>
            </w:r>
            <w:r>
              <w:rPr>
                <w:color w:val="FFFFFF"/>
                <w:spacing w:val="-12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anni</w:t>
            </w:r>
            <w:r>
              <w:rPr>
                <w:color w:val="FFFFFF"/>
                <w:sz w:val="14"/>
              </w:rPr>
              <w:t> </w:t>
            </w:r>
            <w:r>
              <w:rPr>
                <w:color w:val="FFFFFF"/>
                <w:spacing w:val="-4"/>
                <w:sz w:val="14"/>
              </w:rPr>
              <w:t>n.c.</w:t>
            </w:r>
          </w:p>
        </w:tc>
        <w:tc>
          <w:tcPr>
            <w:tcW w:w="971" w:type="dxa"/>
            <w:shd w:val="clear" w:color="auto" w:fill="2A77BA"/>
          </w:tcPr>
          <w:p>
            <w:pPr>
              <w:pStyle w:val="TableParagraph"/>
              <w:spacing w:before="70"/>
              <w:ind w:left="0"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247" w:lineRule="auto" w:before="1"/>
              <w:ind w:right="101"/>
              <w:rPr>
                <w:sz w:val="14"/>
              </w:rPr>
            </w:pPr>
            <w:r>
              <w:rPr>
                <w:color w:val="FFFFFF"/>
                <w:spacing w:val="-4"/>
                <w:w w:val="105"/>
                <w:sz w:val="14"/>
              </w:rPr>
              <w:t>QUOTA</w:t>
            </w:r>
            <w:r>
              <w:rPr>
                <w:color w:val="FFFFFF"/>
                <w:spacing w:val="-13"/>
                <w:w w:val="105"/>
                <w:sz w:val="14"/>
              </w:rPr>
              <w:t> </w:t>
            </w:r>
            <w:r>
              <w:rPr>
                <w:color w:val="FFFFFF"/>
                <w:spacing w:val="-4"/>
                <w:w w:val="105"/>
                <w:sz w:val="14"/>
              </w:rPr>
              <w:t>4U </w:t>
            </w:r>
            <w:r>
              <w:rPr>
                <w:color w:val="FFFFFF"/>
                <w:w w:val="105"/>
                <w:sz w:val="14"/>
              </w:rPr>
              <w:t>2°</w:t>
            </w:r>
            <w:r>
              <w:rPr>
                <w:color w:val="FFFFFF"/>
                <w:spacing w:val="-13"/>
                <w:w w:val="105"/>
                <w:sz w:val="14"/>
              </w:rPr>
              <w:t> </w:t>
            </w:r>
            <w:r>
              <w:rPr>
                <w:color w:val="FFFFFF"/>
                <w:w w:val="105"/>
                <w:sz w:val="14"/>
              </w:rPr>
              <w:t>CHILD</w:t>
            </w:r>
          </w:p>
          <w:p>
            <w:pPr>
              <w:pStyle w:val="TableParagraph"/>
              <w:spacing w:line="247" w:lineRule="auto" w:before="1"/>
              <w:ind w:right="101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2/12</w:t>
            </w:r>
            <w:r>
              <w:rPr>
                <w:color w:val="FFFFFF"/>
                <w:spacing w:val="-12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anni</w:t>
            </w:r>
            <w:r>
              <w:rPr>
                <w:color w:val="FFFFFF"/>
                <w:sz w:val="14"/>
              </w:rPr>
              <w:t> </w:t>
            </w:r>
            <w:r>
              <w:rPr>
                <w:color w:val="FFFFFF"/>
                <w:spacing w:val="-4"/>
                <w:sz w:val="14"/>
              </w:rPr>
              <w:t>n.c.</w:t>
            </w:r>
          </w:p>
        </w:tc>
        <w:tc>
          <w:tcPr>
            <w:tcW w:w="971" w:type="dxa"/>
            <w:shd w:val="clear" w:color="auto" w:fill="2A77BA"/>
          </w:tcPr>
          <w:p>
            <w:pPr>
              <w:pStyle w:val="TableParagraph"/>
              <w:spacing w:before="154"/>
              <w:ind w:left="0"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247" w:lineRule="auto" w:before="1"/>
              <w:ind w:right="103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SUPPL</w:t>
            </w:r>
            <w:r>
              <w:rPr>
                <w:color w:val="FFFFFF"/>
                <w:sz w:val="14"/>
              </w:rPr>
              <w:t> </w:t>
            </w:r>
            <w:r>
              <w:rPr>
                <w:color w:val="FFFFFF"/>
                <w:spacing w:val="-4"/>
                <w:sz w:val="14"/>
              </w:rPr>
              <w:t>PRIVILEGED</w:t>
            </w:r>
            <w:r>
              <w:rPr>
                <w:color w:val="FFFFFF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DELUXE</w:t>
            </w:r>
          </w:p>
        </w:tc>
        <w:tc>
          <w:tcPr>
            <w:tcW w:w="971" w:type="dxa"/>
            <w:shd w:val="clear" w:color="auto" w:fill="2A77BA"/>
          </w:tcPr>
          <w:p>
            <w:pPr>
              <w:pStyle w:val="TableParagraph"/>
              <w:spacing w:line="247" w:lineRule="auto" w:before="64"/>
              <w:ind w:right="104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SUPPL</w:t>
            </w:r>
            <w:r>
              <w:rPr>
                <w:color w:val="FFFFFF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PRIVILEGED</w:t>
            </w:r>
            <w:r>
              <w:rPr>
                <w:color w:val="FFFFFF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DELUXE</w:t>
            </w:r>
            <w:r>
              <w:rPr>
                <w:color w:val="FFFFFF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ROMANCE/</w:t>
            </w:r>
            <w:r>
              <w:rPr>
                <w:color w:val="FFFFFF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PRIVILEGED</w:t>
            </w:r>
            <w:r>
              <w:rPr>
                <w:color w:val="FFFFFF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DELUXE</w:t>
            </w:r>
          </w:p>
        </w:tc>
      </w:tr>
      <w:tr>
        <w:trPr>
          <w:trHeight w:val="553" w:hRule="atLeast"/>
        </w:trPr>
        <w:tc>
          <w:tcPr>
            <w:tcW w:w="1125" w:type="dxa"/>
            <w:shd w:val="clear" w:color="auto" w:fill="2A77BA"/>
          </w:tcPr>
          <w:p>
            <w:pPr>
              <w:pStyle w:val="TableParagraph"/>
              <w:spacing w:before="165"/>
              <w:ind w:left="11" w:right="2"/>
              <w:rPr>
                <w:sz w:val="20"/>
              </w:rPr>
            </w:pPr>
            <w:r>
              <w:rPr>
                <w:color w:val="FFFFFF"/>
                <w:spacing w:val="-2"/>
                <w:w w:val="115"/>
                <w:sz w:val="20"/>
              </w:rPr>
              <w:t>06/01/25</w:t>
            </w:r>
          </w:p>
        </w:tc>
        <w:tc>
          <w:tcPr>
            <w:tcW w:w="1125" w:type="dxa"/>
            <w:shd w:val="clear" w:color="auto" w:fill="2A77BA"/>
          </w:tcPr>
          <w:p>
            <w:pPr>
              <w:pStyle w:val="TableParagraph"/>
              <w:spacing w:before="165"/>
              <w:ind w:left="11" w:right="3"/>
              <w:rPr>
                <w:sz w:val="20"/>
              </w:rPr>
            </w:pPr>
            <w:r>
              <w:rPr>
                <w:color w:val="FFFFFF"/>
                <w:spacing w:val="-2"/>
                <w:w w:val="115"/>
                <w:sz w:val="20"/>
              </w:rPr>
              <w:t>09/01/25</w:t>
            </w:r>
          </w:p>
        </w:tc>
        <w:tc>
          <w:tcPr>
            <w:tcW w:w="971" w:type="dxa"/>
          </w:tcPr>
          <w:p>
            <w:pPr>
              <w:pStyle w:val="TableParagraph"/>
              <w:spacing w:before="165"/>
              <w:ind w:left="107"/>
              <w:rPr>
                <w:sz w:val="20"/>
              </w:rPr>
            </w:pPr>
            <w:r>
              <w:rPr>
                <w:spacing w:val="-4"/>
                <w:w w:val="110"/>
                <w:sz w:val="20"/>
              </w:rPr>
              <w:t>1964</w:t>
            </w:r>
          </w:p>
        </w:tc>
        <w:tc>
          <w:tcPr>
            <w:tcW w:w="971" w:type="dxa"/>
          </w:tcPr>
          <w:p>
            <w:pPr>
              <w:pStyle w:val="TableParagraph"/>
              <w:spacing w:before="165"/>
              <w:ind w:left="106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560</w:t>
            </w:r>
          </w:p>
        </w:tc>
        <w:tc>
          <w:tcPr>
            <w:tcW w:w="971" w:type="dxa"/>
          </w:tcPr>
          <w:p>
            <w:pPr>
              <w:pStyle w:val="TableParagraph"/>
              <w:spacing w:before="165"/>
              <w:ind w:left="0" w:right="17"/>
              <w:rPr>
                <w:sz w:val="20"/>
              </w:rPr>
            </w:pPr>
            <w:r>
              <w:rPr>
                <w:spacing w:val="-4"/>
                <w:w w:val="110"/>
                <w:sz w:val="20"/>
              </w:rPr>
              <w:t>1212</w:t>
            </w:r>
          </w:p>
        </w:tc>
        <w:tc>
          <w:tcPr>
            <w:tcW w:w="971" w:type="dxa"/>
          </w:tcPr>
          <w:p>
            <w:pPr>
              <w:pStyle w:val="TableParagraph"/>
              <w:spacing w:before="165"/>
              <w:ind w:right="101"/>
              <w:rPr>
                <w:sz w:val="20"/>
              </w:rPr>
            </w:pPr>
            <w:r>
              <w:rPr>
                <w:spacing w:val="-4"/>
                <w:w w:val="110"/>
                <w:sz w:val="20"/>
              </w:rPr>
              <w:t>2182</w:t>
            </w:r>
          </w:p>
        </w:tc>
        <w:tc>
          <w:tcPr>
            <w:tcW w:w="971" w:type="dxa"/>
          </w:tcPr>
          <w:p>
            <w:pPr>
              <w:pStyle w:val="TableParagraph"/>
              <w:spacing w:before="165"/>
              <w:ind w:right="103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622</w:t>
            </w:r>
          </w:p>
        </w:tc>
        <w:tc>
          <w:tcPr>
            <w:tcW w:w="971" w:type="dxa"/>
          </w:tcPr>
          <w:p>
            <w:pPr>
              <w:pStyle w:val="TableParagraph"/>
              <w:spacing w:before="165"/>
              <w:ind w:right="104"/>
              <w:rPr>
                <w:sz w:val="20"/>
              </w:rPr>
            </w:pPr>
            <w:r>
              <w:rPr>
                <w:spacing w:val="-4"/>
                <w:w w:val="110"/>
                <w:sz w:val="20"/>
              </w:rPr>
              <w:t>1347</w:t>
            </w:r>
          </w:p>
        </w:tc>
        <w:tc>
          <w:tcPr>
            <w:tcW w:w="971" w:type="dxa"/>
          </w:tcPr>
          <w:p>
            <w:pPr>
              <w:pStyle w:val="TableParagraph"/>
              <w:spacing w:before="165"/>
              <w:ind w:right="105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175</w:t>
            </w:r>
          </w:p>
        </w:tc>
        <w:tc>
          <w:tcPr>
            <w:tcW w:w="971" w:type="dxa"/>
          </w:tcPr>
          <w:p>
            <w:pPr>
              <w:pStyle w:val="TableParagraph"/>
              <w:spacing w:before="165"/>
              <w:ind w:right="106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336</w:t>
            </w:r>
          </w:p>
        </w:tc>
      </w:tr>
      <w:tr>
        <w:trPr>
          <w:trHeight w:val="580" w:hRule="atLeast"/>
        </w:trPr>
        <w:tc>
          <w:tcPr>
            <w:tcW w:w="1125" w:type="dxa"/>
            <w:shd w:val="clear" w:color="auto" w:fill="2A77BA"/>
          </w:tcPr>
          <w:p>
            <w:pPr>
              <w:pStyle w:val="TableParagraph"/>
              <w:ind w:left="11" w:right="2"/>
              <w:rPr>
                <w:sz w:val="20"/>
              </w:rPr>
            </w:pPr>
            <w:r>
              <w:rPr>
                <w:color w:val="FFFFFF"/>
                <w:spacing w:val="-2"/>
                <w:w w:val="115"/>
                <w:sz w:val="20"/>
              </w:rPr>
              <w:t>10/01/25</w:t>
            </w:r>
          </w:p>
        </w:tc>
        <w:tc>
          <w:tcPr>
            <w:tcW w:w="1125" w:type="dxa"/>
            <w:shd w:val="clear" w:color="auto" w:fill="2A77BA"/>
          </w:tcPr>
          <w:p>
            <w:pPr>
              <w:pStyle w:val="TableParagraph"/>
              <w:ind w:left="11" w:right="3"/>
              <w:rPr>
                <w:sz w:val="20"/>
              </w:rPr>
            </w:pPr>
            <w:r>
              <w:rPr>
                <w:color w:val="FFFFFF"/>
                <w:spacing w:val="-2"/>
                <w:w w:val="115"/>
                <w:sz w:val="20"/>
              </w:rPr>
              <w:t>31/01/25</w:t>
            </w:r>
          </w:p>
        </w:tc>
        <w:tc>
          <w:tcPr>
            <w:tcW w:w="971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4"/>
                <w:w w:val="110"/>
                <w:sz w:val="20"/>
              </w:rPr>
              <w:t>1740</w:t>
            </w:r>
          </w:p>
        </w:tc>
        <w:tc>
          <w:tcPr>
            <w:tcW w:w="971" w:type="dxa"/>
          </w:tcPr>
          <w:p>
            <w:pPr>
              <w:pStyle w:val="TableParagraph"/>
              <w:ind w:right="104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555</w:t>
            </w:r>
          </w:p>
        </w:tc>
        <w:tc>
          <w:tcPr>
            <w:tcW w:w="97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w w:val="110"/>
                <w:sz w:val="20"/>
              </w:rPr>
              <w:t>1090</w:t>
            </w:r>
          </w:p>
        </w:tc>
        <w:tc>
          <w:tcPr>
            <w:tcW w:w="971" w:type="dxa"/>
          </w:tcPr>
          <w:p>
            <w:pPr>
              <w:pStyle w:val="TableParagraph"/>
              <w:ind w:right="102"/>
              <w:rPr>
                <w:sz w:val="20"/>
              </w:rPr>
            </w:pPr>
            <w:r>
              <w:rPr>
                <w:spacing w:val="-4"/>
                <w:w w:val="110"/>
                <w:sz w:val="20"/>
              </w:rPr>
              <w:t>1933</w:t>
            </w:r>
          </w:p>
        </w:tc>
        <w:tc>
          <w:tcPr>
            <w:tcW w:w="971" w:type="dxa"/>
          </w:tcPr>
          <w:p>
            <w:pPr>
              <w:pStyle w:val="TableParagraph"/>
              <w:ind w:left="0" w:right="22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617</w:t>
            </w:r>
          </w:p>
        </w:tc>
        <w:tc>
          <w:tcPr>
            <w:tcW w:w="971" w:type="dxa"/>
          </w:tcPr>
          <w:p>
            <w:pPr>
              <w:pStyle w:val="TableParagraph"/>
              <w:ind w:left="0" w:right="21"/>
              <w:rPr>
                <w:sz w:val="20"/>
              </w:rPr>
            </w:pPr>
            <w:r>
              <w:rPr>
                <w:spacing w:val="-4"/>
                <w:w w:val="110"/>
                <w:sz w:val="20"/>
              </w:rPr>
              <w:t>1212</w:t>
            </w:r>
          </w:p>
        </w:tc>
        <w:tc>
          <w:tcPr>
            <w:tcW w:w="971" w:type="dxa"/>
          </w:tcPr>
          <w:p>
            <w:pPr>
              <w:pStyle w:val="TableParagraph"/>
              <w:ind w:right="105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175</w:t>
            </w:r>
          </w:p>
        </w:tc>
        <w:tc>
          <w:tcPr>
            <w:tcW w:w="971" w:type="dxa"/>
          </w:tcPr>
          <w:p>
            <w:pPr>
              <w:pStyle w:val="TableParagraph"/>
              <w:ind w:right="106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336</w:t>
            </w:r>
          </w:p>
        </w:tc>
      </w:tr>
      <w:tr>
        <w:trPr>
          <w:trHeight w:val="580" w:hRule="atLeast"/>
        </w:trPr>
        <w:tc>
          <w:tcPr>
            <w:tcW w:w="1125" w:type="dxa"/>
            <w:shd w:val="clear" w:color="auto" w:fill="2A77BA"/>
          </w:tcPr>
          <w:p>
            <w:pPr>
              <w:pStyle w:val="TableParagraph"/>
              <w:ind w:left="11" w:right="2"/>
              <w:rPr>
                <w:sz w:val="20"/>
              </w:rPr>
            </w:pPr>
            <w:r>
              <w:rPr>
                <w:color w:val="FFFFFF"/>
                <w:spacing w:val="-2"/>
                <w:w w:val="115"/>
                <w:sz w:val="20"/>
              </w:rPr>
              <w:t>01/02/25</w:t>
            </w:r>
          </w:p>
        </w:tc>
        <w:tc>
          <w:tcPr>
            <w:tcW w:w="1125" w:type="dxa"/>
            <w:shd w:val="clear" w:color="auto" w:fill="2A77BA"/>
          </w:tcPr>
          <w:p>
            <w:pPr>
              <w:pStyle w:val="TableParagraph"/>
              <w:ind w:left="11" w:right="3"/>
              <w:rPr>
                <w:sz w:val="20"/>
              </w:rPr>
            </w:pPr>
            <w:r>
              <w:rPr>
                <w:color w:val="FFFFFF"/>
                <w:spacing w:val="-2"/>
                <w:w w:val="115"/>
                <w:sz w:val="20"/>
              </w:rPr>
              <w:t>07/03/25</w:t>
            </w:r>
          </w:p>
        </w:tc>
        <w:tc>
          <w:tcPr>
            <w:tcW w:w="97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4"/>
                <w:w w:val="110"/>
                <w:sz w:val="20"/>
              </w:rPr>
              <w:t>1867</w:t>
            </w:r>
          </w:p>
        </w:tc>
        <w:tc>
          <w:tcPr>
            <w:tcW w:w="971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543</w:t>
            </w:r>
          </w:p>
        </w:tc>
        <w:tc>
          <w:tcPr>
            <w:tcW w:w="97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w w:val="110"/>
                <w:sz w:val="20"/>
              </w:rPr>
              <w:t>1155</w:t>
            </w:r>
          </w:p>
        </w:tc>
        <w:tc>
          <w:tcPr>
            <w:tcW w:w="971" w:type="dxa"/>
          </w:tcPr>
          <w:p>
            <w:pPr>
              <w:pStyle w:val="TableParagraph"/>
              <w:ind w:left="0" w:right="21"/>
              <w:rPr>
                <w:sz w:val="20"/>
              </w:rPr>
            </w:pPr>
            <w:r>
              <w:rPr>
                <w:spacing w:val="-4"/>
                <w:w w:val="110"/>
                <w:sz w:val="20"/>
              </w:rPr>
              <w:t>2074</w:t>
            </w:r>
          </w:p>
        </w:tc>
        <w:tc>
          <w:tcPr>
            <w:tcW w:w="971" w:type="dxa"/>
          </w:tcPr>
          <w:p>
            <w:pPr>
              <w:pStyle w:val="TableParagraph"/>
              <w:ind w:right="103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603</w:t>
            </w:r>
          </w:p>
        </w:tc>
        <w:tc>
          <w:tcPr>
            <w:tcW w:w="971" w:type="dxa"/>
          </w:tcPr>
          <w:p>
            <w:pPr>
              <w:pStyle w:val="TableParagraph"/>
              <w:ind w:right="104"/>
              <w:rPr>
                <w:sz w:val="20"/>
              </w:rPr>
            </w:pPr>
            <w:r>
              <w:rPr>
                <w:spacing w:val="-4"/>
                <w:w w:val="110"/>
                <w:sz w:val="20"/>
              </w:rPr>
              <w:t>1284</w:t>
            </w:r>
          </w:p>
        </w:tc>
        <w:tc>
          <w:tcPr>
            <w:tcW w:w="971" w:type="dxa"/>
          </w:tcPr>
          <w:p>
            <w:pPr>
              <w:pStyle w:val="TableParagraph"/>
              <w:ind w:right="105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175</w:t>
            </w:r>
          </w:p>
        </w:tc>
        <w:tc>
          <w:tcPr>
            <w:tcW w:w="971" w:type="dxa"/>
          </w:tcPr>
          <w:p>
            <w:pPr>
              <w:pStyle w:val="TableParagraph"/>
              <w:ind w:right="106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336</w:t>
            </w:r>
          </w:p>
        </w:tc>
      </w:tr>
      <w:tr>
        <w:trPr>
          <w:trHeight w:val="580" w:hRule="atLeast"/>
        </w:trPr>
        <w:tc>
          <w:tcPr>
            <w:tcW w:w="1125" w:type="dxa"/>
            <w:shd w:val="clear" w:color="auto" w:fill="2A77BA"/>
          </w:tcPr>
          <w:p>
            <w:pPr>
              <w:pStyle w:val="TableParagraph"/>
              <w:ind w:left="11" w:right="2"/>
              <w:rPr>
                <w:sz w:val="20"/>
              </w:rPr>
            </w:pPr>
            <w:r>
              <w:rPr>
                <w:color w:val="FFFFFF"/>
                <w:spacing w:val="-2"/>
                <w:w w:val="115"/>
                <w:sz w:val="20"/>
              </w:rPr>
              <w:t>08/03/25</w:t>
            </w:r>
          </w:p>
        </w:tc>
        <w:tc>
          <w:tcPr>
            <w:tcW w:w="1125" w:type="dxa"/>
            <w:shd w:val="clear" w:color="auto" w:fill="2A77BA"/>
          </w:tcPr>
          <w:p>
            <w:pPr>
              <w:pStyle w:val="TableParagraph"/>
              <w:ind w:left="11" w:right="2"/>
              <w:rPr>
                <w:sz w:val="20"/>
              </w:rPr>
            </w:pPr>
            <w:r>
              <w:rPr>
                <w:color w:val="FFFFFF"/>
                <w:spacing w:val="-2"/>
                <w:w w:val="115"/>
                <w:sz w:val="20"/>
              </w:rPr>
              <w:t>04/04/25</w:t>
            </w:r>
          </w:p>
        </w:tc>
        <w:tc>
          <w:tcPr>
            <w:tcW w:w="97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4"/>
                <w:w w:val="110"/>
                <w:sz w:val="20"/>
              </w:rPr>
              <w:t>1720</w:t>
            </w:r>
          </w:p>
        </w:tc>
        <w:tc>
          <w:tcPr>
            <w:tcW w:w="971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543</w:t>
            </w:r>
          </w:p>
        </w:tc>
        <w:tc>
          <w:tcPr>
            <w:tcW w:w="97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w w:val="110"/>
                <w:sz w:val="20"/>
              </w:rPr>
              <w:t>1073</w:t>
            </w:r>
          </w:p>
        </w:tc>
        <w:tc>
          <w:tcPr>
            <w:tcW w:w="971" w:type="dxa"/>
          </w:tcPr>
          <w:p>
            <w:pPr>
              <w:pStyle w:val="TableParagraph"/>
              <w:ind w:left="0" w:right="36"/>
              <w:rPr>
                <w:sz w:val="20"/>
              </w:rPr>
            </w:pPr>
            <w:r>
              <w:rPr>
                <w:spacing w:val="-4"/>
                <w:w w:val="110"/>
                <w:sz w:val="20"/>
              </w:rPr>
              <w:t>1911</w:t>
            </w:r>
          </w:p>
        </w:tc>
        <w:tc>
          <w:tcPr>
            <w:tcW w:w="971" w:type="dxa"/>
          </w:tcPr>
          <w:p>
            <w:pPr>
              <w:pStyle w:val="TableParagraph"/>
              <w:ind w:right="103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603</w:t>
            </w:r>
          </w:p>
        </w:tc>
        <w:tc>
          <w:tcPr>
            <w:tcW w:w="971" w:type="dxa"/>
          </w:tcPr>
          <w:p>
            <w:pPr>
              <w:pStyle w:val="TableParagraph"/>
              <w:ind w:right="104"/>
              <w:rPr>
                <w:sz w:val="20"/>
              </w:rPr>
            </w:pPr>
            <w:r>
              <w:rPr>
                <w:spacing w:val="-4"/>
                <w:w w:val="110"/>
                <w:sz w:val="20"/>
              </w:rPr>
              <w:t>1193</w:t>
            </w:r>
          </w:p>
        </w:tc>
        <w:tc>
          <w:tcPr>
            <w:tcW w:w="971" w:type="dxa"/>
          </w:tcPr>
          <w:p>
            <w:pPr>
              <w:pStyle w:val="TableParagraph"/>
              <w:ind w:right="105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175</w:t>
            </w:r>
          </w:p>
        </w:tc>
        <w:tc>
          <w:tcPr>
            <w:tcW w:w="971" w:type="dxa"/>
          </w:tcPr>
          <w:p>
            <w:pPr>
              <w:pStyle w:val="TableParagraph"/>
              <w:ind w:right="106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336</w:t>
            </w:r>
          </w:p>
        </w:tc>
      </w:tr>
      <w:tr>
        <w:trPr>
          <w:trHeight w:val="580" w:hRule="atLeast"/>
        </w:trPr>
        <w:tc>
          <w:tcPr>
            <w:tcW w:w="1125" w:type="dxa"/>
            <w:shd w:val="clear" w:color="auto" w:fill="2A77BA"/>
          </w:tcPr>
          <w:p>
            <w:pPr>
              <w:pStyle w:val="TableParagraph"/>
              <w:ind w:left="11" w:right="1"/>
              <w:rPr>
                <w:sz w:val="20"/>
              </w:rPr>
            </w:pPr>
            <w:r>
              <w:rPr>
                <w:color w:val="FFFFFF"/>
                <w:spacing w:val="-2"/>
                <w:w w:val="115"/>
                <w:sz w:val="20"/>
              </w:rPr>
              <w:t>05/04/25</w:t>
            </w:r>
          </w:p>
        </w:tc>
        <w:tc>
          <w:tcPr>
            <w:tcW w:w="1125" w:type="dxa"/>
            <w:shd w:val="clear" w:color="auto" w:fill="2A77BA"/>
          </w:tcPr>
          <w:p>
            <w:pPr>
              <w:pStyle w:val="TableParagraph"/>
              <w:ind w:left="11" w:right="2"/>
              <w:rPr>
                <w:sz w:val="20"/>
              </w:rPr>
            </w:pPr>
            <w:r>
              <w:rPr>
                <w:color w:val="FFFFFF"/>
                <w:spacing w:val="-2"/>
                <w:w w:val="115"/>
                <w:sz w:val="20"/>
              </w:rPr>
              <w:t>12/04/25</w:t>
            </w:r>
          </w:p>
        </w:tc>
        <w:tc>
          <w:tcPr>
            <w:tcW w:w="971" w:type="dxa"/>
          </w:tcPr>
          <w:p>
            <w:pPr>
              <w:pStyle w:val="TableParagraph"/>
              <w:ind w:left="0" w:right="11"/>
              <w:rPr>
                <w:sz w:val="20"/>
              </w:rPr>
            </w:pPr>
            <w:r>
              <w:rPr>
                <w:spacing w:val="-4"/>
                <w:w w:val="110"/>
                <w:sz w:val="20"/>
              </w:rPr>
              <w:t>1515</w:t>
            </w:r>
          </w:p>
        </w:tc>
        <w:tc>
          <w:tcPr>
            <w:tcW w:w="971" w:type="dxa"/>
          </w:tcPr>
          <w:p>
            <w:pPr>
              <w:pStyle w:val="TableParagraph"/>
              <w:ind w:right="105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528</w:t>
            </w:r>
          </w:p>
        </w:tc>
        <w:tc>
          <w:tcPr>
            <w:tcW w:w="97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954</w:t>
            </w:r>
          </w:p>
        </w:tc>
        <w:tc>
          <w:tcPr>
            <w:tcW w:w="971" w:type="dxa"/>
          </w:tcPr>
          <w:p>
            <w:pPr>
              <w:pStyle w:val="TableParagraph"/>
              <w:ind w:right="101"/>
              <w:rPr>
                <w:sz w:val="20"/>
              </w:rPr>
            </w:pPr>
            <w:r>
              <w:rPr>
                <w:spacing w:val="-4"/>
                <w:w w:val="110"/>
                <w:sz w:val="20"/>
              </w:rPr>
              <w:t>1684</w:t>
            </w:r>
          </w:p>
        </w:tc>
        <w:tc>
          <w:tcPr>
            <w:tcW w:w="971" w:type="dxa"/>
          </w:tcPr>
          <w:p>
            <w:pPr>
              <w:pStyle w:val="TableParagraph"/>
              <w:ind w:right="106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587</w:t>
            </w:r>
          </w:p>
        </w:tc>
        <w:tc>
          <w:tcPr>
            <w:tcW w:w="971" w:type="dxa"/>
          </w:tcPr>
          <w:p>
            <w:pPr>
              <w:pStyle w:val="TableParagraph"/>
              <w:ind w:right="104"/>
              <w:rPr>
                <w:sz w:val="20"/>
              </w:rPr>
            </w:pPr>
            <w:r>
              <w:rPr>
                <w:spacing w:val="-4"/>
                <w:w w:val="110"/>
                <w:sz w:val="20"/>
              </w:rPr>
              <w:t>1060</w:t>
            </w:r>
          </w:p>
        </w:tc>
        <w:tc>
          <w:tcPr>
            <w:tcW w:w="971" w:type="dxa"/>
          </w:tcPr>
          <w:p>
            <w:pPr>
              <w:pStyle w:val="TableParagraph"/>
              <w:ind w:right="105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175</w:t>
            </w:r>
          </w:p>
        </w:tc>
        <w:tc>
          <w:tcPr>
            <w:tcW w:w="971" w:type="dxa"/>
          </w:tcPr>
          <w:p>
            <w:pPr>
              <w:pStyle w:val="TableParagraph"/>
              <w:ind w:right="105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336</w:t>
            </w:r>
          </w:p>
        </w:tc>
      </w:tr>
      <w:tr>
        <w:trPr>
          <w:trHeight w:val="580" w:hRule="atLeast"/>
        </w:trPr>
        <w:tc>
          <w:tcPr>
            <w:tcW w:w="1125" w:type="dxa"/>
            <w:shd w:val="clear" w:color="auto" w:fill="2A77BA"/>
          </w:tcPr>
          <w:p>
            <w:pPr>
              <w:pStyle w:val="TableParagraph"/>
              <w:ind w:left="11" w:right="1"/>
              <w:rPr>
                <w:sz w:val="20"/>
              </w:rPr>
            </w:pPr>
            <w:r>
              <w:rPr>
                <w:color w:val="FFFFFF"/>
                <w:spacing w:val="-2"/>
                <w:w w:val="115"/>
                <w:sz w:val="20"/>
              </w:rPr>
              <w:t>13/04/25</w:t>
            </w:r>
          </w:p>
        </w:tc>
        <w:tc>
          <w:tcPr>
            <w:tcW w:w="1125" w:type="dxa"/>
            <w:shd w:val="clear" w:color="auto" w:fill="2A77BA"/>
          </w:tcPr>
          <w:p>
            <w:pPr>
              <w:pStyle w:val="TableParagraph"/>
              <w:ind w:left="11" w:right="2"/>
              <w:rPr>
                <w:sz w:val="20"/>
              </w:rPr>
            </w:pPr>
            <w:r>
              <w:rPr>
                <w:color w:val="FFFFFF"/>
                <w:spacing w:val="-2"/>
                <w:w w:val="115"/>
                <w:sz w:val="20"/>
              </w:rPr>
              <w:t>17/04/25</w:t>
            </w:r>
          </w:p>
        </w:tc>
        <w:tc>
          <w:tcPr>
            <w:tcW w:w="971" w:type="dxa"/>
          </w:tcPr>
          <w:p>
            <w:pPr>
              <w:pStyle w:val="TableParagraph"/>
              <w:ind w:left="0" w:right="16"/>
              <w:rPr>
                <w:sz w:val="20"/>
              </w:rPr>
            </w:pPr>
            <w:r>
              <w:rPr>
                <w:spacing w:val="-4"/>
                <w:w w:val="110"/>
                <w:sz w:val="20"/>
              </w:rPr>
              <w:t>1574</w:t>
            </w:r>
          </w:p>
        </w:tc>
        <w:tc>
          <w:tcPr>
            <w:tcW w:w="97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539</w:t>
            </w:r>
          </w:p>
        </w:tc>
        <w:tc>
          <w:tcPr>
            <w:tcW w:w="971" w:type="dxa"/>
          </w:tcPr>
          <w:p>
            <w:pPr>
              <w:pStyle w:val="TableParagraph"/>
              <w:ind w:right="108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972</w:t>
            </w:r>
          </w:p>
        </w:tc>
        <w:tc>
          <w:tcPr>
            <w:tcW w:w="97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w w:val="110"/>
                <w:sz w:val="20"/>
              </w:rPr>
              <w:t>1749</w:t>
            </w:r>
          </w:p>
        </w:tc>
        <w:tc>
          <w:tcPr>
            <w:tcW w:w="971" w:type="dxa"/>
          </w:tcPr>
          <w:p>
            <w:pPr>
              <w:pStyle w:val="TableParagraph"/>
              <w:ind w:right="102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599</w:t>
            </w:r>
          </w:p>
        </w:tc>
        <w:tc>
          <w:tcPr>
            <w:tcW w:w="971" w:type="dxa"/>
          </w:tcPr>
          <w:p>
            <w:pPr>
              <w:pStyle w:val="TableParagraph"/>
              <w:ind w:right="103"/>
              <w:rPr>
                <w:sz w:val="20"/>
              </w:rPr>
            </w:pPr>
            <w:r>
              <w:rPr>
                <w:spacing w:val="-4"/>
                <w:w w:val="110"/>
                <w:sz w:val="20"/>
              </w:rPr>
              <w:t>1080</w:t>
            </w:r>
          </w:p>
        </w:tc>
        <w:tc>
          <w:tcPr>
            <w:tcW w:w="971" w:type="dxa"/>
          </w:tcPr>
          <w:p>
            <w:pPr>
              <w:pStyle w:val="TableParagraph"/>
              <w:ind w:right="104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175</w:t>
            </w:r>
          </w:p>
        </w:tc>
        <w:tc>
          <w:tcPr>
            <w:tcW w:w="971" w:type="dxa"/>
          </w:tcPr>
          <w:p>
            <w:pPr>
              <w:pStyle w:val="TableParagraph"/>
              <w:ind w:right="105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336</w:t>
            </w:r>
          </w:p>
        </w:tc>
      </w:tr>
      <w:tr>
        <w:trPr>
          <w:trHeight w:val="580" w:hRule="atLeast"/>
        </w:trPr>
        <w:tc>
          <w:tcPr>
            <w:tcW w:w="1125" w:type="dxa"/>
            <w:shd w:val="clear" w:color="auto" w:fill="2A77BA"/>
          </w:tcPr>
          <w:p>
            <w:pPr>
              <w:pStyle w:val="TableParagraph"/>
              <w:ind w:left="11" w:right="0"/>
              <w:rPr>
                <w:sz w:val="20"/>
              </w:rPr>
            </w:pPr>
            <w:r>
              <w:rPr>
                <w:color w:val="FFFFFF"/>
                <w:spacing w:val="-2"/>
                <w:w w:val="115"/>
                <w:sz w:val="20"/>
              </w:rPr>
              <w:t>18/04/25</w:t>
            </w:r>
          </w:p>
        </w:tc>
        <w:tc>
          <w:tcPr>
            <w:tcW w:w="1125" w:type="dxa"/>
            <w:shd w:val="clear" w:color="auto" w:fill="2A77BA"/>
          </w:tcPr>
          <w:p>
            <w:pPr>
              <w:pStyle w:val="TableParagraph"/>
              <w:ind w:left="11" w:right="1"/>
              <w:rPr>
                <w:sz w:val="20"/>
              </w:rPr>
            </w:pPr>
            <w:r>
              <w:rPr>
                <w:color w:val="FFFFFF"/>
                <w:spacing w:val="-2"/>
                <w:w w:val="115"/>
                <w:sz w:val="20"/>
              </w:rPr>
              <w:t>25/04/25</w:t>
            </w:r>
          </w:p>
        </w:tc>
        <w:tc>
          <w:tcPr>
            <w:tcW w:w="97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pacing w:val="-4"/>
                <w:w w:val="110"/>
                <w:sz w:val="20"/>
              </w:rPr>
              <w:t>1769</w:t>
            </w:r>
          </w:p>
        </w:tc>
        <w:tc>
          <w:tcPr>
            <w:tcW w:w="97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738</w:t>
            </w:r>
          </w:p>
        </w:tc>
        <w:tc>
          <w:tcPr>
            <w:tcW w:w="971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4"/>
                <w:w w:val="110"/>
                <w:sz w:val="20"/>
              </w:rPr>
              <w:t>1152</w:t>
            </w:r>
          </w:p>
        </w:tc>
        <w:tc>
          <w:tcPr>
            <w:tcW w:w="97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w w:val="110"/>
                <w:sz w:val="20"/>
              </w:rPr>
              <w:t>1966</w:t>
            </w:r>
          </w:p>
        </w:tc>
        <w:tc>
          <w:tcPr>
            <w:tcW w:w="971" w:type="dxa"/>
          </w:tcPr>
          <w:p>
            <w:pPr>
              <w:pStyle w:val="TableParagraph"/>
              <w:ind w:right="101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820</w:t>
            </w:r>
          </w:p>
        </w:tc>
        <w:tc>
          <w:tcPr>
            <w:tcW w:w="971" w:type="dxa"/>
          </w:tcPr>
          <w:p>
            <w:pPr>
              <w:pStyle w:val="TableParagraph"/>
              <w:ind w:right="102"/>
              <w:rPr>
                <w:sz w:val="20"/>
              </w:rPr>
            </w:pPr>
            <w:r>
              <w:rPr>
                <w:spacing w:val="-4"/>
                <w:w w:val="110"/>
                <w:sz w:val="20"/>
              </w:rPr>
              <w:t>1280</w:t>
            </w:r>
          </w:p>
        </w:tc>
        <w:tc>
          <w:tcPr>
            <w:tcW w:w="971" w:type="dxa"/>
          </w:tcPr>
          <w:p>
            <w:pPr>
              <w:pStyle w:val="TableParagraph"/>
              <w:ind w:right="104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175</w:t>
            </w:r>
          </w:p>
        </w:tc>
        <w:tc>
          <w:tcPr>
            <w:tcW w:w="971" w:type="dxa"/>
          </w:tcPr>
          <w:p>
            <w:pPr>
              <w:pStyle w:val="TableParagraph"/>
              <w:ind w:right="105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336</w:t>
            </w:r>
          </w:p>
        </w:tc>
      </w:tr>
      <w:tr>
        <w:trPr>
          <w:trHeight w:val="580" w:hRule="atLeast"/>
        </w:trPr>
        <w:tc>
          <w:tcPr>
            <w:tcW w:w="1125" w:type="dxa"/>
            <w:shd w:val="clear" w:color="auto" w:fill="2A77BA"/>
          </w:tcPr>
          <w:p>
            <w:pPr>
              <w:pStyle w:val="TableParagraph"/>
              <w:ind w:left="11" w:right="0"/>
              <w:rPr>
                <w:sz w:val="20"/>
              </w:rPr>
            </w:pPr>
            <w:r>
              <w:rPr>
                <w:color w:val="FFFFFF"/>
                <w:spacing w:val="-2"/>
                <w:w w:val="115"/>
                <w:sz w:val="20"/>
              </w:rPr>
              <w:t>26/04/25</w:t>
            </w:r>
          </w:p>
        </w:tc>
        <w:tc>
          <w:tcPr>
            <w:tcW w:w="1125" w:type="dxa"/>
            <w:shd w:val="clear" w:color="auto" w:fill="2A77BA"/>
          </w:tcPr>
          <w:p>
            <w:pPr>
              <w:pStyle w:val="TableParagraph"/>
              <w:ind w:left="11" w:right="1"/>
              <w:rPr>
                <w:sz w:val="20"/>
              </w:rPr>
            </w:pPr>
            <w:r>
              <w:rPr>
                <w:color w:val="FFFFFF"/>
                <w:spacing w:val="-2"/>
                <w:w w:val="115"/>
                <w:sz w:val="20"/>
              </w:rPr>
              <w:t>30/04/25</w:t>
            </w:r>
          </w:p>
        </w:tc>
        <w:tc>
          <w:tcPr>
            <w:tcW w:w="97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pacing w:val="-4"/>
                <w:w w:val="110"/>
                <w:sz w:val="20"/>
              </w:rPr>
              <w:t>1428</w:t>
            </w:r>
          </w:p>
        </w:tc>
        <w:tc>
          <w:tcPr>
            <w:tcW w:w="97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483</w:t>
            </w:r>
          </w:p>
        </w:tc>
        <w:tc>
          <w:tcPr>
            <w:tcW w:w="971" w:type="dxa"/>
          </w:tcPr>
          <w:p>
            <w:pPr>
              <w:pStyle w:val="TableParagraph"/>
              <w:ind w:right="105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882</w:t>
            </w:r>
          </w:p>
        </w:tc>
        <w:tc>
          <w:tcPr>
            <w:tcW w:w="97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w w:val="110"/>
                <w:sz w:val="20"/>
              </w:rPr>
              <w:t>1586</w:t>
            </w:r>
          </w:p>
        </w:tc>
        <w:tc>
          <w:tcPr>
            <w:tcW w:w="971" w:type="dxa"/>
          </w:tcPr>
          <w:p>
            <w:pPr>
              <w:pStyle w:val="TableParagraph"/>
              <w:ind w:left="0" w:right="7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537</w:t>
            </w:r>
          </w:p>
        </w:tc>
        <w:tc>
          <w:tcPr>
            <w:tcW w:w="971" w:type="dxa"/>
          </w:tcPr>
          <w:p>
            <w:pPr>
              <w:pStyle w:val="TableParagraph"/>
              <w:ind w:right="102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980</w:t>
            </w:r>
          </w:p>
        </w:tc>
        <w:tc>
          <w:tcPr>
            <w:tcW w:w="971" w:type="dxa"/>
          </w:tcPr>
          <w:p>
            <w:pPr>
              <w:pStyle w:val="TableParagraph"/>
              <w:ind w:right="104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175</w:t>
            </w:r>
          </w:p>
        </w:tc>
        <w:tc>
          <w:tcPr>
            <w:tcW w:w="971" w:type="dxa"/>
          </w:tcPr>
          <w:p>
            <w:pPr>
              <w:pStyle w:val="TableParagraph"/>
              <w:ind w:right="105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336</w:t>
            </w:r>
          </w:p>
        </w:tc>
      </w:tr>
    </w:tbl>
    <w:p>
      <w:pPr>
        <w:pStyle w:val="BodyText"/>
        <w:spacing w:before="46"/>
        <w:rPr>
          <w:rFonts w:ascii="Times New Roman"/>
          <w:sz w:val="24"/>
        </w:rPr>
      </w:pPr>
    </w:p>
    <w:p>
      <w:pPr>
        <w:pStyle w:val="BodyText"/>
        <w:spacing w:line="219" w:lineRule="exact"/>
        <w:ind w:left="91"/>
      </w:pPr>
      <w:r>
        <w:rPr/>
        <w:t>Le</w:t>
      </w:r>
      <w:r>
        <w:rPr>
          <w:spacing w:val="-6"/>
        </w:rPr>
        <w:t> </w:t>
      </w:r>
      <w:r>
        <w:rPr/>
        <w:t>quote</w:t>
      </w:r>
      <w:r>
        <w:rPr>
          <w:spacing w:val="-5"/>
        </w:rPr>
        <w:t> </w:t>
      </w:r>
      <w:r>
        <w:rPr/>
        <w:t>si</w:t>
      </w:r>
      <w:r>
        <w:rPr>
          <w:spacing w:val="-6"/>
        </w:rPr>
        <w:t> </w:t>
      </w:r>
      <w:r>
        <w:rPr/>
        <w:t>intendono</w:t>
      </w:r>
      <w:r>
        <w:rPr>
          <w:spacing w:val="-5"/>
        </w:rPr>
        <w:t> </w:t>
      </w:r>
      <w:r>
        <w:rPr/>
        <w:t>per</w:t>
      </w:r>
      <w:r>
        <w:rPr>
          <w:spacing w:val="-6"/>
        </w:rPr>
        <w:t> </w:t>
      </w:r>
      <w:r>
        <w:rPr/>
        <w:t>persona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per</w:t>
      </w:r>
      <w:r>
        <w:rPr>
          <w:spacing w:val="-6"/>
        </w:rPr>
        <w:t> </w:t>
      </w:r>
      <w:r>
        <w:rPr/>
        <w:t>settimana,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camera</w:t>
      </w:r>
      <w:r>
        <w:rPr>
          <w:spacing w:val="-5"/>
        </w:rPr>
        <w:t> </w:t>
      </w:r>
      <w:r>
        <w:rPr/>
        <w:t>doppia</w:t>
      </w:r>
      <w:r>
        <w:rPr>
          <w:spacing w:val="-6"/>
        </w:rPr>
        <w:t> </w:t>
      </w:r>
      <w:r>
        <w:rPr/>
        <w:t>Comfort,</w:t>
      </w:r>
      <w:r>
        <w:rPr>
          <w:spacing w:val="-5"/>
        </w:rPr>
        <w:t> </w:t>
      </w:r>
      <w:r>
        <w:rPr/>
        <w:t>formula</w:t>
      </w:r>
      <w:r>
        <w:rPr>
          <w:spacing w:val="-5"/>
        </w:rPr>
        <w:t> </w:t>
      </w:r>
      <w:r>
        <w:rPr/>
        <w:t>all</w:t>
      </w:r>
      <w:r>
        <w:rPr>
          <w:spacing w:val="-6"/>
        </w:rPr>
        <w:t> </w:t>
      </w:r>
      <w:r>
        <w:rPr>
          <w:spacing w:val="-2"/>
        </w:rPr>
        <w:t>inclusive.</w:t>
      </w:r>
    </w:p>
    <w:p>
      <w:pPr>
        <w:pStyle w:val="BodyText"/>
        <w:spacing w:line="187" w:lineRule="auto" w:before="11"/>
        <w:ind w:left="91" w:right="816"/>
      </w:pPr>
      <w:r>
        <w:rPr>
          <w:spacing w:val="-2"/>
        </w:rPr>
        <w:t>Occup.</w:t>
      </w:r>
      <w:r>
        <w:rPr>
          <w:spacing w:val="-12"/>
        </w:rPr>
        <w:t> </w:t>
      </w:r>
      <w:r>
        <w:rPr>
          <w:spacing w:val="-2"/>
        </w:rPr>
        <w:t>max</w:t>
      </w:r>
      <w:r>
        <w:rPr>
          <w:spacing w:val="-12"/>
        </w:rPr>
        <w:t> </w:t>
      </w:r>
      <w:r>
        <w:rPr>
          <w:spacing w:val="-2"/>
        </w:rPr>
        <w:t>camere:</w:t>
      </w:r>
      <w:r>
        <w:rPr>
          <w:spacing w:val="-12"/>
        </w:rPr>
        <w:t> </w:t>
      </w:r>
      <w:r>
        <w:rPr>
          <w:spacing w:val="-2"/>
        </w:rPr>
        <w:t>Cam.</w:t>
      </w:r>
      <w:r>
        <w:rPr>
          <w:spacing w:val="-12"/>
        </w:rPr>
        <w:t> </w:t>
      </w:r>
      <w:r>
        <w:rPr>
          <w:spacing w:val="-2"/>
        </w:rPr>
        <w:t>Comfort:</w:t>
      </w:r>
      <w:r>
        <w:rPr>
          <w:spacing w:val="-12"/>
        </w:rPr>
        <w:t> </w:t>
      </w:r>
      <w:r>
        <w:rPr>
          <w:spacing w:val="-2"/>
        </w:rPr>
        <w:t>3</w:t>
      </w:r>
      <w:r>
        <w:rPr>
          <w:spacing w:val="-12"/>
        </w:rPr>
        <w:t> </w:t>
      </w:r>
      <w:r>
        <w:rPr>
          <w:spacing w:val="-2"/>
        </w:rPr>
        <w:t>ad.+1</w:t>
      </w:r>
      <w:r>
        <w:rPr>
          <w:spacing w:val="-12"/>
        </w:rPr>
        <w:t> </w:t>
      </w:r>
      <w:r>
        <w:rPr>
          <w:spacing w:val="-2"/>
        </w:rPr>
        <w:t>bamb.+</w:t>
      </w:r>
      <w:r>
        <w:rPr>
          <w:spacing w:val="-12"/>
        </w:rPr>
        <w:t> </w:t>
      </w:r>
      <w:r>
        <w:rPr>
          <w:spacing w:val="-2"/>
        </w:rPr>
        <w:t>1</w:t>
      </w:r>
      <w:r>
        <w:rPr>
          <w:spacing w:val="-12"/>
        </w:rPr>
        <w:t> </w:t>
      </w:r>
      <w:r>
        <w:rPr>
          <w:spacing w:val="-2"/>
        </w:rPr>
        <w:t>infant</w:t>
      </w:r>
      <w:r>
        <w:rPr>
          <w:spacing w:val="-12"/>
        </w:rPr>
        <w:t> </w:t>
      </w:r>
      <w:r>
        <w:rPr>
          <w:spacing w:val="-2"/>
        </w:rPr>
        <w:t>/</w:t>
      </w:r>
      <w:r>
        <w:rPr>
          <w:spacing w:val="-12"/>
        </w:rPr>
        <w:t> </w:t>
      </w:r>
      <w:r>
        <w:rPr>
          <w:spacing w:val="-2"/>
        </w:rPr>
        <w:t>Cam.</w:t>
      </w:r>
      <w:r>
        <w:rPr>
          <w:spacing w:val="-12"/>
        </w:rPr>
        <w:t> </w:t>
      </w:r>
      <w:r>
        <w:rPr>
          <w:spacing w:val="-2"/>
        </w:rPr>
        <w:t>Priviledged</w:t>
      </w:r>
      <w:r>
        <w:rPr>
          <w:spacing w:val="-12"/>
        </w:rPr>
        <w:t> </w:t>
      </w:r>
      <w:r>
        <w:rPr>
          <w:spacing w:val="-2"/>
        </w:rPr>
        <w:t>DeLuxe:</w:t>
      </w:r>
      <w:r>
        <w:rPr>
          <w:spacing w:val="-12"/>
        </w:rPr>
        <w:t> </w:t>
      </w:r>
      <w:r>
        <w:rPr>
          <w:spacing w:val="-2"/>
        </w:rPr>
        <w:t>3</w:t>
      </w:r>
      <w:r>
        <w:rPr>
          <w:spacing w:val="-12"/>
        </w:rPr>
        <w:t> </w:t>
      </w:r>
      <w:r>
        <w:rPr>
          <w:spacing w:val="-2"/>
        </w:rPr>
        <w:t>ad+1</w:t>
      </w:r>
      <w:r>
        <w:rPr>
          <w:spacing w:val="-12"/>
        </w:rPr>
        <w:t> </w:t>
      </w:r>
      <w:r>
        <w:rPr>
          <w:spacing w:val="-2"/>
        </w:rPr>
        <w:t>bam</w:t>
      </w:r>
      <w:r>
        <w:rPr>
          <w:spacing w:val="-12"/>
        </w:rPr>
        <w:t> </w:t>
      </w:r>
      <w:r>
        <w:rPr>
          <w:spacing w:val="-2"/>
        </w:rPr>
        <w:t>/</w:t>
      </w:r>
      <w:r>
        <w:rPr>
          <w:spacing w:val="-12"/>
        </w:rPr>
        <w:t> </w:t>
      </w:r>
      <w:r>
        <w:rPr>
          <w:spacing w:val="-2"/>
        </w:rPr>
        <w:t>Cam.Privi.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Luxe</w:t>
      </w:r>
      <w:r>
        <w:rPr>
          <w:spacing w:val="-12"/>
        </w:rPr>
        <w:t> </w:t>
      </w:r>
      <w:r>
        <w:rPr>
          <w:spacing w:val="-2"/>
        </w:rPr>
        <w:t>Romance</w:t>
      </w:r>
      <w:r>
        <w:rPr>
          <w:spacing w:val="28"/>
        </w:rPr>
        <w:t> </w:t>
      </w:r>
      <w:r>
        <w:rPr>
          <w:spacing w:val="-2"/>
        </w:rPr>
        <w:t>2 </w:t>
      </w:r>
      <w:r>
        <w:rPr/>
        <w:t>ad ( su rich.)</w:t>
      </w:r>
    </w:p>
    <w:p>
      <w:pPr>
        <w:pStyle w:val="BodyText"/>
        <w:spacing w:line="208" w:lineRule="exact"/>
        <w:ind w:left="91"/>
      </w:pPr>
      <w:r>
        <w:rPr>
          <w:spacing w:val="-4"/>
        </w:rPr>
        <w:t>Cam.Privil.</w:t>
      </w:r>
      <w:r>
        <w:rPr>
          <w:spacing w:val="-7"/>
        </w:rPr>
        <w:t> </w:t>
      </w:r>
      <w:r>
        <w:rPr>
          <w:spacing w:val="-4"/>
        </w:rPr>
        <w:t>DeLuxe</w:t>
      </w:r>
      <w:r>
        <w:rPr>
          <w:spacing w:val="-6"/>
        </w:rPr>
        <w:t> </w:t>
      </w:r>
      <w:r>
        <w:rPr>
          <w:spacing w:val="-4"/>
        </w:rPr>
        <w:t>Family:</w:t>
      </w:r>
      <w:r>
        <w:rPr>
          <w:spacing w:val="-6"/>
        </w:rPr>
        <w:t> </w:t>
      </w:r>
      <w:r>
        <w:rPr>
          <w:spacing w:val="-4"/>
        </w:rPr>
        <w:t>4</w:t>
      </w:r>
      <w:r>
        <w:rPr>
          <w:spacing w:val="-6"/>
        </w:rPr>
        <w:t> </w:t>
      </w:r>
      <w:r>
        <w:rPr>
          <w:spacing w:val="-4"/>
        </w:rPr>
        <w:t>ad+2</w:t>
      </w:r>
      <w:r>
        <w:rPr>
          <w:spacing w:val="-6"/>
        </w:rPr>
        <w:t> </w:t>
      </w:r>
      <w:r>
        <w:rPr>
          <w:spacing w:val="-4"/>
        </w:rPr>
        <w:t>bam.+</w:t>
      </w:r>
      <w:r>
        <w:rPr>
          <w:spacing w:val="-6"/>
        </w:rPr>
        <w:t> </w:t>
      </w:r>
      <w:r>
        <w:rPr>
          <w:spacing w:val="-4"/>
        </w:rPr>
        <w:t>1</w:t>
      </w:r>
      <w:r>
        <w:rPr>
          <w:spacing w:val="-7"/>
        </w:rPr>
        <w:t> </w:t>
      </w:r>
      <w:r>
        <w:rPr>
          <w:spacing w:val="-4"/>
        </w:rPr>
        <w:t>inf.</w:t>
      </w:r>
      <w:r>
        <w:rPr>
          <w:spacing w:val="-6"/>
        </w:rPr>
        <w:t> </w:t>
      </w:r>
      <w:r>
        <w:rPr>
          <w:spacing w:val="-4"/>
        </w:rPr>
        <w:t>(min.2</w:t>
      </w:r>
      <w:r>
        <w:rPr>
          <w:spacing w:val="-6"/>
        </w:rPr>
        <w:t> </w:t>
      </w:r>
      <w:r>
        <w:rPr>
          <w:spacing w:val="-4"/>
        </w:rPr>
        <w:t>adl.+2</w:t>
      </w:r>
      <w:r>
        <w:rPr>
          <w:spacing w:val="-6"/>
        </w:rPr>
        <w:t> </w:t>
      </w:r>
      <w:r>
        <w:rPr>
          <w:spacing w:val="-4"/>
        </w:rPr>
        <w:t>bamb.),</w:t>
      </w:r>
      <w:r>
        <w:rPr>
          <w:spacing w:val="-6"/>
        </w:rPr>
        <w:t> </w:t>
      </w:r>
      <w:r>
        <w:rPr>
          <w:spacing w:val="-4"/>
        </w:rPr>
        <w:t>camera</w:t>
      </w:r>
      <w:r>
        <w:rPr>
          <w:spacing w:val="-6"/>
        </w:rPr>
        <w:t> </w:t>
      </w:r>
      <w:r>
        <w:rPr>
          <w:spacing w:val="-4"/>
        </w:rPr>
        <w:t>su</w:t>
      </w:r>
      <w:r>
        <w:rPr>
          <w:spacing w:val="-7"/>
        </w:rPr>
        <w:t> </w:t>
      </w:r>
      <w:r>
        <w:rPr>
          <w:spacing w:val="-4"/>
        </w:rPr>
        <w:t>Richiesta</w:t>
      </w:r>
    </w:p>
    <w:p>
      <w:pPr>
        <w:pStyle w:val="BodyText"/>
        <w:spacing w:line="187" w:lineRule="auto" w:before="177"/>
        <w:ind w:left="91" w:right="816"/>
      </w:pPr>
      <w:r>
        <w:rPr/>
        <w:t>Supplemento</w:t>
      </w:r>
      <w:r>
        <w:rPr>
          <w:spacing w:val="-7"/>
        </w:rPr>
        <w:t> </w:t>
      </w:r>
      <w:r>
        <w:rPr/>
        <w:t>singola</w:t>
      </w:r>
      <w:r>
        <w:rPr>
          <w:spacing w:val="38"/>
        </w:rPr>
        <w:t> </w:t>
      </w:r>
      <w:r>
        <w:rPr/>
        <w:t>(camera/sett.)</w:t>
      </w:r>
      <w:r>
        <w:rPr>
          <w:spacing w:val="-7"/>
        </w:rPr>
        <w:t> </w:t>
      </w:r>
      <w:r>
        <w:rPr/>
        <w:t>variabile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seconda</w:t>
      </w:r>
      <w:r>
        <w:rPr>
          <w:spacing w:val="-7"/>
        </w:rPr>
        <w:t> </w:t>
      </w:r>
      <w:r>
        <w:rPr/>
        <w:t>della</w:t>
      </w:r>
      <w:r>
        <w:rPr>
          <w:spacing w:val="-7"/>
        </w:rPr>
        <w:t> </w:t>
      </w:r>
      <w:r>
        <w:rPr/>
        <w:t>partenza,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riconfermare</w:t>
      </w:r>
      <w:r>
        <w:rPr>
          <w:spacing w:val="-7"/>
        </w:rPr>
        <w:t> </w:t>
      </w:r>
      <w:r>
        <w:rPr/>
        <w:t>-</w:t>
      </w:r>
      <w:r>
        <w:rPr>
          <w:spacing w:val="38"/>
        </w:rPr>
        <w:t> </w:t>
      </w:r>
      <w:r>
        <w:rPr/>
        <w:t>Suppl.</w:t>
      </w:r>
      <w:r>
        <w:rPr>
          <w:spacing w:val="-7"/>
        </w:rPr>
        <w:t> </w:t>
      </w:r>
      <w:r>
        <w:rPr/>
        <w:t>Camera</w:t>
      </w:r>
      <w:r>
        <w:rPr>
          <w:spacing w:val="-7"/>
        </w:rPr>
        <w:t> </w:t>
      </w:r>
      <w:r>
        <w:rPr/>
        <w:t>Priv.Deluxe</w:t>
      </w:r>
      <w:r>
        <w:rPr>
          <w:spacing w:val="-7"/>
        </w:rPr>
        <w:t> </w:t>
      </w:r>
      <w:r>
        <w:rPr>
          <w:w w:val="110"/>
        </w:rPr>
        <w:t>€</w:t>
      </w:r>
      <w:r>
        <w:rPr>
          <w:spacing w:val="-12"/>
          <w:w w:val="110"/>
        </w:rPr>
        <w:t> </w:t>
      </w:r>
      <w:r>
        <w:rPr/>
        <w:t>175</w:t>
      </w:r>
      <w:r>
        <w:rPr>
          <w:spacing w:val="-7"/>
        </w:rPr>
        <w:t> </w:t>
      </w:r>
      <w:r>
        <w:rPr/>
        <w:t>pers./ sett. </w:t>
      </w:r>
      <w:r>
        <w:rPr>
          <w:w w:val="110"/>
        </w:rPr>
        <w:t>–</w:t>
      </w:r>
      <w:r>
        <w:rPr>
          <w:spacing w:val="-4"/>
          <w:w w:val="110"/>
        </w:rPr>
        <w:t> </w:t>
      </w:r>
      <w:r>
        <w:rPr/>
        <w:t>Suppl. Privil. DeLuxe</w:t>
      </w:r>
      <w:r>
        <w:rPr>
          <w:spacing w:val="40"/>
        </w:rPr>
        <w:t> </w:t>
      </w:r>
      <w:r>
        <w:rPr/>
        <w:t>Romance / Family (pers./sett.) da </w:t>
      </w:r>
      <w:r>
        <w:rPr>
          <w:w w:val="110"/>
        </w:rPr>
        <w:t>€</w:t>
      </w:r>
      <w:r>
        <w:rPr>
          <w:spacing w:val="-4"/>
          <w:w w:val="110"/>
        </w:rPr>
        <w:t> </w:t>
      </w:r>
      <w:r>
        <w:rPr/>
        <w:t>340, variabile -</w:t>
      </w:r>
      <w:r>
        <w:rPr>
          <w:spacing w:val="40"/>
        </w:rPr>
        <w:t> </w:t>
      </w:r>
      <w:r>
        <w:rPr/>
        <w:t>Riduzione 3° adulto variabile, a seconda della data di partenza.</w:t>
      </w:r>
    </w:p>
    <w:p>
      <w:pPr>
        <w:pStyle w:val="BodyText"/>
        <w:spacing w:line="219" w:lineRule="exact" w:before="154"/>
        <w:ind w:left="91"/>
      </w:pPr>
      <w:r>
        <w:rPr/>
        <w:t>Da</w:t>
      </w:r>
      <w:r>
        <w:rPr>
          <w:spacing w:val="-9"/>
        </w:rPr>
        <w:t> </w:t>
      </w:r>
      <w:r>
        <w:rPr/>
        <w:t>Aggiungere</w:t>
      </w:r>
      <w:r>
        <w:rPr>
          <w:spacing w:val="-9"/>
        </w:rPr>
        <w:t> </w:t>
      </w:r>
      <w:r>
        <w:rPr/>
        <w:t>le</w:t>
      </w:r>
      <w:r>
        <w:rPr>
          <w:spacing w:val="-9"/>
        </w:rPr>
        <w:t> </w:t>
      </w:r>
      <w:r>
        <w:rPr/>
        <w:t>seguenti</w:t>
      </w:r>
      <w:r>
        <w:rPr>
          <w:spacing w:val="-9"/>
        </w:rPr>
        <w:t> </w:t>
      </w:r>
      <w:r>
        <w:rPr/>
        <w:t>quote</w:t>
      </w:r>
      <w:r>
        <w:rPr>
          <w:spacing w:val="-9"/>
        </w:rPr>
        <w:t> </w:t>
      </w:r>
      <w:r>
        <w:rPr/>
        <w:t>(variabili,</w:t>
      </w:r>
      <w:r>
        <w:rPr>
          <w:spacing w:val="-9"/>
        </w:rPr>
        <w:t> </w:t>
      </w:r>
      <w:r>
        <w:rPr/>
        <w:t>da</w:t>
      </w:r>
      <w:r>
        <w:rPr>
          <w:spacing w:val="-9"/>
        </w:rPr>
        <w:t> </w:t>
      </w:r>
      <w:r>
        <w:rPr/>
        <w:t>verificare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fase</w:t>
      </w:r>
      <w:r>
        <w:rPr>
          <w:spacing w:val="-8"/>
        </w:rPr>
        <w:t> </w:t>
      </w:r>
      <w:r>
        <w:rPr/>
        <w:t>di</w:t>
      </w:r>
      <w:r>
        <w:rPr>
          <w:spacing w:val="-9"/>
        </w:rPr>
        <w:t> </w:t>
      </w:r>
      <w:r>
        <w:rPr>
          <w:spacing w:val="-2"/>
        </w:rPr>
        <w:t>conferma):</w:t>
      </w:r>
    </w:p>
    <w:p>
      <w:pPr>
        <w:pStyle w:val="BodyText"/>
        <w:spacing w:line="219" w:lineRule="exact"/>
        <w:ind w:left="91"/>
      </w:pPr>
      <w:r>
        <w:rPr/>
        <w:t>Quota</w:t>
      </w:r>
      <w:r>
        <w:rPr>
          <w:spacing w:val="-10"/>
        </w:rPr>
        <w:t> </w:t>
      </w:r>
      <w:r>
        <w:rPr/>
        <w:t>ZERO</w:t>
      </w:r>
      <w:r>
        <w:rPr>
          <w:spacing w:val="-9"/>
        </w:rPr>
        <w:t> </w:t>
      </w:r>
      <w:r>
        <w:rPr/>
        <w:t>PENSIERI</w:t>
      </w:r>
      <w:r>
        <w:rPr>
          <w:spacing w:val="-9"/>
        </w:rPr>
        <w:t> </w:t>
      </w:r>
      <w:r>
        <w:rPr/>
        <w:t>€</w:t>
      </w:r>
      <w:r>
        <w:rPr>
          <w:spacing w:val="-10"/>
        </w:rPr>
        <w:t> </w:t>
      </w:r>
      <w:r>
        <w:rPr/>
        <w:t>144,00</w:t>
      </w:r>
      <w:r>
        <w:rPr>
          <w:spacing w:val="-9"/>
        </w:rPr>
        <w:t> </w:t>
      </w:r>
      <w:r>
        <w:rPr/>
        <w:t>p.p.</w:t>
      </w:r>
      <w:r>
        <w:rPr>
          <w:spacing w:val="-9"/>
        </w:rPr>
        <w:t> </w:t>
      </w:r>
      <w:r>
        <w:rPr/>
        <w:t>Oneri</w:t>
      </w:r>
      <w:r>
        <w:rPr>
          <w:spacing w:val="-9"/>
        </w:rPr>
        <w:t> </w:t>
      </w:r>
      <w:r>
        <w:rPr/>
        <w:t>Gestione</w:t>
      </w:r>
      <w:r>
        <w:rPr>
          <w:spacing w:val="-10"/>
        </w:rPr>
        <w:t> </w:t>
      </w:r>
      <w:r>
        <w:rPr/>
        <w:t>Carburante</w:t>
      </w:r>
      <w:r>
        <w:rPr>
          <w:spacing w:val="-9"/>
        </w:rPr>
        <w:t> </w:t>
      </w:r>
      <w:r>
        <w:rPr/>
        <w:t>/Valute</w:t>
      </w:r>
      <w:r>
        <w:rPr>
          <w:spacing w:val="-9"/>
        </w:rPr>
        <w:t> </w:t>
      </w:r>
      <w:r>
        <w:rPr/>
        <w:t>€</w:t>
      </w:r>
      <w:r>
        <w:rPr>
          <w:spacing w:val="-9"/>
        </w:rPr>
        <w:t> </w:t>
      </w:r>
      <w:r>
        <w:rPr/>
        <w:t>89</w:t>
      </w:r>
      <w:r>
        <w:rPr>
          <w:spacing w:val="-10"/>
        </w:rPr>
        <w:t> </w:t>
      </w:r>
      <w:r>
        <w:rPr/>
        <w:t>p.p;</w:t>
      </w:r>
      <w:r>
        <w:rPr>
          <w:spacing w:val="-9"/>
        </w:rPr>
        <w:t> </w:t>
      </w:r>
      <w:r>
        <w:rPr/>
        <w:t>Tasse</w:t>
      </w:r>
      <w:r>
        <w:rPr>
          <w:spacing w:val="-9"/>
        </w:rPr>
        <w:t> </w:t>
      </w:r>
      <w:r>
        <w:rPr/>
        <w:t>ed</w:t>
      </w:r>
      <w:r>
        <w:rPr>
          <w:spacing w:val="-10"/>
        </w:rPr>
        <w:t> </w:t>
      </w:r>
      <w:r>
        <w:rPr/>
        <w:t>oneri</w:t>
      </w:r>
      <w:r>
        <w:rPr>
          <w:spacing w:val="-9"/>
        </w:rPr>
        <w:t> </w:t>
      </w:r>
      <w:r>
        <w:rPr/>
        <w:t>aeroportuali</w:t>
      </w:r>
      <w:r>
        <w:rPr>
          <w:spacing w:val="-9"/>
        </w:rPr>
        <w:t> </w:t>
      </w:r>
      <w:r>
        <w:rPr/>
        <w:t>€</w:t>
      </w:r>
      <w:r>
        <w:rPr>
          <w:spacing w:val="-9"/>
        </w:rPr>
        <w:t> </w:t>
      </w:r>
      <w:r>
        <w:rPr/>
        <w:t>145</w:t>
      </w:r>
      <w:r>
        <w:rPr>
          <w:spacing w:val="-10"/>
        </w:rPr>
        <w:t> </w:t>
      </w:r>
      <w:r>
        <w:rPr>
          <w:spacing w:val="-4"/>
        </w:rPr>
        <w:t>p..p</w:t>
      </w:r>
    </w:p>
    <w:p>
      <w:pPr>
        <w:pStyle w:val="BodyText"/>
        <w:spacing w:line="187" w:lineRule="auto" w:before="177"/>
        <w:ind w:left="91" w:right="4505"/>
      </w:pPr>
      <w:r>
        <w:rPr/>
        <w:t>Polizze</w:t>
      </w:r>
      <w:r>
        <w:rPr>
          <w:spacing w:val="-14"/>
        </w:rPr>
        <w:t> </w:t>
      </w:r>
      <w:r>
        <w:rPr/>
        <w:t>Integrative</w:t>
      </w:r>
      <w:r>
        <w:rPr>
          <w:spacing w:val="-14"/>
        </w:rPr>
        <w:t> </w:t>
      </w:r>
      <w:r>
        <w:rPr/>
        <w:t>su</w:t>
      </w:r>
      <w:r>
        <w:rPr>
          <w:spacing w:val="-14"/>
        </w:rPr>
        <w:t> </w:t>
      </w:r>
      <w:r>
        <w:rPr/>
        <w:t>richiesta</w:t>
      </w:r>
      <w:r>
        <w:rPr>
          <w:spacing w:val="-14"/>
        </w:rPr>
        <w:t> </w:t>
      </w:r>
      <w:r>
        <w:rPr/>
        <w:t>vedi</w:t>
      </w:r>
      <w:r>
        <w:rPr>
          <w:spacing w:val="14"/>
        </w:rPr>
        <w:t> </w:t>
      </w:r>
      <w:r>
        <w:rPr/>
        <w:t>https:/</w:t>
      </w:r>
      <w:hyperlink r:id="rId11">
        <w:r>
          <w:rPr/>
          <w:t>/www.alpitour.it/assicurazioni</w:t>
        </w:r>
      </w:hyperlink>
      <w:r>
        <w:rPr/>
        <w:t> Condizioni generali pacchetti su Alpitour.it</w:t>
      </w:r>
    </w:p>
    <w:p>
      <w:pPr>
        <w:pStyle w:val="BodyText"/>
        <w:spacing w:before="154"/>
        <w:ind w:left="91"/>
      </w:pPr>
      <w:r>
        <w:rPr>
          <w:spacing w:val="-2"/>
        </w:rPr>
        <w:t>PER</w:t>
      </w:r>
      <w:r>
        <w:rPr>
          <w:spacing w:val="-8"/>
        </w:rPr>
        <w:t> </w:t>
      </w:r>
      <w:r>
        <w:rPr>
          <w:spacing w:val="-2"/>
        </w:rPr>
        <w:t>INFORMAZIONI</w:t>
      </w:r>
      <w:r>
        <w:rPr>
          <w:spacing w:val="-8"/>
        </w:rPr>
        <w:t> </w:t>
      </w:r>
      <w:r>
        <w:rPr>
          <w:spacing w:val="-2"/>
        </w:rPr>
        <w:t>E</w:t>
      </w:r>
      <w:r>
        <w:rPr>
          <w:spacing w:val="-8"/>
        </w:rPr>
        <w:t> </w:t>
      </w:r>
      <w:r>
        <w:rPr>
          <w:spacing w:val="-2"/>
        </w:rPr>
        <w:t>PRENOTAZIONI:</w:t>
      </w:r>
      <w:r>
        <w:rPr>
          <w:spacing w:val="-8"/>
        </w:rPr>
        <w:t> </w:t>
      </w:r>
      <w:r>
        <w:rPr>
          <w:spacing w:val="-2"/>
        </w:rPr>
        <w:t>06.98378037</w:t>
      </w:r>
      <w:r>
        <w:rPr>
          <w:spacing w:val="-8"/>
        </w:rPr>
        <w:t> </w:t>
      </w:r>
      <w:r>
        <w:rPr>
          <w:spacing w:val="-2"/>
        </w:rPr>
        <w:t>EMAIL</w:t>
      </w:r>
      <w:r>
        <w:rPr>
          <w:spacing w:val="-8"/>
        </w:rPr>
        <w:t> </w:t>
      </w:r>
      <w:hyperlink r:id="rId12">
        <w:r>
          <w:rPr>
            <w:spacing w:val="-2"/>
          </w:rPr>
          <w:t>PREVENTIVI@4UTRAVEL.IT</w:t>
        </w:r>
      </w:hyperlink>
    </w:p>
    <w:sectPr>
      <w:footerReference w:type="default" r:id="rId9"/>
      <w:pgSz w:w="11910" w:h="16840"/>
      <w:pgMar w:header="0" w:footer="1595" w:top="600" w:bottom="1780" w:left="85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87648">
              <wp:simplePos x="0" y="0"/>
              <wp:positionH relativeFrom="page">
                <wp:posOffset>4378538</wp:posOffset>
              </wp:positionH>
              <wp:positionV relativeFrom="page">
                <wp:posOffset>9551999</wp:posOffset>
              </wp:positionV>
              <wp:extent cx="3181985" cy="114046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3181985" cy="11404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81985" h="1140460">
                            <a:moveTo>
                              <a:pt x="2622110" y="0"/>
                            </a:moveTo>
                            <a:lnTo>
                              <a:pt x="2568771" y="380"/>
                            </a:lnTo>
                            <a:lnTo>
                              <a:pt x="2570932" y="380"/>
                            </a:lnTo>
                            <a:lnTo>
                              <a:pt x="2517752" y="1520"/>
                            </a:lnTo>
                            <a:lnTo>
                              <a:pt x="2519476" y="1520"/>
                            </a:lnTo>
                            <a:lnTo>
                              <a:pt x="2472261" y="3207"/>
                            </a:lnTo>
                            <a:lnTo>
                              <a:pt x="2422616" y="5690"/>
                            </a:lnTo>
                            <a:lnTo>
                              <a:pt x="2373129" y="8873"/>
                            </a:lnTo>
                            <a:lnTo>
                              <a:pt x="2323804" y="12753"/>
                            </a:lnTo>
                            <a:lnTo>
                              <a:pt x="2274643" y="17324"/>
                            </a:lnTo>
                            <a:lnTo>
                              <a:pt x="2225652" y="22584"/>
                            </a:lnTo>
                            <a:lnTo>
                              <a:pt x="2176834" y="28526"/>
                            </a:lnTo>
                            <a:lnTo>
                              <a:pt x="2128191" y="35148"/>
                            </a:lnTo>
                            <a:lnTo>
                              <a:pt x="2079728" y="42446"/>
                            </a:lnTo>
                            <a:lnTo>
                              <a:pt x="2031448" y="50414"/>
                            </a:lnTo>
                            <a:lnTo>
                              <a:pt x="1983355" y="59050"/>
                            </a:lnTo>
                            <a:lnTo>
                              <a:pt x="1935452" y="68348"/>
                            </a:lnTo>
                            <a:lnTo>
                              <a:pt x="1887743" y="78304"/>
                            </a:lnTo>
                            <a:lnTo>
                              <a:pt x="1840232" y="88916"/>
                            </a:lnTo>
                            <a:lnTo>
                              <a:pt x="1792921" y="100177"/>
                            </a:lnTo>
                            <a:lnTo>
                              <a:pt x="1745816" y="112085"/>
                            </a:lnTo>
                            <a:lnTo>
                              <a:pt x="1698918" y="124634"/>
                            </a:lnTo>
                            <a:lnTo>
                              <a:pt x="1652232" y="137821"/>
                            </a:lnTo>
                            <a:lnTo>
                              <a:pt x="1605762" y="151642"/>
                            </a:lnTo>
                            <a:lnTo>
                              <a:pt x="1559510" y="166093"/>
                            </a:lnTo>
                            <a:lnTo>
                              <a:pt x="1513481" y="181169"/>
                            </a:lnTo>
                            <a:lnTo>
                              <a:pt x="1467678" y="196865"/>
                            </a:lnTo>
                            <a:lnTo>
                              <a:pt x="1422105" y="213179"/>
                            </a:lnTo>
                            <a:lnTo>
                              <a:pt x="1376765" y="230106"/>
                            </a:lnTo>
                            <a:lnTo>
                              <a:pt x="1331661" y="247641"/>
                            </a:lnTo>
                            <a:lnTo>
                              <a:pt x="1286798" y="265781"/>
                            </a:lnTo>
                            <a:lnTo>
                              <a:pt x="1242179" y="284521"/>
                            </a:lnTo>
                            <a:lnTo>
                              <a:pt x="1197807" y="303858"/>
                            </a:lnTo>
                            <a:lnTo>
                              <a:pt x="1153687" y="323786"/>
                            </a:lnTo>
                            <a:lnTo>
                              <a:pt x="1109821" y="344303"/>
                            </a:lnTo>
                            <a:lnTo>
                              <a:pt x="1066213" y="365403"/>
                            </a:lnTo>
                            <a:lnTo>
                              <a:pt x="1022867" y="387082"/>
                            </a:lnTo>
                            <a:lnTo>
                              <a:pt x="979786" y="409337"/>
                            </a:lnTo>
                            <a:lnTo>
                              <a:pt x="936974" y="432163"/>
                            </a:lnTo>
                            <a:lnTo>
                              <a:pt x="894435" y="455557"/>
                            </a:lnTo>
                            <a:lnTo>
                              <a:pt x="852172" y="479513"/>
                            </a:lnTo>
                            <a:lnTo>
                              <a:pt x="810189" y="504028"/>
                            </a:lnTo>
                            <a:lnTo>
                              <a:pt x="768488" y="529097"/>
                            </a:lnTo>
                            <a:lnTo>
                              <a:pt x="727075" y="554717"/>
                            </a:lnTo>
                            <a:lnTo>
                              <a:pt x="685952" y="580883"/>
                            </a:lnTo>
                            <a:lnTo>
                              <a:pt x="645123" y="607592"/>
                            </a:lnTo>
                            <a:lnTo>
                              <a:pt x="604591" y="634838"/>
                            </a:lnTo>
                            <a:lnTo>
                              <a:pt x="564360" y="662618"/>
                            </a:lnTo>
                            <a:lnTo>
                              <a:pt x="524434" y="690927"/>
                            </a:lnTo>
                            <a:lnTo>
                              <a:pt x="484817" y="719763"/>
                            </a:lnTo>
                            <a:lnTo>
                              <a:pt x="445511" y="749119"/>
                            </a:lnTo>
                            <a:lnTo>
                              <a:pt x="406520" y="778992"/>
                            </a:lnTo>
                            <a:lnTo>
                              <a:pt x="367849" y="809379"/>
                            </a:lnTo>
                            <a:lnTo>
                              <a:pt x="329500" y="840274"/>
                            </a:lnTo>
                            <a:lnTo>
                              <a:pt x="291477" y="871674"/>
                            </a:lnTo>
                            <a:lnTo>
                              <a:pt x="253783" y="903575"/>
                            </a:lnTo>
                            <a:lnTo>
                              <a:pt x="216423" y="935971"/>
                            </a:lnTo>
                            <a:lnTo>
                              <a:pt x="179400" y="968860"/>
                            </a:lnTo>
                            <a:lnTo>
                              <a:pt x="142717" y="1002237"/>
                            </a:lnTo>
                            <a:lnTo>
                              <a:pt x="106378" y="1036098"/>
                            </a:lnTo>
                            <a:lnTo>
                              <a:pt x="70387" y="1070439"/>
                            </a:lnTo>
                            <a:lnTo>
                              <a:pt x="34747" y="1105255"/>
                            </a:lnTo>
                            <a:lnTo>
                              <a:pt x="0" y="1140004"/>
                            </a:lnTo>
                            <a:lnTo>
                              <a:pt x="3181456" y="1140004"/>
                            </a:lnTo>
                            <a:lnTo>
                              <a:pt x="3181457" y="45173"/>
                            </a:lnTo>
                            <a:lnTo>
                              <a:pt x="3131510" y="37409"/>
                            </a:lnTo>
                            <a:lnTo>
                              <a:pt x="3081371" y="30362"/>
                            </a:lnTo>
                            <a:lnTo>
                              <a:pt x="3031044" y="24038"/>
                            </a:lnTo>
                            <a:lnTo>
                              <a:pt x="2980532" y="18441"/>
                            </a:lnTo>
                            <a:lnTo>
                              <a:pt x="2929839" y="13575"/>
                            </a:lnTo>
                            <a:lnTo>
                              <a:pt x="2878970" y="9446"/>
                            </a:lnTo>
                            <a:lnTo>
                              <a:pt x="2827928" y="6057"/>
                            </a:lnTo>
                            <a:lnTo>
                              <a:pt x="2776717" y="3414"/>
                            </a:lnTo>
                            <a:lnTo>
                              <a:pt x="2725341" y="1520"/>
                            </a:lnTo>
                            <a:lnTo>
                              <a:pt x="2673804" y="380"/>
                            </a:lnTo>
                            <a:lnTo>
                              <a:pt x="2622110" y="0"/>
                            </a:lnTo>
                            <a:close/>
                          </a:path>
                        </a:pathLst>
                      </a:custGeom>
                      <a:solidFill>
                        <a:srgbClr val="2876B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4.766785pt;margin-top:752.125916pt;width:250.55pt;height:89.8pt;mso-position-horizontal-relative:page;mso-position-vertical-relative:page;z-index:-15928832" id="docshape1" coordorigin="6895,15043" coordsize="5011,1796" path="m11025,15043l10941,15043,10944,15043,10860,15045,10863,15045,10789,15048,10710,15051,10633,15056,10555,15063,10477,15070,10400,15078,10323,15087,10247,15098,10170,15109,10094,15122,10019,15136,9943,15150,9868,15166,9793,15183,9719,15200,9645,15219,9571,15239,9497,15260,9424,15281,9351,15304,9279,15328,9207,15353,9135,15378,9063,15405,8992,15433,8922,15461,8852,15491,8782,15521,8712,15552,8643,15585,8574,15618,8506,15652,8438,15687,8371,15723,8304,15760,8237,15798,8171,15836,8106,15876,8040,15916,7976,15957,7911,15999,7847,16042,7784,16086,7721,16131,7659,16176,7597,16222,7536,16269,7475,16317,7414,16366,7354,16415,7295,16465,7236,16516,7178,16568,7120,16621,7063,16674,7006,16728,6950,16783,6895,16838,11906,16838,11906,15114,11827,15101,11748,15090,11669,15080,11589,15072,11509,15064,11429,15057,11349,15052,11268,15048,11187,15045,11106,15043,11025,15043xe" filled="true" fillcolor="#2876b9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88160">
              <wp:simplePos x="0" y="0"/>
              <wp:positionH relativeFrom="page">
                <wp:posOffset>5587871</wp:posOffset>
              </wp:positionH>
              <wp:positionV relativeFrom="page">
                <wp:posOffset>9861674</wp:posOffset>
              </wp:positionV>
              <wp:extent cx="1299210" cy="66167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40"/>
                            <w:ind w:left="45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FFFFFF"/>
                              <w:w w:val="105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52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9"/>
                              <w:w w:val="105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29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7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1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54" w:lineRule="auto"/>
                            <w:ind w:left="20"/>
                          </w:pPr>
                          <w:hyperlink r:id="rId1">
                            <w:r>
                              <w:rPr>
                                <w:color w:val="FFFFFF"/>
                                <w:spacing w:val="13"/>
                              </w:rPr>
                              <w:t>booking@4utravel.it </w:t>
                            </w:r>
                          </w:hyperlink>
                          <w:hyperlink r:id="rId2">
                            <w:r>
                              <w:rPr>
                                <w:color w:val="275B9B"/>
                                <w:spacing w:val="13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509827pt;width:102.3pt;height:52.1pt;mso-position-horizontal-relative:page;mso-position-vertical-relative:page;z-index:-15928320" type="#_x0000_t202" id="docshape2" filled="false" stroked="false">
              <v:textbox inset="0,0,0,0">
                <w:txbxContent>
                  <w:p>
                    <w:pPr>
                      <w:spacing w:before="40"/>
                      <w:ind w:left="45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FFFFFF"/>
                        <w:w w:val="105"/>
                        <w:sz w:val="18"/>
                      </w:rPr>
                      <w:t>PER</w:t>
                    </w:r>
                    <w:r>
                      <w:rPr>
                        <w:rFonts w:ascii="Times New Roman"/>
                        <w:color w:val="FFFFFF"/>
                        <w:spacing w:val="5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9"/>
                        <w:w w:val="105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29"/>
                      <w:ind w:left="20"/>
                    </w:pPr>
                    <w:r>
                      <w:rPr>
                        <w:color w:val="FFFFFF"/>
                        <w:spacing w:val="10"/>
                      </w:rPr>
                      <w:t>+39</w:t>
                    </w:r>
                    <w:r>
                      <w:rPr>
                        <w:color w:val="FFFFFF"/>
                        <w:spacing w:val="67"/>
                      </w:rPr>
                      <w:t> </w:t>
                    </w:r>
                    <w:r>
                      <w:rPr>
                        <w:color w:val="FFFFFF"/>
                      </w:rPr>
                      <w:t>06</w:t>
                    </w:r>
                    <w:r>
                      <w:rPr>
                        <w:color w:val="FFFFFF"/>
                        <w:spacing w:val="16"/>
                      </w:rPr>
                      <w:t> </w:t>
                    </w:r>
                    <w:r>
                      <w:rPr>
                        <w:color w:val="FFFFFF"/>
                        <w:spacing w:val="12"/>
                      </w:rPr>
                      <w:t>98378037</w:t>
                    </w:r>
                  </w:p>
                  <w:p>
                    <w:pPr>
                      <w:pStyle w:val="BodyText"/>
                      <w:spacing w:line="254" w:lineRule="auto"/>
                      <w:ind w:left="20"/>
                    </w:pPr>
                    <w:hyperlink r:id="rId1">
                      <w:r>
                        <w:rPr>
                          <w:color w:val="FFFFFF"/>
                          <w:spacing w:val="13"/>
                        </w:rPr>
                        <w:t>booking@4utravel.it </w:t>
                      </w:r>
                    </w:hyperlink>
                    <w:hyperlink r:id="rId2">
                      <w:r>
                        <w:rPr>
                          <w:color w:val="275B9B"/>
                          <w:spacing w:val="13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88672">
              <wp:simplePos x="0" y="0"/>
              <wp:positionH relativeFrom="page">
                <wp:posOffset>298057</wp:posOffset>
              </wp:positionH>
              <wp:positionV relativeFrom="page">
                <wp:posOffset>10357446</wp:posOffset>
              </wp:positionV>
              <wp:extent cx="335915" cy="15811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335915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5" w:lineRule="exact" w:before="3"/>
                            <w:ind w:left="20"/>
                          </w:pPr>
                          <w:r>
                            <w:rPr>
                              <w:color w:val="020203"/>
                              <w:spacing w:val="-2"/>
                            </w:rPr>
                            <w:t>ALP25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.469101pt;margin-top:815.546997pt;width:26.45pt;height:12.45pt;mso-position-horizontal-relative:page;mso-position-vertical-relative:page;z-index:-15927808" type="#_x0000_t202" id="docshape3" filled="false" stroked="false">
              <v:textbox inset="0,0,0,0">
                <w:txbxContent>
                  <w:p>
                    <w:pPr>
                      <w:pStyle w:val="BodyText"/>
                      <w:spacing w:line="245" w:lineRule="exact" w:before="3"/>
                      <w:ind w:left="20"/>
                    </w:pPr>
                    <w:r>
                      <w:rPr>
                        <w:color w:val="020203"/>
                        <w:spacing w:val="-2"/>
                      </w:rPr>
                      <w:t>ALP25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89184">
              <wp:simplePos x="0" y="0"/>
              <wp:positionH relativeFrom="page">
                <wp:posOffset>4378538</wp:posOffset>
              </wp:positionH>
              <wp:positionV relativeFrom="page">
                <wp:posOffset>9551999</wp:posOffset>
              </wp:positionV>
              <wp:extent cx="3181985" cy="1140460"/>
              <wp:effectExtent l="0" t="0" r="0" b="0"/>
              <wp:wrapNone/>
              <wp:docPr id="9" name="Graphic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Graphic 9"/>
                    <wps:cNvSpPr/>
                    <wps:spPr>
                      <a:xfrm>
                        <a:off x="0" y="0"/>
                        <a:ext cx="3181985" cy="11404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81985" h="1140460">
                            <a:moveTo>
                              <a:pt x="2622110" y="0"/>
                            </a:moveTo>
                            <a:lnTo>
                              <a:pt x="2568771" y="380"/>
                            </a:lnTo>
                            <a:lnTo>
                              <a:pt x="2570932" y="380"/>
                            </a:lnTo>
                            <a:lnTo>
                              <a:pt x="2517752" y="1520"/>
                            </a:lnTo>
                            <a:lnTo>
                              <a:pt x="2519476" y="1520"/>
                            </a:lnTo>
                            <a:lnTo>
                              <a:pt x="2472261" y="3207"/>
                            </a:lnTo>
                            <a:lnTo>
                              <a:pt x="2422616" y="5690"/>
                            </a:lnTo>
                            <a:lnTo>
                              <a:pt x="2373129" y="8873"/>
                            </a:lnTo>
                            <a:lnTo>
                              <a:pt x="2323804" y="12753"/>
                            </a:lnTo>
                            <a:lnTo>
                              <a:pt x="2274643" y="17324"/>
                            </a:lnTo>
                            <a:lnTo>
                              <a:pt x="2225652" y="22584"/>
                            </a:lnTo>
                            <a:lnTo>
                              <a:pt x="2176834" y="28526"/>
                            </a:lnTo>
                            <a:lnTo>
                              <a:pt x="2128191" y="35148"/>
                            </a:lnTo>
                            <a:lnTo>
                              <a:pt x="2079728" y="42446"/>
                            </a:lnTo>
                            <a:lnTo>
                              <a:pt x="2031448" y="50414"/>
                            </a:lnTo>
                            <a:lnTo>
                              <a:pt x="1983355" y="59050"/>
                            </a:lnTo>
                            <a:lnTo>
                              <a:pt x="1935452" y="68348"/>
                            </a:lnTo>
                            <a:lnTo>
                              <a:pt x="1887743" y="78304"/>
                            </a:lnTo>
                            <a:lnTo>
                              <a:pt x="1840232" y="88916"/>
                            </a:lnTo>
                            <a:lnTo>
                              <a:pt x="1792921" y="100177"/>
                            </a:lnTo>
                            <a:lnTo>
                              <a:pt x="1745816" y="112085"/>
                            </a:lnTo>
                            <a:lnTo>
                              <a:pt x="1698918" y="124634"/>
                            </a:lnTo>
                            <a:lnTo>
                              <a:pt x="1652232" y="137821"/>
                            </a:lnTo>
                            <a:lnTo>
                              <a:pt x="1605762" y="151642"/>
                            </a:lnTo>
                            <a:lnTo>
                              <a:pt x="1559510" y="166093"/>
                            </a:lnTo>
                            <a:lnTo>
                              <a:pt x="1513481" y="181169"/>
                            </a:lnTo>
                            <a:lnTo>
                              <a:pt x="1467678" y="196865"/>
                            </a:lnTo>
                            <a:lnTo>
                              <a:pt x="1422105" y="213179"/>
                            </a:lnTo>
                            <a:lnTo>
                              <a:pt x="1376765" y="230106"/>
                            </a:lnTo>
                            <a:lnTo>
                              <a:pt x="1331661" y="247641"/>
                            </a:lnTo>
                            <a:lnTo>
                              <a:pt x="1286798" y="265781"/>
                            </a:lnTo>
                            <a:lnTo>
                              <a:pt x="1242179" y="284521"/>
                            </a:lnTo>
                            <a:lnTo>
                              <a:pt x="1197807" y="303858"/>
                            </a:lnTo>
                            <a:lnTo>
                              <a:pt x="1153687" y="323786"/>
                            </a:lnTo>
                            <a:lnTo>
                              <a:pt x="1109821" y="344303"/>
                            </a:lnTo>
                            <a:lnTo>
                              <a:pt x="1066213" y="365403"/>
                            </a:lnTo>
                            <a:lnTo>
                              <a:pt x="1022867" y="387082"/>
                            </a:lnTo>
                            <a:lnTo>
                              <a:pt x="979786" y="409337"/>
                            </a:lnTo>
                            <a:lnTo>
                              <a:pt x="936974" y="432163"/>
                            </a:lnTo>
                            <a:lnTo>
                              <a:pt x="894435" y="455557"/>
                            </a:lnTo>
                            <a:lnTo>
                              <a:pt x="852172" y="479513"/>
                            </a:lnTo>
                            <a:lnTo>
                              <a:pt x="810189" y="504028"/>
                            </a:lnTo>
                            <a:lnTo>
                              <a:pt x="768488" y="529097"/>
                            </a:lnTo>
                            <a:lnTo>
                              <a:pt x="727075" y="554717"/>
                            </a:lnTo>
                            <a:lnTo>
                              <a:pt x="685952" y="580883"/>
                            </a:lnTo>
                            <a:lnTo>
                              <a:pt x="645123" y="607592"/>
                            </a:lnTo>
                            <a:lnTo>
                              <a:pt x="604591" y="634838"/>
                            </a:lnTo>
                            <a:lnTo>
                              <a:pt x="564360" y="662618"/>
                            </a:lnTo>
                            <a:lnTo>
                              <a:pt x="524434" y="690927"/>
                            </a:lnTo>
                            <a:lnTo>
                              <a:pt x="484817" y="719763"/>
                            </a:lnTo>
                            <a:lnTo>
                              <a:pt x="445511" y="749119"/>
                            </a:lnTo>
                            <a:lnTo>
                              <a:pt x="406520" y="778992"/>
                            </a:lnTo>
                            <a:lnTo>
                              <a:pt x="367849" y="809379"/>
                            </a:lnTo>
                            <a:lnTo>
                              <a:pt x="329500" y="840274"/>
                            </a:lnTo>
                            <a:lnTo>
                              <a:pt x="291477" y="871674"/>
                            </a:lnTo>
                            <a:lnTo>
                              <a:pt x="253783" y="903575"/>
                            </a:lnTo>
                            <a:lnTo>
                              <a:pt x="216423" y="935971"/>
                            </a:lnTo>
                            <a:lnTo>
                              <a:pt x="179400" y="968860"/>
                            </a:lnTo>
                            <a:lnTo>
                              <a:pt x="142717" y="1002237"/>
                            </a:lnTo>
                            <a:lnTo>
                              <a:pt x="106378" y="1036098"/>
                            </a:lnTo>
                            <a:lnTo>
                              <a:pt x="70387" y="1070439"/>
                            </a:lnTo>
                            <a:lnTo>
                              <a:pt x="34747" y="1105255"/>
                            </a:lnTo>
                            <a:lnTo>
                              <a:pt x="0" y="1140004"/>
                            </a:lnTo>
                            <a:lnTo>
                              <a:pt x="3181456" y="1140004"/>
                            </a:lnTo>
                            <a:lnTo>
                              <a:pt x="3181457" y="45173"/>
                            </a:lnTo>
                            <a:lnTo>
                              <a:pt x="3131510" y="37409"/>
                            </a:lnTo>
                            <a:lnTo>
                              <a:pt x="3081371" y="30362"/>
                            </a:lnTo>
                            <a:lnTo>
                              <a:pt x="3031044" y="24038"/>
                            </a:lnTo>
                            <a:lnTo>
                              <a:pt x="2980532" y="18441"/>
                            </a:lnTo>
                            <a:lnTo>
                              <a:pt x="2929839" y="13575"/>
                            </a:lnTo>
                            <a:lnTo>
                              <a:pt x="2878970" y="9446"/>
                            </a:lnTo>
                            <a:lnTo>
                              <a:pt x="2827928" y="6057"/>
                            </a:lnTo>
                            <a:lnTo>
                              <a:pt x="2776717" y="3414"/>
                            </a:lnTo>
                            <a:lnTo>
                              <a:pt x="2725341" y="1520"/>
                            </a:lnTo>
                            <a:lnTo>
                              <a:pt x="2673804" y="380"/>
                            </a:lnTo>
                            <a:lnTo>
                              <a:pt x="2622110" y="0"/>
                            </a:lnTo>
                            <a:close/>
                          </a:path>
                        </a:pathLst>
                      </a:custGeom>
                      <a:solidFill>
                        <a:srgbClr val="2876B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4.766785pt;margin-top:752.125916pt;width:250.55pt;height:89.8pt;mso-position-horizontal-relative:page;mso-position-vertical-relative:page;z-index:-15927296" id="docshape9" coordorigin="6895,15043" coordsize="5011,1796" path="m11025,15043l10941,15043,10944,15043,10860,15045,10863,15045,10789,15048,10710,15051,10633,15056,10555,15063,10477,15070,10400,15078,10323,15087,10247,15098,10170,15109,10094,15122,10019,15136,9943,15150,9868,15166,9793,15183,9719,15200,9645,15219,9571,15239,9497,15260,9424,15281,9351,15304,9279,15328,9207,15353,9135,15378,9063,15405,8992,15433,8922,15461,8852,15491,8782,15521,8712,15552,8643,15585,8574,15618,8506,15652,8438,15687,8371,15723,8304,15760,8237,15798,8171,15836,8106,15876,8040,15916,7976,15957,7911,15999,7847,16042,7784,16086,7721,16131,7659,16176,7597,16222,7536,16269,7475,16317,7414,16366,7354,16415,7295,16465,7236,16516,7178,16568,7120,16621,7063,16674,7006,16728,6950,16783,6895,16838,11906,16838,11906,15114,11827,15101,11748,15090,11669,15080,11589,15072,11509,15064,11429,15057,11349,15052,11268,15048,11187,15045,11106,15043,11025,15043xe" filled="true" fillcolor="#2876b9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89696">
              <wp:simplePos x="0" y="0"/>
              <wp:positionH relativeFrom="page">
                <wp:posOffset>5587871</wp:posOffset>
              </wp:positionH>
              <wp:positionV relativeFrom="page">
                <wp:posOffset>9861674</wp:posOffset>
              </wp:positionV>
              <wp:extent cx="1299210" cy="66167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40"/>
                            <w:ind w:left="45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FFFFFF"/>
                              <w:w w:val="105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52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9"/>
                              <w:w w:val="105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29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7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1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54" w:lineRule="auto"/>
                            <w:ind w:left="20"/>
                          </w:pPr>
                          <w:hyperlink r:id="rId1">
                            <w:r>
                              <w:rPr>
                                <w:color w:val="FFFFFF"/>
                                <w:spacing w:val="13"/>
                              </w:rPr>
                              <w:t>booking@4utravel.it </w:t>
                            </w:r>
                          </w:hyperlink>
                          <w:hyperlink r:id="rId2">
                            <w:r>
                              <w:rPr>
                                <w:color w:val="275B9B"/>
                                <w:spacing w:val="13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776.509827pt;width:102.3pt;height:52.1pt;mso-position-horizontal-relative:page;mso-position-vertical-relative:page;z-index:-15926784" type="#_x0000_t202" id="docshape10" filled="false" stroked="false">
              <v:textbox inset="0,0,0,0">
                <w:txbxContent>
                  <w:p>
                    <w:pPr>
                      <w:spacing w:before="40"/>
                      <w:ind w:left="45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FFFFFF"/>
                        <w:w w:val="105"/>
                        <w:sz w:val="18"/>
                      </w:rPr>
                      <w:t>PER</w:t>
                    </w:r>
                    <w:r>
                      <w:rPr>
                        <w:rFonts w:ascii="Times New Roman"/>
                        <w:color w:val="FFFFFF"/>
                        <w:spacing w:val="5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9"/>
                        <w:w w:val="105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29"/>
                      <w:ind w:left="20"/>
                    </w:pPr>
                    <w:r>
                      <w:rPr>
                        <w:color w:val="FFFFFF"/>
                        <w:spacing w:val="10"/>
                      </w:rPr>
                      <w:t>+39</w:t>
                    </w:r>
                    <w:r>
                      <w:rPr>
                        <w:color w:val="FFFFFF"/>
                        <w:spacing w:val="67"/>
                      </w:rPr>
                      <w:t> </w:t>
                    </w:r>
                    <w:r>
                      <w:rPr>
                        <w:color w:val="FFFFFF"/>
                      </w:rPr>
                      <w:t>06</w:t>
                    </w:r>
                    <w:r>
                      <w:rPr>
                        <w:color w:val="FFFFFF"/>
                        <w:spacing w:val="16"/>
                      </w:rPr>
                      <w:t> </w:t>
                    </w:r>
                    <w:r>
                      <w:rPr>
                        <w:color w:val="FFFFFF"/>
                        <w:spacing w:val="12"/>
                      </w:rPr>
                      <w:t>98378037</w:t>
                    </w:r>
                  </w:p>
                  <w:p>
                    <w:pPr>
                      <w:pStyle w:val="BodyText"/>
                      <w:spacing w:line="254" w:lineRule="auto"/>
                      <w:ind w:left="20"/>
                    </w:pPr>
                    <w:hyperlink r:id="rId1">
                      <w:r>
                        <w:rPr>
                          <w:color w:val="FFFFFF"/>
                          <w:spacing w:val="13"/>
                        </w:rPr>
                        <w:t>booking@4utravel.it </w:t>
                      </w:r>
                    </w:hyperlink>
                    <w:hyperlink r:id="rId2">
                      <w:r>
                        <w:rPr>
                          <w:color w:val="275B9B"/>
                          <w:spacing w:val="13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03" w:line="608" w:lineRule="exact"/>
      <w:ind w:left="1" w:right="845"/>
      <w:jc w:val="center"/>
    </w:pPr>
    <w:rPr>
      <w:rFonts w:ascii="Times New Roman" w:hAnsi="Times New Roman" w:eastAsia="Times New Roman" w:cs="Times New Roman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8"/>
      <w:ind w:left="105" w:right="100"/>
      <w:jc w:val="center"/>
    </w:pPr>
    <w:rPr>
      <w:rFonts w:ascii="Trebuchet MS" w:hAnsi="Trebuchet MS" w:eastAsia="Trebuchet MS" w:cs="Trebuchet MS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footer" Target="footer2.xml"/><Relationship Id="rId10" Type="http://schemas.openxmlformats.org/officeDocument/2006/relationships/image" Target="media/image4.jpeg"/><Relationship Id="rId11" Type="http://schemas.openxmlformats.org/officeDocument/2006/relationships/hyperlink" Target="http://www.alpitour.it/assicurazioni" TargetMode="External"/><Relationship Id="rId12" Type="http://schemas.openxmlformats.org/officeDocument/2006/relationships/hyperlink" Target="mailto:PREVENTIVI@4UTRAVEL.IT" TargetMode="Externa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4utravel.it" TargetMode="External"/><Relationship Id="rId2" Type="http://schemas.openxmlformats.org/officeDocument/2006/relationships/hyperlink" Target="http://www.4utravel.it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4utravel.it" TargetMode="External"/><Relationship Id="rId2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2025-04-04T12:26:07Z</dcterms:created>
  <dcterms:modified xsi:type="dcterms:W3CDTF">2025-04-04T12:26:07Z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2024-11-13T00:00:00Z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2025-04-04T00:00:00Z</vt:filetime>
  </property>
  <property fmtid="{D5CDD505-2E9C-101B-9397-08002B2CF9AE}" pid="5" name="Producer">
    <vt:lpwstr>Adobe PDF Library 17.0</vt:lpwstr>
  </property>
</Properties>
</file>