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BFDD0A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638F9E80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17C0747C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4D4186AC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65D85537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374A0BED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2EB860FC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726D6DDF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6B1D0B68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544B7750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6E2D0C81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5145A5E7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77FA5E1D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5AF97E83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30774AB9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6B7A5A98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4FF26CAF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22404BF8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17AF2D22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36632221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14212F59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58221743" w14:textId="77777777" w:rsidR="00AD5303" w:rsidRDefault="00AD5303">
      <w:pPr>
        <w:pStyle w:val="Corpotesto"/>
        <w:rPr>
          <w:rFonts w:ascii="Times New Roman"/>
          <w:sz w:val="30"/>
        </w:rPr>
      </w:pPr>
    </w:p>
    <w:p w14:paraId="2EE34C71" w14:textId="77777777" w:rsidR="00AD5303" w:rsidRDefault="00AD5303">
      <w:pPr>
        <w:pStyle w:val="Corpotesto"/>
        <w:spacing w:before="128"/>
        <w:rPr>
          <w:rFonts w:ascii="Times New Roman"/>
          <w:sz w:val="30"/>
        </w:rPr>
      </w:pPr>
    </w:p>
    <w:p w14:paraId="60F8627E" w14:textId="77777777" w:rsidR="00AD5303" w:rsidRDefault="00000000">
      <w:pPr>
        <w:tabs>
          <w:tab w:val="left" w:pos="126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33E754A4" w14:textId="77777777" w:rsidR="00AD5303" w:rsidRDefault="00000000">
      <w:pPr>
        <w:pStyle w:val="Titolo"/>
      </w:pPr>
      <w:r>
        <w:t>TOUR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-2"/>
        </w:rPr>
        <w:t>TURCHIA</w:t>
      </w:r>
    </w:p>
    <w:p w14:paraId="4CA6DB63" w14:textId="77777777" w:rsidR="00AD5303" w:rsidRDefault="00000000">
      <w:pPr>
        <w:spacing w:line="384" w:lineRule="exact"/>
        <w:ind w:left="217" w:right="485"/>
        <w:jc w:val="center"/>
        <w:rPr>
          <w:rFonts w:ascii="Roboto Slab"/>
          <w:sz w:val="36"/>
        </w:rPr>
      </w:pPr>
      <w:r>
        <w:rPr>
          <w:rFonts w:ascii="Roboto Slab"/>
          <w:spacing w:val="-12"/>
          <w:sz w:val="36"/>
        </w:rPr>
        <w:t>ISTANBUL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ANKARA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CAPPADOCIA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ESKISEHIR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BURSA</w:t>
      </w:r>
    </w:p>
    <w:p w14:paraId="383B4D91" w14:textId="77777777" w:rsidR="00AD5303" w:rsidRDefault="00000000">
      <w:pPr>
        <w:spacing w:line="375" w:lineRule="exact"/>
        <w:ind w:left="314" w:right="485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8"/>
          <w:sz w:val="34"/>
        </w:rPr>
        <w:t>NOVEMBRE</w:t>
      </w:r>
      <w:r>
        <w:rPr>
          <w:rFonts w:ascii="Roboto Slab"/>
          <w:color w:val="0078BE"/>
          <w:spacing w:val="-12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2024</w:t>
      </w:r>
      <w:r>
        <w:rPr>
          <w:rFonts w:ascii="Roboto Slab"/>
          <w:color w:val="0078BE"/>
          <w:spacing w:val="-12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-</w:t>
      </w:r>
      <w:r>
        <w:rPr>
          <w:rFonts w:ascii="Roboto Slab"/>
          <w:color w:val="0078BE"/>
          <w:spacing w:val="-12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FEBBRAIO</w:t>
      </w:r>
      <w:r>
        <w:rPr>
          <w:rFonts w:ascii="Roboto Slab"/>
          <w:color w:val="0078BE"/>
          <w:spacing w:val="-12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2025</w:t>
      </w:r>
    </w:p>
    <w:p w14:paraId="561B7D08" w14:textId="77777777" w:rsidR="00AD5303" w:rsidRDefault="00000000">
      <w:pPr>
        <w:spacing w:line="404" w:lineRule="exact"/>
        <w:ind w:left="315" w:right="485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6"/>
          <w:sz w:val="34"/>
        </w:rPr>
        <w:t>8</w:t>
      </w:r>
      <w:r>
        <w:rPr>
          <w:rFonts w:ascii="Roboto Slab"/>
          <w:color w:val="0078BE"/>
          <w:spacing w:val="-19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GIORNI</w:t>
      </w:r>
      <w:r>
        <w:rPr>
          <w:rFonts w:ascii="Roboto Slab"/>
          <w:color w:val="0078BE"/>
          <w:spacing w:val="-18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|</w:t>
      </w:r>
      <w:r>
        <w:rPr>
          <w:rFonts w:ascii="Roboto Slab"/>
          <w:color w:val="0078BE"/>
          <w:spacing w:val="-19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7</w:t>
      </w:r>
      <w:r>
        <w:rPr>
          <w:rFonts w:ascii="Roboto Slab"/>
          <w:color w:val="0078BE"/>
          <w:spacing w:val="-18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NOTTI</w:t>
      </w:r>
    </w:p>
    <w:p w14:paraId="77986F13" w14:textId="77777777" w:rsidR="00AD5303" w:rsidRDefault="00000000">
      <w:pPr>
        <w:pStyle w:val="Corpotesto"/>
        <w:spacing w:before="11"/>
        <w:rPr>
          <w:rFonts w:ascii="Roboto Slab"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728" behindDoc="1" locked="0" layoutInCell="1" allowOverlap="1" wp14:anchorId="517490AD" wp14:editId="7FDF1D6D">
                <wp:simplePos x="0" y="0"/>
                <wp:positionH relativeFrom="page">
                  <wp:posOffset>424482</wp:posOffset>
                </wp:positionH>
                <wp:positionV relativeFrom="paragraph">
                  <wp:posOffset>64479</wp:posOffset>
                </wp:positionV>
                <wp:extent cx="3284220" cy="1146810"/>
                <wp:effectExtent l="0" t="0" r="0" b="0"/>
                <wp:wrapTopAndBottom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146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AD5303" w14:paraId="4163BB24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7FDC8FBA" w14:textId="77777777" w:rsidR="00AD5303" w:rsidRDefault="00000000">
                                  <w:pPr>
                                    <w:pStyle w:val="TableParagraph"/>
                                    <w:spacing w:before="18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PERIODO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4B82CB48" w14:textId="77777777" w:rsidR="00AD5303" w:rsidRDefault="00000000">
                                  <w:pPr>
                                    <w:pStyle w:val="TableParagraph"/>
                                    <w:ind w:left="83" w:right="83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9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9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</w:p>
                                <w:p w14:paraId="73BD549B" w14:textId="77777777" w:rsidR="00AD5303" w:rsidRDefault="00000000">
                                  <w:pPr>
                                    <w:pStyle w:val="TableParagraph"/>
                                    <w:spacing w:before="12"/>
                                    <w:ind w:left="83" w:right="85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prezzi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persona</w:t>
                                  </w:r>
                                </w:p>
                              </w:tc>
                            </w:tr>
                            <w:tr w:rsidR="00AD5303" w14:paraId="5403B10B" w14:textId="77777777">
                              <w:trPr>
                                <w:trHeight w:val="542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A0F1F15" w14:textId="77777777" w:rsidR="00AD5303" w:rsidRDefault="00000000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novembre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12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dicembre</w:t>
                                  </w:r>
                                </w:p>
                                <w:p w14:paraId="21283BA7" w14:textId="77777777" w:rsidR="00AD5303" w:rsidRDefault="00000000">
                                  <w:pPr>
                                    <w:pStyle w:val="TableParagraph"/>
                                    <w:spacing w:before="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2024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1F853309" w14:textId="77777777" w:rsidR="00AD5303" w:rsidRDefault="00000000">
                                  <w:pPr>
                                    <w:pStyle w:val="TableParagraph"/>
                                    <w:spacing w:before="172"/>
                                    <w:ind w:left="85" w:right="2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7"/>
                                      <w:sz w:val="20"/>
                                    </w:rPr>
                                    <w:t>749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AD5303" w14:paraId="09A7D59E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CABC57E" w14:textId="77777777" w:rsidR="00AD5303" w:rsidRDefault="00000000">
                                  <w:pPr>
                                    <w:pStyle w:val="TableParagraph"/>
                                    <w:spacing w:before="9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13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19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dicembre</w:t>
                                  </w:r>
                                  <w:r>
                                    <w:rPr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2024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4C44C16" w14:textId="77777777" w:rsidR="00AD5303" w:rsidRDefault="00000000">
                                  <w:pPr>
                                    <w:pStyle w:val="TableParagraph"/>
                                    <w:spacing w:line="256" w:lineRule="exact"/>
                                    <w:ind w:left="85" w:right="2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6"/>
                                      <w:sz w:val="20"/>
                                    </w:rPr>
                                    <w:t>699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AD5303" w14:paraId="3B24224B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06BAB7EA" w14:textId="77777777" w:rsidR="00AD5303" w:rsidRDefault="00000000">
                                  <w:pPr>
                                    <w:pStyle w:val="TableParagraph"/>
                                    <w:spacing w:before="9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dicembre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2024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42E313F" w14:textId="77777777" w:rsidR="00AD5303" w:rsidRDefault="00000000">
                                  <w:pPr>
                                    <w:pStyle w:val="TableParagraph"/>
                                    <w:spacing w:line="256" w:lineRule="exact"/>
                                    <w:ind w:left="85" w:right="2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6"/>
                                      <w:sz w:val="20"/>
                                    </w:rPr>
                                    <w:t>799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</w:tbl>
                          <w:p w14:paraId="74445A01" w14:textId="77777777" w:rsidR="00AD5303" w:rsidRDefault="00AD5303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7490AD" id="_x0000_t202" coordsize="21600,21600" o:spt="202" path="m,l,21600r21600,l21600,xe">
                <v:stroke joinstyle="miter"/>
                <v:path gradientshapeok="t" o:connecttype="rect"/>
              </v:shapetype>
              <v:shape id="Textbox 8" o:spid="_x0000_s1026" type="#_x0000_t202" style="position:absolute;margin-left:33.4pt;margin-top:5.1pt;width:258.6pt;height:90.3pt;z-index:-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AD5303" w14:paraId="4163BB24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7FDC8FBA" w14:textId="77777777" w:rsidR="00AD5303" w:rsidRDefault="00000000">
                            <w:pPr>
                              <w:pStyle w:val="TableParagraph"/>
                              <w:spacing w:before="18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PERIODO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4B82CB48" w14:textId="77777777" w:rsidR="00AD5303" w:rsidRDefault="00000000">
                            <w:pPr>
                              <w:pStyle w:val="TableParagraph"/>
                              <w:ind w:left="83" w:right="83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</w:rPr>
                              <w:t>2</w:t>
                            </w:r>
                          </w:p>
                          <w:p w14:paraId="73BD549B" w14:textId="77777777" w:rsidR="00AD5303" w:rsidRDefault="00000000">
                            <w:pPr>
                              <w:pStyle w:val="TableParagraph"/>
                              <w:spacing w:before="12"/>
                              <w:ind w:left="83" w:right="85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prezzi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per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persona</w:t>
                            </w:r>
                          </w:p>
                        </w:tc>
                      </w:tr>
                      <w:tr w:rsidR="00AD5303" w14:paraId="5403B10B" w14:textId="77777777">
                        <w:trPr>
                          <w:trHeight w:val="542"/>
                        </w:trPr>
                        <w:tc>
                          <w:tcPr>
                            <w:tcW w:w="2665" w:type="dxa"/>
                          </w:tcPr>
                          <w:p w14:paraId="2A0F1F15" w14:textId="77777777" w:rsidR="00AD5303" w:rsidRDefault="00000000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29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novembre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12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dicembre</w:t>
                            </w:r>
                          </w:p>
                          <w:p w14:paraId="21283BA7" w14:textId="77777777" w:rsidR="00AD5303" w:rsidRDefault="00000000">
                            <w:pPr>
                              <w:pStyle w:val="TableParagraph"/>
                              <w:spacing w:before="9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2024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1F853309" w14:textId="77777777" w:rsidR="00AD5303" w:rsidRDefault="00000000">
                            <w:pPr>
                              <w:pStyle w:val="TableParagraph"/>
                              <w:spacing w:before="172"/>
                              <w:ind w:left="85" w:right="2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7"/>
                                <w:sz w:val="20"/>
                              </w:rPr>
                              <w:t>749</w:t>
                            </w:r>
                            <w:r>
                              <w:rPr>
                                <w:rFonts w:ascii="DM Sans 9pt" w:hAnsi="DM Sans 9pt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  <w:tr w:rsidR="00AD5303" w14:paraId="09A7D59E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CABC57E" w14:textId="77777777" w:rsidR="00AD5303" w:rsidRDefault="00000000">
                            <w:pPr>
                              <w:pStyle w:val="TableParagraph"/>
                              <w:spacing w:before="93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13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19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dicembre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2024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4C44C16" w14:textId="77777777" w:rsidR="00AD5303" w:rsidRDefault="00000000">
                            <w:pPr>
                              <w:pStyle w:val="TableParagraph"/>
                              <w:spacing w:line="256" w:lineRule="exact"/>
                              <w:ind w:left="85" w:right="2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6"/>
                                <w:sz w:val="20"/>
                              </w:rPr>
                              <w:t>699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  <w:tr w:rsidR="00AD5303" w14:paraId="3B24224B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06BAB7EA" w14:textId="77777777" w:rsidR="00AD5303" w:rsidRDefault="00000000">
                            <w:pPr>
                              <w:pStyle w:val="TableParagraph"/>
                              <w:spacing w:before="93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26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dicembre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2024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42E313F" w14:textId="77777777" w:rsidR="00AD5303" w:rsidRDefault="00000000">
                            <w:pPr>
                              <w:pStyle w:val="TableParagraph"/>
                              <w:spacing w:line="256" w:lineRule="exact"/>
                              <w:ind w:left="85" w:right="2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6"/>
                                <w:sz w:val="20"/>
                              </w:rPr>
                              <w:t>799</w:t>
                            </w:r>
                            <w:r>
                              <w:rPr>
                                <w:rFonts w:ascii="DM Sans 9pt" w:hAnsi="DM Sans 9pt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</w:tbl>
                    <w:p w14:paraId="74445A01" w14:textId="77777777" w:rsidR="00AD5303" w:rsidRDefault="00AD5303">
                      <w:pPr>
                        <w:pStyle w:val="Corpotes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752" behindDoc="1" locked="0" layoutInCell="1" allowOverlap="1" wp14:anchorId="2D78E3F9" wp14:editId="11CE8739">
                <wp:simplePos x="0" y="0"/>
                <wp:positionH relativeFrom="page">
                  <wp:posOffset>3851682</wp:posOffset>
                </wp:positionH>
                <wp:positionV relativeFrom="paragraph">
                  <wp:posOffset>64479</wp:posOffset>
                </wp:positionV>
                <wp:extent cx="3284220" cy="1146810"/>
                <wp:effectExtent l="0" t="0" r="0" b="0"/>
                <wp:wrapTopAndBottom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146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AD5303" w14:paraId="09F6B915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47C12ED3" w14:textId="77777777" w:rsidR="00AD5303" w:rsidRDefault="00000000">
                                  <w:pPr>
                                    <w:pStyle w:val="TableParagraph"/>
                                    <w:spacing w:before="18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PERIODO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592E22A7" w14:textId="77777777" w:rsidR="00AD5303" w:rsidRDefault="00000000">
                                  <w:pPr>
                                    <w:pStyle w:val="TableParagraph"/>
                                    <w:ind w:left="83" w:right="83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9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9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</w:p>
                                <w:p w14:paraId="59F43DE1" w14:textId="77777777" w:rsidR="00AD5303" w:rsidRDefault="00000000">
                                  <w:pPr>
                                    <w:pStyle w:val="TableParagraph"/>
                                    <w:spacing w:before="12"/>
                                    <w:ind w:left="83" w:right="85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prezzi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persona</w:t>
                                  </w:r>
                                </w:p>
                              </w:tc>
                            </w:tr>
                            <w:tr w:rsidR="00AD5303" w14:paraId="3FC83C70" w14:textId="77777777">
                              <w:trPr>
                                <w:trHeight w:val="542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9271406" w14:textId="77777777" w:rsidR="00AD5303" w:rsidRDefault="00000000">
                                  <w:pPr>
                                    <w:pStyle w:val="TableParagraph"/>
                                    <w:spacing w:before="18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03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09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gennaio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B380943" w14:textId="77777777" w:rsidR="00AD5303" w:rsidRDefault="00000000">
                                  <w:pPr>
                                    <w:pStyle w:val="TableParagraph"/>
                                    <w:spacing w:before="172"/>
                                    <w:ind w:right="936"/>
                                    <w:jc w:val="righ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6"/>
                                      <w:sz w:val="20"/>
                                    </w:rPr>
                                    <w:t>799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AD5303" w14:paraId="5DC87D9C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7FC35A24" w14:textId="77777777" w:rsidR="00AD5303" w:rsidRDefault="00000000">
                                  <w:pPr>
                                    <w:pStyle w:val="TableParagraph"/>
                                    <w:spacing w:before="9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gennaio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febbraio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046625E5" w14:textId="77777777" w:rsidR="00AD5303" w:rsidRDefault="00000000">
                                  <w:pPr>
                                    <w:pStyle w:val="TableParagraph"/>
                                    <w:spacing w:line="256" w:lineRule="exact"/>
                                    <w:ind w:right="928"/>
                                    <w:jc w:val="righ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6"/>
                                      <w:sz w:val="20"/>
                                    </w:rPr>
                                    <w:t>699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AD5303" w14:paraId="248F5583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6F87A515" w14:textId="77777777" w:rsidR="00AD5303" w:rsidRDefault="00000000">
                                  <w:pPr>
                                    <w:pStyle w:val="TableParagraph"/>
                                    <w:spacing w:before="9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Dal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21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febbraio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1D5078C" w14:textId="77777777" w:rsidR="00AD5303" w:rsidRDefault="00000000">
                                  <w:pPr>
                                    <w:pStyle w:val="TableParagraph"/>
                                    <w:spacing w:line="256" w:lineRule="exact"/>
                                    <w:ind w:right="938"/>
                                    <w:jc w:val="righ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pacing w:val="-7"/>
                                      <w:sz w:val="20"/>
                                    </w:rPr>
                                    <w:t>749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0"/>
                                      <w:sz w:val="20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</w:tbl>
                          <w:p w14:paraId="29D0394A" w14:textId="77777777" w:rsidR="00AD5303" w:rsidRDefault="00AD5303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8E3F9" id="Textbox 9" o:spid="_x0000_s1027" type="#_x0000_t202" style="position:absolute;margin-left:303.3pt;margin-top:5.1pt;width:258.6pt;height:90.3pt;z-index:-2516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AD5303" w14:paraId="09F6B915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47C12ED3" w14:textId="77777777" w:rsidR="00AD5303" w:rsidRDefault="00000000">
                            <w:pPr>
                              <w:pStyle w:val="TableParagraph"/>
                              <w:spacing w:before="18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PERIODO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592E22A7" w14:textId="77777777" w:rsidR="00AD5303" w:rsidRDefault="00000000">
                            <w:pPr>
                              <w:pStyle w:val="TableParagraph"/>
                              <w:ind w:left="83" w:right="83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</w:rPr>
                              <w:t>2</w:t>
                            </w:r>
                          </w:p>
                          <w:p w14:paraId="59F43DE1" w14:textId="77777777" w:rsidR="00AD5303" w:rsidRDefault="00000000">
                            <w:pPr>
                              <w:pStyle w:val="TableParagraph"/>
                              <w:spacing w:before="12"/>
                              <w:ind w:left="83" w:right="85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prezzi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per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persona</w:t>
                            </w:r>
                          </w:p>
                        </w:tc>
                      </w:tr>
                      <w:tr w:rsidR="00AD5303" w14:paraId="3FC83C70" w14:textId="77777777">
                        <w:trPr>
                          <w:trHeight w:val="542"/>
                        </w:trPr>
                        <w:tc>
                          <w:tcPr>
                            <w:tcW w:w="2665" w:type="dxa"/>
                          </w:tcPr>
                          <w:p w14:paraId="59271406" w14:textId="77777777" w:rsidR="00AD5303" w:rsidRDefault="00000000">
                            <w:pPr>
                              <w:pStyle w:val="TableParagraph"/>
                              <w:spacing w:before="187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03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09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gennaio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B380943" w14:textId="77777777" w:rsidR="00AD5303" w:rsidRDefault="00000000">
                            <w:pPr>
                              <w:pStyle w:val="TableParagraph"/>
                              <w:spacing w:before="172"/>
                              <w:ind w:right="936"/>
                              <w:jc w:val="righ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6"/>
                                <w:sz w:val="20"/>
                              </w:rPr>
                              <w:t>799</w:t>
                            </w:r>
                            <w:r>
                              <w:rPr>
                                <w:rFonts w:ascii="DM Sans 9pt" w:hAnsi="DM Sans 9pt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  <w:tr w:rsidR="00AD5303" w14:paraId="5DC87D9C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7FC35A24" w14:textId="77777777" w:rsidR="00AD5303" w:rsidRDefault="00000000">
                            <w:pPr>
                              <w:pStyle w:val="TableParagraph"/>
                              <w:spacing w:before="93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10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gennaio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febbraio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046625E5" w14:textId="77777777" w:rsidR="00AD5303" w:rsidRDefault="00000000">
                            <w:pPr>
                              <w:pStyle w:val="TableParagraph"/>
                              <w:spacing w:line="256" w:lineRule="exact"/>
                              <w:ind w:right="928"/>
                              <w:jc w:val="righ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6"/>
                                <w:sz w:val="20"/>
                              </w:rPr>
                              <w:t>699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  <w:tr w:rsidR="00AD5303" w14:paraId="248F5583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6F87A515" w14:textId="77777777" w:rsidR="00AD5303" w:rsidRDefault="00000000">
                            <w:pPr>
                              <w:pStyle w:val="TableParagraph"/>
                              <w:spacing w:before="93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Dal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21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27</w:t>
                            </w:r>
                            <w:r>
                              <w:rPr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febbraio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1D5078C" w14:textId="77777777" w:rsidR="00AD5303" w:rsidRDefault="00000000">
                            <w:pPr>
                              <w:pStyle w:val="TableParagraph"/>
                              <w:spacing w:line="256" w:lineRule="exact"/>
                              <w:ind w:right="938"/>
                              <w:jc w:val="righ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pacing w:val="-7"/>
                                <w:sz w:val="20"/>
                              </w:rPr>
                              <w:t>749</w:t>
                            </w:r>
                            <w:r>
                              <w:rPr>
                                <w:rFonts w:ascii="DM Sans 9pt" w:hAnsi="DM Sans 9pt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10"/>
                                <w:sz w:val="20"/>
                              </w:rPr>
                              <w:t>€</w:t>
                            </w:r>
                          </w:p>
                        </w:tc>
                      </w:tr>
                    </w:tbl>
                    <w:p w14:paraId="29D0394A" w14:textId="77777777" w:rsidR="00AD5303" w:rsidRDefault="00AD5303">
                      <w:pPr>
                        <w:pStyle w:val="Corpotes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DEA1D92" w14:textId="77777777" w:rsidR="00AD5303" w:rsidRDefault="00000000">
      <w:pPr>
        <w:pStyle w:val="Titolo1"/>
        <w:spacing w:before="169"/>
        <w:ind w:right="485"/>
        <w:jc w:val="center"/>
      </w:pPr>
      <w:r>
        <w:rPr>
          <w:color w:val="000101"/>
        </w:rPr>
        <w:t>Supplemento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150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Riduzione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3°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Letto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Adulto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50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1"/>
        </w:rPr>
        <w:t xml:space="preserve"> </w:t>
      </w:r>
      <w:proofErr w:type="spellStart"/>
      <w:r>
        <w:rPr>
          <w:color w:val="000101"/>
        </w:rPr>
        <w:t>RIduzione</w:t>
      </w:r>
      <w:proofErr w:type="spellEnd"/>
      <w:r>
        <w:rPr>
          <w:color w:val="000101"/>
          <w:spacing w:val="-11"/>
        </w:rPr>
        <w:t xml:space="preserve"> </w:t>
      </w:r>
      <w:r>
        <w:rPr>
          <w:color w:val="000101"/>
        </w:rPr>
        <w:t>2-12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anni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n.c.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100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0"/>
        </w:rPr>
        <w:t xml:space="preserve"> </w:t>
      </w:r>
      <w:r>
        <w:rPr>
          <w:color w:val="000101"/>
          <w:spacing w:val="-4"/>
        </w:rPr>
        <w:t>p.p.</w:t>
      </w:r>
    </w:p>
    <w:p w14:paraId="097D32A6" w14:textId="77777777" w:rsidR="00AD5303" w:rsidRDefault="00AD5303">
      <w:pPr>
        <w:pStyle w:val="Corpotesto"/>
        <w:spacing w:before="12"/>
        <w:rPr>
          <w:sz w:val="10"/>
        </w:rPr>
      </w:pPr>
    </w:p>
    <w:p w14:paraId="230CBE28" w14:textId="77777777" w:rsidR="00AD5303" w:rsidRDefault="00AD5303">
      <w:pPr>
        <w:rPr>
          <w:sz w:val="10"/>
        </w:rPr>
        <w:sectPr w:rsidR="00AD5303">
          <w:footerReference w:type="default" r:id="rId7"/>
          <w:type w:val="continuous"/>
          <w:pgSz w:w="11910" w:h="16840"/>
          <w:pgMar w:top="480" w:right="0" w:bottom="720" w:left="260" w:header="0" w:footer="526" w:gutter="0"/>
          <w:pgNumType w:start="1"/>
          <w:cols w:space="720"/>
        </w:sectPr>
      </w:pPr>
    </w:p>
    <w:p w14:paraId="3AE7D2AF" w14:textId="77777777" w:rsidR="00AD5303" w:rsidRDefault="00000000">
      <w:pPr>
        <w:pStyle w:val="Corpotesto"/>
        <w:spacing w:before="100" w:line="175" w:lineRule="exact"/>
        <w:ind w:left="106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6A8A485B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before="4" w:line="220" w:lineRule="auto"/>
        <w:ind w:right="38"/>
        <w:jc w:val="both"/>
        <w:rPr>
          <w:sz w:val="14"/>
        </w:rPr>
      </w:pPr>
      <w:r>
        <w:rPr>
          <w:color w:val="000101"/>
          <w:sz w:val="14"/>
        </w:rPr>
        <w:t>Volo aereo da Bergamo, Venezia, Bologna, Roma in classe economica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con bagaglio e l’adeguamento carburante inclusi (catering venduto 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bordo)</w:t>
      </w:r>
    </w:p>
    <w:p w14:paraId="5606C185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5"/>
        </w:tabs>
        <w:spacing w:line="165" w:lineRule="exact"/>
        <w:ind w:left="465" w:hanging="359"/>
        <w:jc w:val="both"/>
        <w:rPr>
          <w:sz w:val="14"/>
        </w:rPr>
      </w:pPr>
      <w:r>
        <w:rPr>
          <w:color w:val="000101"/>
          <w:sz w:val="14"/>
        </w:rPr>
        <w:t>Pernottamento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7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notti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alberghi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4*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/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5"/>
          <w:sz w:val="14"/>
        </w:rPr>
        <w:t>5*</w:t>
      </w:r>
    </w:p>
    <w:p w14:paraId="5C3AEBD3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Trattamento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pensione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completa: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7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(B)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Colazioni,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6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(P)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Pranzi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7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(C)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Cene incluse (bevande escluse)</w:t>
      </w:r>
    </w:p>
    <w:p w14:paraId="5B75D5B1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line="165" w:lineRule="exact"/>
        <w:rPr>
          <w:sz w:val="14"/>
        </w:rPr>
      </w:pPr>
      <w:r>
        <w:rPr>
          <w:color w:val="000101"/>
          <w:sz w:val="14"/>
        </w:rPr>
        <w:t>Guida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professionale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parlante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italiano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dall’arrivo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al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pacing w:val="-2"/>
          <w:sz w:val="14"/>
        </w:rPr>
        <w:t>rientro</w:t>
      </w:r>
    </w:p>
    <w:p w14:paraId="5293D18C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line="168" w:lineRule="exact"/>
        <w:rPr>
          <w:sz w:val="14"/>
        </w:rPr>
      </w:pPr>
      <w:r>
        <w:rPr>
          <w:color w:val="000101"/>
          <w:sz w:val="14"/>
        </w:rPr>
        <w:t>Pullmino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pullman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granturismo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dall’arrivo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al</w:t>
      </w:r>
      <w:r>
        <w:rPr>
          <w:color w:val="000101"/>
          <w:spacing w:val="-2"/>
          <w:sz w:val="14"/>
        </w:rPr>
        <w:t xml:space="preserve"> rientro</w:t>
      </w:r>
    </w:p>
    <w:p w14:paraId="0BDAD76E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line="175" w:lineRule="exact"/>
        <w:rPr>
          <w:sz w:val="14"/>
        </w:rPr>
      </w:pPr>
      <w:r>
        <w:rPr>
          <w:color w:val="000101"/>
          <w:spacing w:val="-2"/>
          <w:sz w:val="14"/>
        </w:rPr>
        <w:t>Tasse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pacing w:val="-2"/>
          <w:sz w:val="14"/>
        </w:rPr>
        <w:t>di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pacing w:val="-2"/>
          <w:sz w:val="14"/>
        </w:rPr>
        <w:t>soggiorno</w:t>
      </w:r>
    </w:p>
    <w:p w14:paraId="65875C31" w14:textId="77777777" w:rsidR="00AD5303" w:rsidRDefault="00000000">
      <w:pPr>
        <w:pStyle w:val="Corpotesto"/>
        <w:spacing w:before="100" w:line="175" w:lineRule="exact"/>
        <w:ind w:left="106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COMPRENDE</w:t>
      </w:r>
    </w:p>
    <w:p w14:paraId="14E8BDB6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5"/>
        </w:tabs>
        <w:spacing w:line="168" w:lineRule="exact"/>
        <w:ind w:left="465" w:hanging="359"/>
        <w:jc w:val="both"/>
        <w:rPr>
          <w:sz w:val="14"/>
        </w:rPr>
      </w:pPr>
      <w:r>
        <w:rPr>
          <w:color w:val="000101"/>
          <w:sz w:val="14"/>
        </w:rPr>
        <w:t>Tasse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aeroportuali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€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100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persona</w:t>
      </w:r>
    </w:p>
    <w:p w14:paraId="3FC2B6E6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before="4" w:line="220" w:lineRule="auto"/>
        <w:ind w:right="1071"/>
        <w:jc w:val="both"/>
        <w:rPr>
          <w:sz w:val="14"/>
        </w:rPr>
      </w:pPr>
      <w:r>
        <w:rPr>
          <w:color w:val="000101"/>
          <w:sz w:val="14"/>
        </w:rPr>
        <w:t>Mance in alberghi &amp; ristoranti e ingressi ai musei &amp; siti pari ad € 125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PP da pagare all’arrivo alla guida (obbligatorio). Mance per la guida 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l’autista di € 25 PP.</w:t>
      </w:r>
    </w:p>
    <w:p w14:paraId="2BEF6FD8" w14:textId="77777777" w:rsidR="00AD5303" w:rsidRDefault="00000000">
      <w:pPr>
        <w:pStyle w:val="Paragrafoelenco"/>
        <w:numPr>
          <w:ilvl w:val="0"/>
          <w:numId w:val="2"/>
        </w:numPr>
        <w:tabs>
          <w:tab w:val="left" w:pos="466"/>
        </w:tabs>
        <w:spacing w:before="1" w:line="220" w:lineRule="auto"/>
        <w:ind w:right="1071"/>
        <w:jc w:val="both"/>
        <w:rPr>
          <w:sz w:val="14"/>
        </w:rPr>
      </w:pPr>
      <w:r>
        <w:rPr>
          <w:color w:val="000101"/>
          <w:sz w:val="14"/>
        </w:rPr>
        <w:t>Extras personali, escursioni facoltative ed assicurazione., Assistenza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3atours H24 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assicurazione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annullamento viaggio COVID-19</w:t>
      </w:r>
      <w:r>
        <w:rPr>
          <w:color w:val="000101"/>
          <w:spacing w:val="40"/>
          <w:sz w:val="14"/>
        </w:rPr>
        <w:t xml:space="preserve"> </w:t>
      </w:r>
      <w:proofErr w:type="gramStart"/>
      <w:r>
        <w:rPr>
          <w:color w:val="000101"/>
          <w:sz w:val="14"/>
        </w:rPr>
        <w:t>Euro</w:t>
      </w:r>
      <w:proofErr w:type="gramEnd"/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40,00,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tutto quanto non espressamente indicato in “la quota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comprende”.</w:t>
      </w:r>
    </w:p>
    <w:p w14:paraId="1BA28697" w14:textId="77777777" w:rsidR="00AD5303" w:rsidRDefault="00AD5303">
      <w:pPr>
        <w:spacing w:line="220" w:lineRule="auto"/>
        <w:jc w:val="both"/>
        <w:rPr>
          <w:sz w:val="14"/>
        </w:rPr>
        <w:sectPr w:rsidR="00AD5303">
          <w:type w:val="continuous"/>
          <w:pgSz w:w="11910" w:h="16840"/>
          <w:pgMar w:top="480" w:right="0" w:bottom="720" w:left="260" w:header="0" w:footer="526" w:gutter="0"/>
          <w:cols w:num="2" w:space="720" w:equalWidth="0">
            <w:col w:w="5096" w:space="420"/>
            <w:col w:w="6134"/>
          </w:cols>
        </w:sectPr>
      </w:pPr>
    </w:p>
    <w:p w14:paraId="45120F85" w14:textId="77777777" w:rsidR="00AD5303" w:rsidRDefault="00000000">
      <w:pPr>
        <w:pStyle w:val="Corpotesto"/>
        <w:spacing w:before="226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6704" behindDoc="1" locked="0" layoutInCell="1" allowOverlap="1" wp14:anchorId="3B265F4A" wp14:editId="4A225B98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99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7pt;mso-position-horizontal-relative:page;mso-position-vertical-relative:page;z-index:-15847936" id="docshapegroup10" coordorigin="0,508" coordsize="11906,8474">
                <v:shape style="position:absolute;left:0;top:1880;width:3584;height:7100" id="docshape11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12" stroked="false">
                  <v:imagedata r:id="rId11" o:title=""/>
                </v:shape>
                <v:shape style="position:absolute;left:867;top:625;width:1968;height:1018" type="#_x0000_t75" id="docshape13" stroked="false">
                  <v:imagedata r:id="rId12" o:title=""/>
                </v:shape>
                <v:shape style="position:absolute;left:948;top:1525;width:1421;height:1338" type="#_x0000_t75" id="docshape14" stroked="false">
                  <v:imagedata r:id="rId13" o:title=""/>
                </v:shape>
                <w10:wrap type="none"/>
              </v:group>
            </w:pict>
          </mc:Fallback>
        </mc:AlternateContent>
      </w:r>
    </w:p>
    <w:p w14:paraId="60EA31CA" w14:textId="77777777" w:rsidR="00AD5303" w:rsidRDefault="00000000">
      <w:pPr>
        <w:pStyle w:val="Titolo1"/>
        <w:ind w:left="8585"/>
        <w:rPr>
          <w:rFonts w:ascii="Roboto Slab"/>
        </w:rPr>
      </w:pPr>
      <w:r>
        <w:rPr>
          <w:rFonts w:ascii="Roboto Slab"/>
          <w:color w:val="FFFFFF"/>
        </w:rPr>
        <w:t>PER</w:t>
      </w:r>
      <w:r>
        <w:rPr>
          <w:rFonts w:ascii="Roboto Slab"/>
          <w:color w:val="FFFFFF"/>
          <w:spacing w:val="50"/>
        </w:rPr>
        <w:t xml:space="preserve"> </w:t>
      </w:r>
      <w:r>
        <w:rPr>
          <w:rFonts w:ascii="Roboto Slab"/>
          <w:color w:val="FFFFFF"/>
          <w:spacing w:val="9"/>
        </w:rPr>
        <w:t>INFORMAZIONI</w:t>
      </w:r>
    </w:p>
    <w:p w14:paraId="1384EF5F" w14:textId="77777777" w:rsidR="00AD5303" w:rsidRDefault="00000000">
      <w:pPr>
        <w:spacing w:before="36"/>
        <w:ind w:left="8559"/>
        <w:rPr>
          <w:sz w:val="16"/>
        </w:rPr>
      </w:pPr>
      <w:r>
        <w:rPr>
          <w:color w:val="FFFFFF"/>
          <w:spacing w:val="10"/>
          <w:w w:val="105"/>
          <w:sz w:val="16"/>
        </w:rPr>
        <w:t>+39</w:t>
      </w:r>
      <w:r>
        <w:rPr>
          <w:color w:val="FFFFFF"/>
          <w:spacing w:val="64"/>
          <w:w w:val="150"/>
          <w:sz w:val="16"/>
        </w:rPr>
        <w:t xml:space="preserve"> </w:t>
      </w:r>
      <w:r>
        <w:rPr>
          <w:color w:val="FFFFFF"/>
          <w:w w:val="105"/>
          <w:sz w:val="16"/>
        </w:rPr>
        <w:t>06</w:t>
      </w:r>
      <w:r>
        <w:rPr>
          <w:color w:val="FFFFFF"/>
          <w:spacing w:val="29"/>
          <w:w w:val="105"/>
          <w:sz w:val="16"/>
        </w:rPr>
        <w:t xml:space="preserve"> </w:t>
      </w:r>
      <w:r>
        <w:rPr>
          <w:color w:val="FFFFFF"/>
          <w:spacing w:val="12"/>
          <w:w w:val="105"/>
          <w:sz w:val="16"/>
        </w:rPr>
        <w:t>98378037</w:t>
      </w:r>
    </w:p>
    <w:p w14:paraId="6DDFD2F2" w14:textId="77777777" w:rsidR="00AD5303" w:rsidRDefault="00AD5303">
      <w:pPr>
        <w:rPr>
          <w:sz w:val="16"/>
        </w:rPr>
        <w:sectPr w:rsidR="00AD5303">
          <w:type w:val="continuous"/>
          <w:pgSz w:w="11910" w:h="16840"/>
          <w:pgMar w:top="480" w:right="0" w:bottom="720" w:left="260" w:header="0" w:footer="526" w:gutter="0"/>
          <w:cols w:space="720"/>
        </w:sectPr>
      </w:pPr>
    </w:p>
    <w:p w14:paraId="3EAC7A09" w14:textId="77777777" w:rsidR="00AD5303" w:rsidRDefault="00000000">
      <w:pPr>
        <w:pStyle w:val="Corpotesto"/>
        <w:ind w:left="6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20BB86" wp14:editId="39C6CD56">
            <wp:extent cx="1232756" cy="50749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2894D" w14:textId="77777777" w:rsidR="00AD5303" w:rsidRDefault="00000000">
      <w:pPr>
        <w:spacing w:before="290" w:line="288" w:lineRule="exact"/>
        <w:ind w:left="229" w:right="485"/>
        <w:jc w:val="center"/>
        <w:rPr>
          <w:rFonts w:ascii="Roboto Slab"/>
          <w:sz w:val="24"/>
        </w:rPr>
      </w:pPr>
      <w:r>
        <w:rPr>
          <w:rFonts w:ascii="Roboto Slab"/>
          <w:color w:val="0078BF"/>
          <w:sz w:val="24"/>
        </w:rPr>
        <w:t>TOUR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DELLA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pacing w:val="-2"/>
          <w:sz w:val="24"/>
        </w:rPr>
        <w:t>TURCHIA</w:t>
      </w:r>
    </w:p>
    <w:p w14:paraId="1CEA4D9B" w14:textId="77777777" w:rsidR="00AD5303" w:rsidRDefault="00000000">
      <w:pPr>
        <w:spacing w:line="288" w:lineRule="exact"/>
        <w:ind w:left="231" w:right="485"/>
        <w:jc w:val="center"/>
        <w:rPr>
          <w:rFonts w:ascii="Roboto Slab"/>
          <w:sz w:val="24"/>
        </w:rPr>
      </w:pPr>
      <w:r>
        <w:rPr>
          <w:rFonts w:ascii="Roboto Slab"/>
          <w:color w:val="0078BF"/>
          <w:sz w:val="24"/>
        </w:rPr>
        <w:t>ISTANBUL</w:t>
      </w:r>
      <w:r>
        <w:rPr>
          <w:rFonts w:ascii="Roboto Slab"/>
          <w:color w:val="0078BF"/>
          <w:spacing w:val="-3"/>
          <w:sz w:val="24"/>
        </w:rPr>
        <w:t xml:space="preserve"> </w:t>
      </w:r>
      <w:r>
        <w:rPr>
          <w:rFonts w:ascii="Roboto Slab"/>
          <w:color w:val="0078BF"/>
          <w:sz w:val="24"/>
        </w:rPr>
        <w:t>- ANKARA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CAPPADOCIA - ESKISEHIR - BURSA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pacing w:val="-2"/>
          <w:sz w:val="24"/>
        </w:rPr>
        <w:t>ISTANBUL</w:t>
      </w:r>
    </w:p>
    <w:p w14:paraId="63AFE5BC" w14:textId="77777777" w:rsidR="00AD5303" w:rsidRDefault="00000000">
      <w:pPr>
        <w:spacing w:before="164"/>
        <w:ind w:right="485"/>
        <w:jc w:val="center"/>
        <w:rPr>
          <w:rFonts w:ascii="Roboto Slab"/>
          <w:sz w:val="24"/>
        </w:rPr>
      </w:pPr>
      <w:r>
        <w:rPr>
          <w:rFonts w:ascii="Roboto Slab"/>
          <w:color w:val="000101"/>
          <w:sz w:val="24"/>
        </w:rPr>
        <w:t>PROGRAMMA</w:t>
      </w:r>
      <w:r>
        <w:rPr>
          <w:rFonts w:ascii="Roboto Slab"/>
          <w:color w:val="000101"/>
          <w:spacing w:val="-1"/>
          <w:sz w:val="24"/>
        </w:rPr>
        <w:t xml:space="preserve"> </w:t>
      </w:r>
      <w:r>
        <w:rPr>
          <w:rFonts w:ascii="Roboto Slab"/>
          <w:color w:val="000101"/>
          <w:sz w:val="24"/>
        </w:rPr>
        <w:t>DI</w:t>
      </w:r>
      <w:r>
        <w:rPr>
          <w:rFonts w:ascii="Roboto Slab"/>
          <w:color w:val="000101"/>
          <w:spacing w:val="-1"/>
          <w:sz w:val="24"/>
        </w:rPr>
        <w:t xml:space="preserve"> </w:t>
      </w:r>
      <w:r>
        <w:rPr>
          <w:rFonts w:ascii="Roboto Slab"/>
          <w:color w:val="000101"/>
          <w:spacing w:val="-2"/>
          <w:sz w:val="24"/>
        </w:rPr>
        <w:t>VIAGGIO</w:t>
      </w:r>
    </w:p>
    <w:p w14:paraId="6E0D4080" w14:textId="77777777" w:rsidR="00AD5303" w:rsidRDefault="00AD5303">
      <w:pPr>
        <w:pStyle w:val="Corpotesto"/>
        <w:spacing w:before="150"/>
        <w:rPr>
          <w:rFonts w:ascii="Roboto Slab"/>
          <w:sz w:val="24"/>
        </w:rPr>
      </w:pPr>
    </w:p>
    <w:p w14:paraId="0D705B39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574"/>
        </w:tabs>
        <w:ind w:hanging="114"/>
        <w:rPr>
          <w:sz w:val="14"/>
        </w:rPr>
      </w:pPr>
      <w:r>
        <w:rPr>
          <w:color w:val="0078BF"/>
          <w:sz w:val="14"/>
        </w:rPr>
        <w:t xml:space="preserve">Giorno Italia / </w:t>
      </w:r>
      <w:r>
        <w:rPr>
          <w:color w:val="0078BF"/>
          <w:spacing w:val="-2"/>
          <w:sz w:val="14"/>
        </w:rPr>
        <w:t>Istanbul</w:t>
      </w:r>
    </w:p>
    <w:p w14:paraId="2A6862C4" w14:textId="77777777" w:rsidR="00AD5303" w:rsidRDefault="00000000">
      <w:pPr>
        <w:pStyle w:val="Corpotesto"/>
        <w:spacing w:before="154" w:line="211" w:lineRule="auto"/>
        <w:ind w:left="460" w:right="717"/>
        <w:jc w:val="both"/>
      </w:pPr>
      <w:r>
        <w:rPr>
          <w:color w:val="000101"/>
        </w:rPr>
        <w:t>Arrivo ad Istanbul ed accoglienza in aeroporto. Trasferimento in albergo e sistemazione in camera. Cena (per gli arrivi in albergo entro le 21:00) in albergo 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pernottamento.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(C)</w:t>
      </w:r>
    </w:p>
    <w:p w14:paraId="01A1B081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09"/>
        </w:tabs>
        <w:spacing w:before="143"/>
        <w:ind w:left="609" w:hanging="149"/>
        <w:rPr>
          <w:sz w:val="14"/>
        </w:rPr>
      </w:pPr>
      <w:r>
        <w:rPr>
          <w:color w:val="0078BF"/>
          <w:sz w:val="14"/>
        </w:rPr>
        <w:t xml:space="preserve">Giorno </w:t>
      </w:r>
      <w:r>
        <w:rPr>
          <w:color w:val="0078BF"/>
          <w:spacing w:val="-2"/>
          <w:sz w:val="14"/>
        </w:rPr>
        <w:t>Istanbul</w:t>
      </w:r>
    </w:p>
    <w:p w14:paraId="32FCFA4A" w14:textId="77777777" w:rsidR="00AD5303" w:rsidRDefault="00000000">
      <w:pPr>
        <w:pStyle w:val="Corpotesto"/>
        <w:spacing w:before="154" w:line="211" w:lineRule="auto"/>
        <w:ind w:left="460" w:right="716"/>
        <w:jc w:val="both"/>
      </w:pPr>
      <w:r>
        <w:rPr>
          <w:color w:val="000101"/>
        </w:rPr>
        <w:t>Prima colazione in albergo. Visita dell’antico Ippodromo, in cui si svolgevano le corse delle bighe; degli obelischi; della Moschea del Sultano Ahmet famosa come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Moschea Blu, conosciuta per le sue maioliche del XVII secolo e della Cisterna Basilica, costruita sotto il regno di Giustiniano I nel 532, il periodo più prospero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dell’Impero </w:t>
      </w:r>
      <w:proofErr w:type="gramStart"/>
      <w:r>
        <w:rPr>
          <w:color w:val="000101"/>
        </w:rPr>
        <w:t>Romano</w:t>
      </w:r>
      <w:proofErr w:type="gramEnd"/>
      <w:r>
        <w:rPr>
          <w:color w:val="000101"/>
        </w:rPr>
        <w:t xml:space="preserve"> d’Oriente. Pranzo in ristorante. Tempo libero per visitare in autonomia (biglietto d’ingresso escluso) la Chiesa di Santa Sofia, capolavoro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dell’architettura bizantina. Visita del Palazzo Imperiale di Topkapi con la sezione Harem e la Chiesa di Santa Irene, dimora dei Sultani per quasi quattro secoli, la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cui architettura con le magnifiche decorazioni e gli arredi rende testimonianza della potenza e maestosità dell’Impero Ottomano e del Gran Bazaar, il più grande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mercato coperto al mondo, caratterizzato dal tetto a cupole e formato da un dedalo di vicoli e strade. Possibilità di partecipare all’escursione (facoltativa, a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pagamento) della Gita sul Bosforo per ammirare sia il versante asiatico che europeo della città ed i suoi più importanti palazzi, moschee e fortezze. Sosta in una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caratteristica pelletteria. Trasferimento per il rientro in albergo. Cena in albergo e pernottamento. (B - P - C)</w:t>
      </w:r>
    </w:p>
    <w:p w14:paraId="2E1AAFEB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10"/>
        </w:tabs>
        <w:spacing w:before="141"/>
        <w:ind w:left="610" w:hanging="150"/>
        <w:rPr>
          <w:sz w:val="14"/>
        </w:rPr>
      </w:pPr>
      <w:r>
        <w:rPr>
          <w:color w:val="0078BF"/>
          <w:sz w:val="14"/>
        </w:rPr>
        <w:t>Giorno</w:t>
      </w:r>
      <w:r>
        <w:rPr>
          <w:color w:val="0078BF"/>
          <w:spacing w:val="-5"/>
          <w:sz w:val="14"/>
        </w:rPr>
        <w:t xml:space="preserve"> </w:t>
      </w:r>
      <w:r>
        <w:rPr>
          <w:color w:val="0078BF"/>
          <w:sz w:val="14"/>
        </w:rPr>
        <w:t>Istanbul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Ankara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(444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pacing w:val="-5"/>
          <w:sz w:val="14"/>
        </w:rPr>
        <w:t>km)</w:t>
      </w:r>
    </w:p>
    <w:p w14:paraId="50DB90D7" w14:textId="77777777" w:rsidR="00AD5303" w:rsidRDefault="00000000">
      <w:pPr>
        <w:pStyle w:val="Corpotesto"/>
        <w:spacing w:before="154" w:line="211" w:lineRule="auto"/>
        <w:ind w:left="460" w:right="717"/>
        <w:jc w:val="both"/>
      </w:pPr>
      <w:r>
        <w:rPr>
          <w:color w:val="000101"/>
        </w:rPr>
        <w:t>Prima colazione in albergo. Partenza per la capitale della Turchia: Ankara passando dal Corno d’Oro, l’antico porto durante il periodo bizantino e poi ottomano 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dal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Ponte</w:t>
      </w:r>
      <w:r>
        <w:rPr>
          <w:color w:val="000101"/>
          <w:spacing w:val="-7"/>
        </w:rPr>
        <w:t xml:space="preserve"> </w:t>
      </w:r>
      <w:proofErr w:type="spellStart"/>
      <w:r>
        <w:rPr>
          <w:color w:val="000101"/>
        </w:rPr>
        <w:t>Euroasia</w:t>
      </w:r>
      <w:proofErr w:type="spellEnd"/>
      <w:r>
        <w:rPr>
          <w:color w:val="000101"/>
          <w:spacing w:val="-7"/>
        </w:rPr>
        <w:t xml:space="preserve"> </w:t>
      </w:r>
      <w:r>
        <w:rPr>
          <w:color w:val="000101"/>
        </w:rPr>
        <w:t>celebre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suo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meraviglioso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panorama.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ristorante.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Civiltà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Anatoliche,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detto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Ittita,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dove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reperti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sono esposti in ordine cronologico e il visitatore può seguire l’evoluzione delle civiltà succedutesi in Anatolia a partire dalla preistoria fino al periodo romano 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sosta per fotografare </w:t>
      </w:r>
      <w:proofErr w:type="spellStart"/>
      <w:r>
        <w:rPr>
          <w:color w:val="000101"/>
        </w:rPr>
        <w:t>Mauseleo</w:t>
      </w:r>
      <w:proofErr w:type="spellEnd"/>
      <w:r>
        <w:rPr>
          <w:color w:val="000101"/>
        </w:rPr>
        <w:t xml:space="preserve"> di Ataturk. Trasferimento in albergo e sistemazione in camera. Cena in albergo e pernottamento. (B - P - C)</w:t>
      </w:r>
    </w:p>
    <w:p w14:paraId="12506EB9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12"/>
        </w:tabs>
        <w:spacing w:before="142"/>
        <w:ind w:left="612" w:hanging="152"/>
        <w:rPr>
          <w:sz w:val="14"/>
        </w:rPr>
      </w:pPr>
      <w:r>
        <w:rPr>
          <w:color w:val="0078BF"/>
          <w:sz w:val="14"/>
        </w:rPr>
        <w:t>Giorno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Ankara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Cappadocia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 xml:space="preserve">(285 </w:t>
      </w:r>
      <w:r>
        <w:rPr>
          <w:color w:val="0078BF"/>
          <w:spacing w:val="-5"/>
          <w:sz w:val="14"/>
        </w:rPr>
        <w:t>km)</w:t>
      </w:r>
    </w:p>
    <w:p w14:paraId="32B46C93" w14:textId="77777777" w:rsidR="00AD5303" w:rsidRDefault="00000000">
      <w:pPr>
        <w:pStyle w:val="Corpotesto"/>
        <w:spacing w:before="154" w:line="211" w:lineRule="auto"/>
        <w:ind w:left="460" w:right="716"/>
        <w:jc w:val="both"/>
      </w:pPr>
      <w:r>
        <w:rPr>
          <w:color w:val="000101"/>
        </w:rPr>
        <w:t>Prima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Cappadocia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sosta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Lago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Salato.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8"/>
        </w:rPr>
        <w:t xml:space="preserve"> </w:t>
      </w:r>
      <w:proofErr w:type="spellStart"/>
      <w:r>
        <w:rPr>
          <w:color w:val="000101"/>
        </w:rPr>
        <w:t>Ozkonak</w:t>
      </w:r>
      <w:proofErr w:type="spellEnd"/>
      <w:r>
        <w:rPr>
          <w:color w:val="000101"/>
          <w:spacing w:val="-8"/>
        </w:rPr>
        <w:t xml:space="preserve"> </w:t>
      </w:r>
      <w:r>
        <w:rPr>
          <w:color w:val="000101"/>
        </w:rPr>
        <w:t>(o</w:t>
      </w:r>
      <w:r>
        <w:rPr>
          <w:color w:val="000101"/>
          <w:spacing w:val="-8"/>
        </w:rPr>
        <w:t xml:space="preserve"> </w:t>
      </w:r>
      <w:proofErr w:type="spellStart"/>
      <w:r>
        <w:rPr>
          <w:color w:val="000101"/>
        </w:rPr>
        <w:t>Saratli</w:t>
      </w:r>
      <w:proofErr w:type="spellEnd"/>
      <w:r>
        <w:rPr>
          <w:color w:val="000101"/>
        </w:rPr>
        <w:t>),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uno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complessi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rifugi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sotterranei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conosciuti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come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sotterranee.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ristorante.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Valle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Rosa,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uno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luoghi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belli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Cappadocia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cooperativa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locale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6"/>
        </w:rPr>
        <w:t xml:space="preserve"> </w:t>
      </w:r>
      <w:r>
        <w:rPr>
          <w:color w:val="000101"/>
        </w:rPr>
        <w:t>lavorazione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delle ceramiche dipinte a mano, conosciute per la loro bellezza e qualità. Trasferimento in albergo e sistemazione in camera. Cena in albergo e pernottamento.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Possibilità di partecipare allo spettacolo (facoltativo, a pagamento) dei dervisci danzanti. (B - P - C)</w:t>
      </w:r>
    </w:p>
    <w:p w14:paraId="4EB6142D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11"/>
        </w:tabs>
        <w:spacing w:before="142"/>
        <w:ind w:left="611" w:hanging="151"/>
        <w:rPr>
          <w:sz w:val="14"/>
        </w:rPr>
      </w:pPr>
      <w:r>
        <w:rPr>
          <w:color w:val="0078BF"/>
          <w:sz w:val="14"/>
        </w:rPr>
        <w:t xml:space="preserve">Giorno </w:t>
      </w:r>
      <w:r>
        <w:rPr>
          <w:color w:val="0078BF"/>
          <w:spacing w:val="-2"/>
          <w:sz w:val="14"/>
        </w:rPr>
        <w:t>Cappadocia</w:t>
      </w:r>
    </w:p>
    <w:p w14:paraId="3A30D4D8" w14:textId="77777777" w:rsidR="00AD5303" w:rsidRDefault="00000000">
      <w:pPr>
        <w:pStyle w:val="Corpotesto"/>
        <w:spacing w:before="154" w:line="211" w:lineRule="auto"/>
        <w:ind w:left="460" w:right="717"/>
        <w:jc w:val="both"/>
      </w:pPr>
      <w:r>
        <w:rPr>
          <w:color w:val="000101"/>
        </w:rPr>
        <w:t>Possibilità di partecipare alla gita in mongolfiera per ammirare dall’alto il paesaggio lunare e mozzafiato della Cappadocia illuminata dalle prime luci dell’alba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(facoltativa, a pagamento e in base alla disponibilità dei posti. Tale gita può essere annullata anche poche ore prima dell’inizio a causa di avverse condizioni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meteorologiche). Prima colazione in albergo. Visita della Valle di </w:t>
      </w:r>
      <w:proofErr w:type="spellStart"/>
      <w:r>
        <w:rPr>
          <w:color w:val="000101"/>
        </w:rPr>
        <w:t>Devrent</w:t>
      </w:r>
      <w:proofErr w:type="spellEnd"/>
      <w:r>
        <w:rPr>
          <w:color w:val="000101"/>
        </w:rPr>
        <w:t>, dove il tempo ha eroso la roccia formando dei picchi, dei coni e degli obelischi; del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all’aperto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proofErr w:type="spellStart"/>
      <w:r>
        <w:rPr>
          <w:color w:val="000101"/>
        </w:rPr>
        <w:t>Goreme</w:t>
      </w:r>
      <w:proofErr w:type="spellEnd"/>
      <w:r>
        <w:rPr>
          <w:color w:val="000101"/>
        </w:rPr>
        <w:t>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spettacolare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famosa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tra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valli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Cappadocia,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disseminata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colonne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rocciose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intagliate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tufo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prendono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nome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“camini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fate”,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perché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conferiscono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valle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aspetto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fiabesco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cooperativa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locale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dove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sarà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possibile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scoprire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tutti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segreti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lavorazione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famosi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tappeti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turchi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esposizione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possibilità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facoltativa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acquisto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spedizione.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ristorante.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Cittadella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proofErr w:type="spellStart"/>
      <w:r>
        <w:rPr>
          <w:color w:val="000101"/>
        </w:rPr>
        <w:t>Uchisar</w:t>
      </w:r>
      <w:proofErr w:type="spellEnd"/>
      <w:r>
        <w:rPr>
          <w:color w:val="000101"/>
        </w:rPr>
        <w:t>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situata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all’interno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un cono di roccia tufacea e della Valle dell’Amore. Qui, proprio nel mezzo di un vigneto, si osservano notevoli costruzioni a forma di fungo realizzate nella roccia.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proofErr w:type="spellStart"/>
      <w:r>
        <w:rPr>
          <w:color w:val="000101"/>
        </w:rPr>
        <w:t>Mustafapasa</w:t>
      </w:r>
      <w:proofErr w:type="spellEnd"/>
      <w:r>
        <w:rPr>
          <w:color w:val="000101"/>
        </w:rPr>
        <w:t>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anticamente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chiamata</w:t>
      </w:r>
      <w:r>
        <w:rPr>
          <w:color w:val="000101"/>
          <w:spacing w:val="-6"/>
        </w:rPr>
        <w:t xml:space="preserve"> </w:t>
      </w:r>
      <w:proofErr w:type="spellStart"/>
      <w:r>
        <w:rPr>
          <w:color w:val="000101"/>
        </w:rPr>
        <w:t>Sinasos</w:t>
      </w:r>
      <w:proofErr w:type="spellEnd"/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6"/>
        </w:rPr>
        <w:t xml:space="preserve"> </w:t>
      </w:r>
      <w:proofErr w:type="spellStart"/>
      <w:r>
        <w:rPr>
          <w:color w:val="000101"/>
        </w:rPr>
        <w:t>é</w:t>
      </w:r>
      <w:proofErr w:type="spellEnd"/>
      <w:r>
        <w:rPr>
          <w:color w:val="000101"/>
          <w:spacing w:val="-6"/>
        </w:rPr>
        <w:t xml:space="preserve"> </w:t>
      </w:r>
      <w:r>
        <w:rPr>
          <w:color w:val="000101"/>
        </w:rPr>
        <w:t>un’incredibile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cittadina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Cappadocia.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Fino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agli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inizi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XX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secolo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piccolo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villaggio era abitato da famiglie di greci ortodossi e si caratterizza per gli edifici scavati nella roccia a testimonianza del prospero passato ellenico. Costruite in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pietra,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splendidi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colonnati,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finestre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aperture,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porte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intagliate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decorate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disegni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dipinti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celeste,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gli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edifici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proofErr w:type="spellStart"/>
      <w:r>
        <w:rPr>
          <w:color w:val="000101"/>
        </w:rPr>
        <w:t>Mustafapasa</w:t>
      </w:r>
      <w:proofErr w:type="spellEnd"/>
      <w:r>
        <w:rPr>
          <w:color w:val="000101"/>
          <w:spacing w:val="-9"/>
        </w:rPr>
        <w:t xml:space="preserve"> </w:t>
      </w:r>
      <w:r>
        <w:rPr>
          <w:color w:val="000101"/>
        </w:rPr>
        <w:t>sono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documento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sulle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tradizioni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sopravvivono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attraverso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secoli.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albergo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pernottamento.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Possibilità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partecipare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serata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folkloristica (facoltativa, a pagamento) con danzatrice del ventre. (B - P - C)</w:t>
      </w:r>
    </w:p>
    <w:p w14:paraId="7E623BC8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08"/>
        </w:tabs>
        <w:spacing w:before="139"/>
        <w:ind w:left="608" w:hanging="148"/>
        <w:rPr>
          <w:sz w:val="14"/>
        </w:rPr>
      </w:pPr>
      <w:r>
        <w:rPr>
          <w:color w:val="0078BF"/>
          <w:sz w:val="14"/>
        </w:rPr>
        <w:t>Giorno</w:t>
      </w:r>
      <w:r>
        <w:rPr>
          <w:color w:val="0078BF"/>
          <w:spacing w:val="-4"/>
          <w:sz w:val="14"/>
        </w:rPr>
        <w:t xml:space="preserve"> </w:t>
      </w:r>
      <w:r>
        <w:rPr>
          <w:color w:val="0078BF"/>
          <w:sz w:val="14"/>
        </w:rPr>
        <w:t>Cappadocia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Eskisehir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(486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pacing w:val="-5"/>
          <w:sz w:val="14"/>
        </w:rPr>
        <w:t>km)</w:t>
      </w:r>
    </w:p>
    <w:p w14:paraId="199C5547" w14:textId="77777777" w:rsidR="00AD5303" w:rsidRDefault="00000000">
      <w:pPr>
        <w:pStyle w:val="Corpotesto"/>
        <w:spacing w:before="155" w:line="211" w:lineRule="auto"/>
        <w:ind w:left="460" w:right="717"/>
        <w:jc w:val="both"/>
      </w:pPr>
      <w:r>
        <w:rPr>
          <w:color w:val="000101"/>
        </w:rPr>
        <w:t>Possibilità di partecipare all’escursione (facoltativa, a pagamento) di Jeep Safari, uno dei modi migliori per godersi i paesaggi unici della Cappadocia, le sue valli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e l’incredibile mix di formazioni rocciose e dolci colline. Un itinerario ricco di fermate per fotografare i paesaggi e le caratteristiche mongolfiere. Prima colazione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in albergo. Visita della Valle dei Piccioni e di un laboratorio per la lavorazione e vendita di pietre dure, oro e argento. Partenza per Eskisehir. Pranzo in ristorante.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tradizionale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7"/>
        </w:rPr>
        <w:t xml:space="preserve"> </w:t>
      </w:r>
      <w:proofErr w:type="spellStart"/>
      <w:r>
        <w:rPr>
          <w:color w:val="000101"/>
        </w:rPr>
        <w:t>Odunpazari</w:t>
      </w:r>
      <w:proofErr w:type="spellEnd"/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proofErr w:type="spellStart"/>
      <w:r>
        <w:rPr>
          <w:color w:val="000101"/>
        </w:rPr>
        <w:t>Kursunlu</w:t>
      </w:r>
      <w:proofErr w:type="spellEnd"/>
      <w:r>
        <w:rPr>
          <w:color w:val="000101"/>
        </w:rPr>
        <w:t>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ad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Eskisehir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giro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panoramico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disposizione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all’</w:t>
      </w:r>
      <w:proofErr w:type="spellStart"/>
      <w:r>
        <w:rPr>
          <w:color w:val="000101"/>
        </w:rPr>
        <w:t>Arasta</w:t>
      </w:r>
      <w:proofErr w:type="spellEnd"/>
      <w:r>
        <w:rPr>
          <w:color w:val="000101"/>
          <w:spacing w:val="40"/>
        </w:rPr>
        <w:t xml:space="preserve"> </w:t>
      </w:r>
      <w:r>
        <w:rPr>
          <w:color w:val="000101"/>
        </w:rPr>
        <w:t>Bazaar, famoso mercato del vetro e delle piastrelle. Trasferimento in albergo e sistemazione in camera. Cena in albergo e pernottamento. (B - P - C)</w:t>
      </w:r>
    </w:p>
    <w:p w14:paraId="1D8054BE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593"/>
        </w:tabs>
        <w:spacing w:before="141"/>
        <w:ind w:left="593" w:hanging="133"/>
        <w:rPr>
          <w:sz w:val="14"/>
        </w:rPr>
      </w:pPr>
      <w:r>
        <w:rPr>
          <w:color w:val="0078BF"/>
          <w:sz w:val="14"/>
        </w:rPr>
        <w:t>Giorno</w:t>
      </w:r>
      <w:r>
        <w:rPr>
          <w:color w:val="0078BF"/>
          <w:spacing w:val="-3"/>
          <w:sz w:val="14"/>
        </w:rPr>
        <w:t xml:space="preserve"> </w:t>
      </w:r>
      <w:r>
        <w:rPr>
          <w:color w:val="0078BF"/>
          <w:sz w:val="14"/>
        </w:rPr>
        <w:t>Eskisehir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Bursa</w:t>
      </w:r>
      <w:r>
        <w:rPr>
          <w:color w:val="0078BF"/>
          <w:spacing w:val="-3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Istanbul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(274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pacing w:val="-5"/>
          <w:sz w:val="14"/>
        </w:rPr>
        <w:t>km)</w:t>
      </w:r>
    </w:p>
    <w:p w14:paraId="5F3FCF98" w14:textId="77777777" w:rsidR="00AD5303" w:rsidRDefault="00000000">
      <w:pPr>
        <w:pStyle w:val="Corpotesto"/>
        <w:spacing w:before="154" w:line="211" w:lineRule="auto"/>
        <w:ind w:left="460" w:right="717"/>
        <w:jc w:val="both"/>
      </w:pPr>
      <w:r>
        <w:rPr>
          <w:color w:val="000101"/>
        </w:rPr>
        <w:t>Prima colazione in albergo. Partenza per Bursa, la prima città capitale dell’Impero Ottomano. Visita della Grande Moschea e della Moschea Verde, del 1424,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testimonianza della nuova estetica ottomana e famosa per le sue maioliche di </w:t>
      </w:r>
      <w:proofErr w:type="spellStart"/>
      <w:r>
        <w:rPr>
          <w:color w:val="000101"/>
        </w:rPr>
        <w:t>Iznik</w:t>
      </w:r>
      <w:proofErr w:type="spellEnd"/>
      <w:r>
        <w:rPr>
          <w:color w:val="000101"/>
        </w:rPr>
        <w:t xml:space="preserve">. Pranzo in ristorante. Passaggio dal Ponte di </w:t>
      </w:r>
      <w:proofErr w:type="spellStart"/>
      <w:r>
        <w:rPr>
          <w:color w:val="000101"/>
        </w:rPr>
        <w:t>Osmangazi</w:t>
      </w:r>
      <w:proofErr w:type="spellEnd"/>
      <w:r>
        <w:rPr>
          <w:color w:val="000101"/>
        </w:rPr>
        <w:t>, il quarto ponte più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lungo al mondo per lunghezza della sua campata centrale. Trasferimento in albergo e sistemazione in camera. Cena in albergo e pernottamento. (B - P - C)</w:t>
      </w:r>
    </w:p>
    <w:p w14:paraId="2E0BDA81" w14:textId="77777777" w:rsidR="00AD5303" w:rsidRDefault="00000000">
      <w:pPr>
        <w:pStyle w:val="Paragrafoelenco"/>
        <w:numPr>
          <w:ilvl w:val="0"/>
          <w:numId w:val="1"/>
        </w:numPr>
        <w:tabs>
          <w:tab w:val="left" w:pos="611"/>
        </w:tabs>
        <w:spacing w:before="143"/>
        <w:ind w:left="611" w:hanging="151"/>
        <w:rPr>
          <w:sz w:val="14"/>
        </w:rPr>
      </w:pPr>
      <w:r>
        <w:rPr>
          <w:color w:val="0078BF"/>
          <w:sz w:val="14"/>
        </w:rPr>
        <w:t>Giorno</w:t>
      </w:r>
      <w:r>
        <w:rPr>
          <w:color w:val="0078BF"/>
          <w:spacing w:val="-2"/>
          <w:sz w:val="14"/>
        </w:rPr>
        <w:t xml:space="preserve"> </w:t>
      </w:r>
      <w:r>
        <w:rPr>
          <w:color w:val="0078BF"/>
          <w:sz w:val="14"/>
        </w:rPr>
        <w:t>Istanbul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z w:val="14"/>
        </w:rPr>
        <w:t>/</w:t>
      </w:r>
      <w:r>
        <w:rPr>
          <w:color w:val="0078BF"/>
          <w:spacing w:val="-1"/>
          <w:sz w:val="14"/>
        </w:rPr>
        <w:t xml:space="preserve"> </w:t>
      </w:r>
      <w:r>
        <w:rPr>
          <w:color w:val="0078BF"/>
          <w:spacing w:val="-2"/>
          <w:sz w:val="14"/>
        </w:rPr>
        <w:t>Italia</w:t>
      </w:r>
    </w:p>
    <w:p w14:paraId="17CA4A00" w14:textId="77777777" w:rsidR="00AD5303" w:rsidRDefault="00000000">
      <w:pPr>
        <w:pStyle w:val="Corpotesto"/>
        <w:spacing w:before="137"/>
        <w:ind w:left="460"/>
        <w:jc w:val="both"/>
      </w:pPr>
      <w:r>
        <w:rPr>
          <w:color w:val="000101"/>
        </w:rPr>
        <w:t>Prima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all’aeroporto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rientro.</w:t>
      </w:r>
      <w:r>
        <w:rPr>
          <w:color w:val="000101"/>
          <w:spacing w:val="-2"/>
        </w:rPr>
        <w:t xml:space="preserve"> </w:t>
      </w:r>
      <w:r>
        <w:rPr>
          <w:color w:val="000101"/>
          <w:spacing w:val="-5"/>
        </w:rPr>
        <w:t>(B)</w:t>
      </w:r>
    </w:p>
    <w:p w14:paraId="4685B240" w14:textId="77777777" w:rsidR="00AD5303" w:rsidRDefault="00AD5303">
      <w:pPr>
        <w:pStyle w:val="Corpotesto"/>
        <w:spacing w:before="3"/>
        <w:rPr>
          <w:sz w:val="15"/>
        </w:rPr>
      </w:pPr>
    </w:p>
    <w:p w14:paraId="12140956" w14:textId="77777777" w:rsidR="00AD5303" w:rsidRDefault="00AD5303">
      <w:pPr>
        <w:rPr>
          <w:sz w:val="15"/>
        </w:rPr>
        <w:sectPr w:rsidR="00AD5303">
          <w:footerReference w:type="default" r:id="rId15"/>
          <w:pgSz w:w="11910" w:h="16840"/>
          <w:pgMar w:top="600" w:right="0" w:bottom="720" w:left="260" w:header="0" w:footer="526" w:gutter="0"/>
          <w:cols w:space="720"/>
        </w:sectPr>
      </w:pPr>
    </w:p>
    <w:p w14:paraId="25B6D1AE" w14:textId="77777777" w:rsidR="00AD5303" w:rsidRDefault="00000000">
      <w:pPr>
        <w:pStyle w:val="Corpotesto"/>
        <w:spacing w:before="100"/>
        <w:ind w:left="535"/>
      </w:pPr>
      <w:r>
        <w:rPr>
          <w:color w:val="000101"/>
        </w:rPr>
        <w:t>***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l’ordine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potrà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cambiato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esigenze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organizzative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senza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modificare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contenuti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programma</w:t>
      </w:r>
    </w:p>
    <w:p w14:paraId="7196C4D8" w14:textId="77777777" w:rsidR="00AD5303" w:rsidRDefault="00000000">
      <w:pPr>
        <w:pStyle w:val="Corpotesto"/>
        <w:spacing w:before="138" w:line="171" w:lineRule="exact"/>
        <w:ind w:left="460"/>
      </w:pPr>
      <w:r>
        <w:rPr>
          <w:color w:val="000101"/>
          <w:spacing w:val="-2"/>
          <w:w w:val="105"/>
        </w:rPr>
        <w:t>Hotel</w:t>
      </w:r>
      <w:r>
        <w:rPr>
          <w:color w:val="000101"/>
          <w:spacing w:val="-1"/>
          <w:w w:val="105"/>
        </w:rPr>
        <w:t xml:space="preserve"> </w:t>
      </w:r>
      <w:r>
        <w:rPr>
          <w:color w:val="000101"/>
          <w:spacing w:val="-2"/>
          <w:w w:val="105"/>
        </w:rPr>
        <w:t>Previsti</w:t>
      </w:r>
      <w:r>
        <w:rPr>
          <w:color w:val="000101"/>
          <w:spacing w:val="-1"/>
          <w:w w:val="105"/>
        </w:rPr>
        <w:t xml:space="preserve"> </w:t>
      </w:r>
      <w:r>
        <w:rPr>
          <w:color w:val="000101"/>
          <w:spacing w:val="-2"/>
          <w:w w:val="105"/>
        </w:rPr>
        <w:t>o</w:t>
      </w:r>
      <w:r>
        <w:rPr>
          <w:color w:val="000101"/>
          <w:spacing w:val="-1"/>
          <w:w w:val="105"/>
        </w:rPr>
        <w:t xml:space="preserve"> </w:t>
      </w:r>
      <w:r>
        <w:rPr>
          <w:color w:val="000101"/>
          <w:spacing w:val="-2"/>
          <w:w w:val="105"/>
        </w:rPr>
        <w:t>Similari:</w:t>
      </w:r>
    </w:p>
    <w:p w14:paraId="400A7AFE" w14:textId="77777777" w:rsidR="00AD5303" w:rsidRDefault="00000000">
      <w:pPr>
        <w:pStyle w:val="Corpotesto"/>
        <w:spacing w:before="5" w:line="211" w:lineRule="auto"/>
        <w:ind w:left="460" w:right="5056"/>
      </w:pPr>
      <w:r>
        <w:rPr>
          <w:color w:val="000101"/>
        </w:rPr>
        <w:t>Istanbul - Hotel Vicenza o similare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Ankara - Hotel </w:t>
      </w:r>
      <w:proofErr w:type="spellStart"/>
      <w:r>
        <w:rPr>
          <w:color w:val="000101"/>
        </w:rPr>
        <w:t>Ickale</w:t>
      </w:r>
      <w:proofErr w:type="spellEnd"/>
      <w:r>
        <w:rPr>
          <w:color w:val="000101"/>
        </w:rPr>
        <w:t xml:space="preserve"> o similare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Cappadocia - Hotel </w:t>
      </w:r>
      <w:proofErr w:type="spellStart"/>
      <w:r>
        <w:rPr>
          <w:color w:val="000101"/>
        </w:rPr>
        <w:t>Perissia</w:t>
      </w:r>
      <w:proofErr w:type="spellEnd"/>
      <w:r>
        <w:rPr>
          <w:color w:val="000101"/>
        </w:rPr>
        <w:t xml:space="preserve"> o similare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 xml:space="preserve">Eskisehir - Hotel </w:t>
      </w:r>
      <w:proofErr w:type="spellStart"/>
      <w:r>
        <w:rPr>
          <w:color w:val="000101"/>
        </w:rPr>
        <w:t>Anemon</w:t>
      </w:r>
      <w:proofErr w:type="spellEnd"/>
      <w:r>
        <w:rPr>
          <w:color w:val="000101"/>
        </w:rPr>
        <w:t xml:space="preserve"> o similare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Istanbul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-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Titanic</w:t>
      </w:r>
      <w:r>
        <w:rPr>
          <w:color w:val="000101"/>
          <w:spacing w:val="-5"/>
        </w:rPr>
        <w:t xml:space="preserve"> </w:t>
      </w:r>
      <w:proofErr w:type="spellStart"/>
      <w:r>
        <w:rPr>
          <w:color w:val="000101"/>
        </w:rPr>
        <w:t>Kartal</w:t>
      </w:r>
      <w:proofErr w:type="spellEnd"/>
      <w:r>
        <w:rPr>
          <w:color w:val="000101"/>
          <w:spacing w:val="-5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similare</w:t>
      </w:r>
    </w:p>
    <w:p w14:paraId="6D1D4B18" w14:textId="77777777" w:rsidR="00AD5303" w:rsidRDefault="00000000">
      <w:pPr>
        <w:pStyle w:val="Corpotesto"/>
        <w:spacing w:before="142" w:line="171" w:lineRule="exact"/>
        <w:ind w:left="460"/>
      </w:pPr>
      <w:r>
        <w:rPr>
          <w:color w:val="000101"/>
          <w:spacing w:val="-2"/>
          <w:w w:val="105"/>
        </w:rPr>
        <w:t>OPERATIVO VOLI:</w:t>
      </w:r>
    </w:p>
    <w:p w14:paraId="17D6DC58" w14:textId="77777777" w:rsidR="00AD5303" w:rsidRDefault="00000000">
      <w:pPr>
        <w:pStyle w:val="Corpotesto"/>
        <w:spacing w:line="160" w:lineRule="exact"/>
        <w:ind w:left="460"/>
      </w:pPr>
      <w:r>
        <w:rPr>
          <w:color w:val="000101"/>
        </w:rPr>
        <w:t>Operativi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Voli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(Indicativi):</w:t>
      </w:r>
    </w:p>
    <w:p w14:paraId="28CFE2C7" w14:textId="77777777" w:rsidR="00AD5303" w:rsidRDefault="00000000">
      <w:pPr>
        <w:pStyle w:val="Corpotesto"/>
        <w:tabs>
          <w:tab w:val="left" w:pos="4056"/>
        </w:tabs>
        <w:spacing w:before="5" w:line="211" w:lineRule="auto"/>
        <w:ind w:left="460" w:right="1168"/>
      </w:pPr>
      <w:r>
        <w:rPr>
          <w:color w:val="000101"/>
        </w:rPr>
        <w:t>PC1212 Bergamo BGY 12:40 Istanbul SAW 17:20</w:t>
      </w:r>
      <w:r>
        <w:rPr>
          <w:color w:val="000101"/>
        </w:rPr>
        <w:tab/>
      </w:r>
      <w:r>
        <w:rPr>
          <w:color w:val="000101"/>
          <w:spacing w:val="-36"/>
        </w:rPr>
        <w:t xml:space="preserve"> </w:t>
      </w:r>
      <w:r>
        <w:rPr>
          <w:color w:val="000101"/>
        </w:rPr>
        <w:t>PC1211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Istanbul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SAW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10:35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Bergamo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BGY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11:30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PC1236 Venezia VCE 13:30 Istanbul SAW 18:00</w:t>
      </w:r>
      <w:r>
        <w:rPr>
          <w:color w:val="000101"/>
        </w:rPr>
        <w:tab/>
      </w:r>
      <w:r>
        <w:rPr>
          <w:color w:val="000101"/>
          <w:spacing w:val="-36"/>
        </w:rPr>
        <w:t xml:space="preserve"> </w:t>
      </w:r>
      <w:r>
        <w:rPr>
          <w:color w:val="000101"/>
        </w:rPr>
        <w:t>PC1235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Istanbul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SAW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11:45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Venezia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VCE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12:25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PC1218 Bologna BLQ 13:30 Istanbul SAW 18:00</w:t>
      </w:r>
      <w:r>
        <w:rPr>
          <w:color w:val="000101"/>
        </w:rPr>
        <w:tab/>
      </w:r>
      <w:r>
        <w:rPr>
          <w:color w:val="000101"/>
          <w:spacing w:val="-35"/>
        </w:rPr>
        <w:t xml:space="preserve"> </w:t>
      </w:r>
      <w:r>
        <w:rPr>
          <w:color w:val="000101"/>
        </w:rPr>
        <w:t>PC1217 Istanbul SAW 11:30 Bologna BLQ 12:20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PC1224 Roma FCO 12:35 Istanbul SAW 17:05</w:t>
      </w:r>
      <w:r>
        <w:rPr>
          <w:color w:val="000101"/>
        </w:rPr>
        <w:tab/>
        <w:t>PC1223 Istanbul SAW 10:40 Roma FCO 11:20</w:t>
      </w:r>
    </w:p>
    <w:p w14:paraId="4A3BB8B8" w14:textId="77777777" w:rsidR="00AD5303" w:rsidRDefault="00000000">
      <w:pPr>
        <w:rPr>
          <w:sz w:val="18"/>
        </w:rPr>
      </w:pPr>
      <w:r>
        <w:br w:type="column"/>
      </w:r>
    </w:p>
    <w:p w14:paraId="702A4F2C" w14:textId="77777777" w:rsidR="00AD5303" w:rsidRDefault="00AD5303">
      <w:pPr>
        <w:pStyle w:val="Corpotesto"/>
        <w:rPr>
          <w:sz w:val="18"/>
        </w:rPr>
      </w:pPr>
    </w:p>
    <w:p w14:paraId="222C2D25" w14:textId="77777777" w:rsidR="00AD5303" w:rsidRDefault="00AD5303">
      <w:pPr>
        <w:pStyle w:val="Corpotesto"/>
        <w:rPr>
          <w:sz w:val="18"/>
        </w:rPr>
      </w:pPr>
    </w:p>
    <w:p w14:paraId="13CC95F9" w14:textId="77777777" w:rsidR="00AD5303" w:rsidRDefault="00AD5303">
      <w:pPr>
        <w:pStyle w:val="Corpotesto"/>
        <w:rPr>
          <w:sz w:val="18"/>
        </w:rPr>
      </w:pPr>
    </w:p>
    <w:p w14:paraId="2AA22768" w14:textId="77777777" w:rsidR="00AD5303" w:rsidRDefault="00AD5303">
      <w:pPr>
        <w:pStyle w:val="Corpotesto"/>
        <w:rPr>
          <w:sz w:val="18"/>
        </w:rPr>
      </w:pPr>
    </w:p>
    <w:p w14:paraId="29CE923B" w14:textId="77777777" w:rsidR="00AD5303" w:rsidRDefault="00AD5303">
      <w:pPr>
        <w:pStyle w:val="Corpotesto"/>
        <w:rPr>
          <w:sz w:val="18"/>
        </w:rPr>
      </w:pPr>
    </w:p>
    <w:p w14:paraId="74CCA5EA" w14:textId="77777777" w:rsidR="00AD5303" w:rsidRDefault="00AD5303">
      <w:pPr>
        <w:pStyle w:val="Corpotesto"/>
        <w:rPr>
          <w:sz w:val="18"/>
        </w:rPr>
      </w:pPr>
    </w:p>
    <w:p w14:paraId="6A0602F5" w14:textId="77777777" w:rsidR="00AD5303" w:rsidRDefault="00AD5303">
      <w:pPr>
        <w:pStyle w:val="Corpotesto"/>
        <w:rPr>
          <w:sz w:val="18"/>
        </w:rPr>
      </w:pPr>
    </w:p>
    <w:p w14:paraId="03AC6213" w14:textId="77777777" w:rsidR="00AD5303" w:rsidRDefault="00AD5303">
      <w:pPr>
        <w:pStyle w:val="Corpotesto"/>
        <w:spacing w:before="68"/>
        <w:rPr>
          <w:sz w:val="18"/>
        </w:rPr>
      </w:pPr>
    </w:p>
    <w:p w14:paraId="073B2A0E" w14:textId="77777777" w:rsidR="00AD5303" w:rsidRDefault="00000000">
      <w:pPr>
        <w:pStyle w:val="Titolo1"/>
        <w:ind w:left="365"/>
        <w:rPr>
          <w:rFonts w:ascii="Roboto Slab"/>
        </w:rPr>
      </w:pPr>
      <w:r>
        <w:rPr>
          <w:rFonts w:ascii="Roboto Slab"/>
          <w:color w:val="FFFFFF"/>
        </w:rPr>
        <w:t>PER</w:t>
      </w:r>
      <w:r>
        <w:rPr>
          <w:rFonts w:ascii="Roboto Slab"/>
          <w:color w:val="FFFFFF"/>
          <w:spacing w:val="50"/>
        </w:rPr>
        <w:t xml:space="preserve"> </w:t>
      </w:r>
      <w:r>
        <w:rPr>
          <w:rFonts w:ascii="Roboto Slab"/>
          <w:color w:val="FFFFFF"/>
          <w:spacing w:val="9"/>
        </w:rPr>
        <w:t>INFORMAZIONI</w:t>
      </w:r>
    </w:p>
    <w:p w14:paraId="03C90294" w14:textId="77777777" w:rsidR="00AD5303" w:rsidRDefault="00000000">
      <w:pPr>
        <w:spacing w:before="36"/>
        <w:ind w:left="340"/>
        <w:rPr>
          <w:sz w:val="16"/>
        </w:rPr>
      </w:pPr>
      <w:r>
        <w:rPr>
          <w:color w:val="FFFFFF"/>
          <w:spacing w:val="10"/>
          <w:sz w:val="16"/>
        </w:rPr>
        <w:t>+39</w:t>
      </w:r>
      <w:r>
        <w:rPr>
          <w:color w:val="FFFFFF"/>
          <w:spacing w:val="42"/>
          <w:sz w:val="16"/>
        </w:rPr>
        <w:t xml:space="preserve"> </w:t>
      </w:r>
      <w:r>
        <w:rPr>
          <w:color w:val="FFFFFF"/>
          <w:sz w:val="16"/>
        </w:rPr>
        <w:t>06</w:t>
      </w:r>
      <w:r>
        <w:rPr>
          <w:color w:val="FFFFFF"/>
          <w:spacing w:val="42"/>
          <w:sz w:val="16"/>
        </w:rPr>
        <w:t xml:space="preserve"> </w:t>
      </w:r>
      <w:r>
        <w:rPr>
          <w:color w:val="FFFFFF"/>
          <w:spacing w:val="11"/>
          <w:sz w:val="16"/>
        </w:rPr>
        <w:t>983</w:t>
      </w:r>
      <w:r>
        <w:rPr>
          <w:color w:val="FFFFFF"/>
          <w:spacing w:val="43"/>
          <w:sz w:val="16"/>
        </w:rPr>
        <w:t xml:space="preserve"> </w:t>
      </w:r>
      <w:r>
        <w:rPr>
          <w:color w:val="FFFFFF"/>
          <w:sz w:val="16"/>
        </w:rPr>
        <w:t>78</w:t>
      </w:r>
      <w:r>
        <w:rPr>
          <w:color w:val="FFFFFF"/>
          <w:spacing w:val="42"/>
          <w:sz w:val="16"/>
        </w:rPr>
        <w:t xml:space="preserve"> </w:t>
      </w:r>
      <w:r>
        <w:rPr>
          <w:color w:val="FFFFFF"/>
          <w:spacing w:val="6"/>
          <w:sz w:val="16"/>
        </w:rPr>
        <w:t>037</w:t>
      </w:r>
    </w:p>
    <w:sectPr w:rsidR="00AD5303">
      <w:type w:val="continuous"/>
      <w:pgSz w:w="11910" w:h="16840"/>
      <w:pgMar w:top="480" w:right="0" w:bottom="720" w:left="260" w:header="0" w:footer="526" w:gutter="0"/>
      <w:cols w:num="2" w:space="720" w:equalWidth="0">
        <w:col w:w="8180" w:space="40"/>
        <w:col w:w="343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2B1428" w14:textId="77777777" w:rsidR="00BA41A0" w:rsidRDefault="00BA41A0">
      <w:r>
        <w:separator/>
      </w:r>
    </w:p>
  </w:endnote>
  <w:endnote w:type="continuationSeparator" w:id="0">
    <w:p w14:paraId="7FABFBEF" w14:textId="77777777" w:rsidR="00BA41A0" w:rsidRDefault="00BA41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cumin Pro">
    <w:altName w:val="Acumin Pro"/>
    <w:panose1 w:val="020B0504020202020204"/>
    <w:charset w:val="4D"/>
    <w:family w:val="swiss"/>
    <w:notTrueType/>
    <w:pitch w:val="variable"/>
    <w:sig w:usb0="20000007" w:usb1="00000001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E4C0F" w14:textId="330FD7AB" w:rsidR="00AD5303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69568" behindDoc="1" locked="0" layoutInCell="1" allowOverlap="1" wp14:anchorId="2766CF43" wp14:editId="01D17FCC">
              <wp:simplePos x="0" y="0"/>
              <wp:positionH relativeFrom="page">
                <wp:posOffset>220165</wp:posOffset>
              </wp:positionH>
              <wp:positionV relativeFrom="page">
                <wp:posOffset>10327709</wp:posOffset>
              </wp:positionV>
              <wp:extent cx="332105" cy="15811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210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67668C" w14:textId="77777777" w:rsidR="00AD5303" w:rsidRDefault="00000000">
                          <w:pPr>
                            <w:spacing w:before="37"/>
                            <w:ind w:left="20"/>
                            <w:rPr>
                              <w:rFonts w:ascii="Acumin Pro"/>
                              <w:sz w:val="16"/>
                            </w:rPr>
                          </w:pPr>
                          <w:r>
                            <w:rPr>
                              <w:rFonts w:ascii="Acumin Pro"/>
                              <w:spacing w:val="-2"/>
                              <w:sz w:val="16"/>
                            </w:rPr>
                            <w:t>BRA24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66CF43" id="_x0000_t202" coordsize="21600,21600" o:spt="202" path="m,l,21600r21600,l21600,xe">
              <v:stroke joinstyle="miter"/>
              <v:path gradientshapeok="t" o:connecttype="rect"/>
            </v:shapetype>
            <v:shape id="Textbox 7" o:spid="_x0000_s1028" type="#_x0000_t202" style="position:absolute;margin-left:17.35pt;margin-top:813.2pt;width:26.15pt;height:12.45pt;z-index:-158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" filled="f" stroked="f">
              <v:textbox inset="0,0,0,0">
                <w:txbxContent>
                  <w:p w14:paraId="3C67668C" w14:textId="77777777" w:rsidR="00AD5303" w:rsidRDefault="00000000">
                    <w:pPr>
                      <w:spacing w:before="37"/>
                      <w:ind w:left="20"/>
                      <w:rPr>
                        <w:rFonts w:ascii="Acumin Pro"/>
                        <w:sz w:val="16"/>
                      </w:rPr>
                    </w:pPr>
                    <w:r>
                      <w:rPr>
                        <w:rFonts w:ascii="Acumin Pro"/>
                        <w:spacing w:val="-2"/>
                        <w:sz w:val="16"/>
                      </w:rPr>
                      <w:t>BRA24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4EC59B" w14:textId="3F3245EA" w:rsidR="00AD5303" w:rsidRDefault="00AD5303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CE5257" w14:textId="77777777" w:rsidR="00BA41A0" w:rsidRDefault="00BA41A0">
      <w:r>
        <w:separator/>
      </w:r>
    </w:p>
  </w:footnote>
  <w:footnote w:type="continuationSeparator" w:id="0">
    <w:p w14:paraId="2DB3BE13" w14:textId="77777777" w:rsidR="00BA41A0" w:rsidRDefault="00BA41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D82A2D"/>
    <w:multiLevelType w:val="hybridMultilevel"/>
    <w:tmpl w:val="7B4C7C20"/>
    <w:lvl w:ilvl="0" w:tplc="5E9AD156">
      <w:start w:val="1"/>
      <w:numFmt w:val="decimal"/>
      <w:lvlText w:val="%1."/>
      <w:lvlJc w:val="left"/>
      <w:pPr>
        <w:ind w:left="574" w:hanging="115"/>
        <w:jc w:val="left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78BF"/>
        <w:spacing w:val="0"/>
        <w:w w:val="100"/>
        <w:sz w:val="14"/>
        <w:szCs w:val="14"/>
        <w:lang w:val="it-IT" w:eastAsia="en-US" w:bidi="ar-SA"/>
      </w:rPr>
    </w:lvl>
    <w:lvl w:ilvl="1" w:tplc="901AA0CC">
      <w:numFmt w:val="bullet"/>
      <w:lvlText w:val="•"/>
      <w:lvlJc w:val="left"/>
      <w:pPr>
        <w:ind w:left="1686" w:hanging="115"/>
      </w:pPr>
      <w:rPr>
        <w:rFonts w:hint="default"/>
        <w:lang w:val="it-IT" w:eastAsia="en-US" w:bidi="ar-SA"/>
      </w:rPr>
    </w:lvl>
    <w:lvl w:ilvl="2" w:tplc="603A2948">
      <w:numFmt w:val="bullet"/>
      <w:lvlText w:val="•"/>
      <w:lvlJc w:val="left"/>
      <w:pPr>
        <w:ind w:left="2793" w:hanging="115"/>
      </w:pPr>
      <w:rPr>
        <w:rFonts w:hint="default"/>
        <w:lang w:val="it-IT" w:eastAsia="en-US" w:bidi="ar-SA"/>
      </w:rPr>
    </w:lvl>
    <w:lvl w:ilvl="3" w:tplc="351A7112">
      <w:numFmt w:val="bullet"/>
      <w:lvlText w:val="•"/>
      <w:lvlJc w:val="left"/>
      <w:pPr>
        <w:ind w:left="3899" w:hanging="115"/>
      </w:pPr>
      <w:rPr>
        <w:rFonts w:hint="default"/>
        <w:lang w:val="it-IT" w:eastAsia="en-US" w:bidi="ar-SA"/>
      </w:rPr>
    </w:lvl>
    <w:lvl w:ilvl="4" w:tplc="23FA944E">
      <w:numFmt w:val="bullet"/>
      <w:lvlText w:val="•"/>
      <w:lvlJc w:val="left"/>
      <w:pPr>
        <w:ind w:left="5006" w:hanging="115"/>
      </w:pPr>
      <w:rPr>
        <w:rFonts w:hint="default"/>
        <w:lang w:val="it-IT" w:eastAsia="en-US" w:bidi="ar-SA"/>
      </w:rPr>
    </w:lvl>
    <w:lvl w:ilvl="5" w:tplc="1F22D664">
      <w:numFmt w:val="bullet"/>
      <w:lvlText w:val="•"/>
      <w:lvlJc w:val="left"/>
      <w:pPr>
        <w:ind w:left="6112" w:hanging="115"/>
      </w:pPr>
      <w:rPr>
        <w:rFonts w:hint="default"/>
        <w:lang w:val="it-IT" w:eastAsia="en-US" w:bidi="ar-SA"/>
      </w:rPr>
    </w:lvl>
    <w:lvl w:ilvl="6" w:tplc="631EDA0A">
      <w:numFmt w:val="bullet"/>
      <w:lvlText w:val="•"/>
      <w:lvlJc w:val="left"/>
      <w:pPr>
        <w:ind w:left="7219" w:hanging="115"/>
      </w:pPr>
      <w:rPr>
        <w:rFonts w:hint="default"/>
        <w:lang w:val="it-IT" w:eastAsia="en-US" w:bidi="ar-SA"/>
      </w:rPr>
    </w:lvl>
    <w:lvl w:ilvl="7" w:tplc="4E9AC70A">
      <w:numFmt w:val="bullet"/>
      <w:lvlText w:val="•"/>
      <w:lvlJc w:val="left"/>
      <w:pPr>
        <w:ind w:left="8325" w:hanging="115"/>
      </w:pPr>
      <w:rPr>
        <w:rFonts w:hint="default"/>
        <w:lang w:val="it-IT" w:eastAsia="en-US" w:bidi="ar-SA"/>
      </w:rPr>
    </w:lvl>
    <w:lvl w:ilvl="8" w:tplc="81A4CE98">
      <w:numFmt w:val="bullet"/>
      <w:lvlText w:val="•"/>
      <w:lvlJc w:val="left"/>
      <w:pPr>
        <w:ind w:left="9432" w:hanging="115"/>
      </w:pPr>
      <w:rPr>
        <w:rFonts w:hint="default"/>
        <w:lang w:val="it-IT" w:eastAsia="en-US" w:bidi="ar-SA"/>
      </w:rPr>
    </w:lvl>
  </w:abstractNum>
  <w:abstractNum w:abstractNumId="1" w15:restartNumberingAfterBreak="0">
    <w:nsid w:val="67FD17D7"/>
    <w:multiLevelType w:val="hybridMultilevel"/>
    <w:tmpl w:val="928217F6"/>
    <w:lvl w:ilvl="0" w:tplc="8F08A904">
      <w:numFmt w:val="bullet"/>
      <w:lvlText w:val="•"/>
      <w:lvlJc w:val="left"/>
      <w:pPr>
        <w:ind w:left="466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7276A226">
      <w:numFmt w:val="bullet"/>
      <w:lvlText w:val="•"/>
      <w:lvlJc w:val="left"/>
      <w:pPr>
        <w:ind w:left="923" w:hanging="360"/>
      </w:pPr>
      <w:rPr>
        <w:rFonts w:hint="default"/>
        <w:lang w:val="it-IT" w:eastAsia="en-US" w:bidi="ar-SA"/>
      </w:rPr>
    </w:lvl>
    <w:lvl w:ilvl="2" w:tplc="3B1887D0">
      <w:numFmt w:val="bullet"/>
      <w:lvlText w:val="•"/>
      <w:lvlJc w:val="left"/>
      <w:pPr>
        <w:ind w:left="1387" w:hanging="360"/>
      </w:pPr>
      <w:rPr>
        <w:rFonts w:hint="default"/>
        <w:lang w:val="it-IT" w:eastAsia="en-US" w:bidi="ar-SA"/>
      </w:rPr>
    </w:lvl>
    <w:lvl w:ilvl="3" w:tplc="A1221A8A">
      <w:numFmt w:val="bullet"/>
      <w:lvlText w:val="•"/>
      <w:lvlJc w:val="left"/>
      <w:pPr>
        <w:ind w:left="1850" w:hanging="360"/>
      </w:pPr>
      <w:rPr>
        <w:rFonts w:hint="default"/>
        <w:lang w:val="it-IT" w:eastAsia="en-US" w:bidi="ar-SA"/>
      </w:rPr>
    </w:lvl>
    <w:lvl w:ilvl="4" w:tplc="639858F2">
      <w:numFmt w:val="bullet"/>
      <w:lvlText w:val="•"/>
      <w:lvlJc w:val="left"/>
      <w:pPr>
        <w:ind w:left="2314" w:hanging="360"/>
      </w:pPr>
      <w:rPr>
        <w:rFonts w:hint="default"/>
        <w:lang w:val="it-IT" w:eastAsia="en-US" w:bidi="ar-SA"/>
      </w:rPr>
    </w:lvl>
    <w:lvl w:ilvl="5" w:tplc="AD401668">
      <w:numFmt w:val="bullet"/>
      <w:lvlText w:val="•"/>
      <w:lvlJc w:val="left"/>
      <w:pPr>
        <w:ind w:left="2777" w:hanging="360"/>
      </w:pPr>
      <w:rPr>
        <w:rFonts w:hint="default"/>
        <w:lang w:val="it-IT" w:eastAsia="en-US" w:bidi="ar-SA"/>
      </w:rPr>
    </w:lvl>
    <w:lvl w:ilvl="6" w:tplc="DACE960E">
      <w:numFmt w:val="bullet"/>
      <w:lvlText w:val="•"/>
      <w:lvlJc w:val="left"/>
      <w:pPr>
        <w:ind w:left="3241" w:hanging="360"/>
      </w:pPr>
      <w:rPr>
        <w:rFonts w:hint="default"/>
        <w:lang w:val="it-IT" w:eastAsia="en-US" w:bidi="ar-SA"/>
      </w:rPr>
    </w:lvl>
    <w:lvl w:ilvl="7" w:tplc="030E9F78">
      <w:numFmt w:val="bullet"/>
      <w:lvlText w:val="•"/>
      <w:lvlJc w:val="left"/>
      <w:pPr>
        <w:ind w:left="3705" w:hanging="360"/>
      </w:pPr>
      <w:rPr>
        <w:rFonts w:hint="default"/>
        <w:lang w:val="it-IT" w:eastAsia="en-US" w:bidi="ar-SA"/>
      </w:rPr>
    </w:lvl>
    <w:lvl w:ilvl="8" w:tplc="6E68E868">
      <w:numFmt w:val="bullet"/>
      <w:lvlText w:val="•"/>
      <w:lvlJc w:val="left"/>
      <w:pPr>
        <w:ind w:left="4168" w:hanging="360"/>
      </w:pPr>
      <w:rPr>
        <w:rFonts w:hint="default"/>
        <w:lang w:val="it-IT" w:eastAsia="en-US" w:bidi="ar-SA"/>
      </w:rPr>
    </w:lvl>
  </w:abstractNum>
  <w:num w:numId="1" w16cid:durableId="353465134">
    <w:abstractNumId w:val="0"/>
  </w:num>
  <w:num w:numId="2" w16cid:durableId="8257109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D5303"/>
    <w:rsid w:val="00AD5303"/>
    <w:rsid w:val="00BA41A0"/>
    <w:rsid w:val="00DA7870"/>
    <w:rsid w:val="00E06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619858F"/>
  <w15:docId w15:val="{73D6A42E-AE46-994F-AA31-0918068EE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left="226"/>
      <w:outlineLvl w:val="0"/>
    </w:pPr>
    <w:rPr>
      <w:sz w:val="18"/>
      <w:szCs w:val="1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73" w:line="650" w:lineRule="exact"/>
      <w:ind w:left="228" w:right="485"/>
      <w:jc w:val="center"/>
    </w:pPr>
    <w:rPr>
      <w:rFonts w:ascii="Roboto Slab" w:eastAsia="Roboto Slab" w:hAnsi="Roboto Slab" w:cs="Roboto Slab"/>
      <w:sz w:val="54"/>
      <w:szCs w:val="54"/>
    </w:rPr>
  </w:style>
  <w:style w:type="paragraph" w:styleId="Paragrafoelenco">
    <w:name w:val="List Paragraph"/>
    <w:basedOn w:val="Normale"/>
    <w:uiPriority w:val="1"/>
    <w:qFormat/>
    <w:pPr>
      <w:ind w:left="466" w:hanging="360"/>
    </w:pPr>
  </w:style>
  <w:style w:type="paragraph" w:customStyle="1" w:styleId="TableParagraph">
    <w:name w:val="Table Paragraph"/>
    <w:basedOn w:val="Normale"/>
    <w:uiPriority w:val="1"/>
    <w:qFormat/>
    <w:pPr>
      <w:spacing w:before="77"/>
      <w:ind w:right="1"/>
      <w:jc w:val="center"/>
    </w:pPr>
    <w:rPr>
      <w:rFonts w:ascii="Roboto Slab" w:eastAsia="Roboto Slab" w:hAnsi="Roboto Slab" w:cs="Roboto Slab"/>
    </w:rPr>
  </w:style>
  <w:style w:type="paragraph" w:styleId="Intestazione">
    <w:name w:val="header"/>
    <w:basedOn w:val="Normale"/>
    <w:link w:val="IntestazioneCarattere"/>
    <w:uiPriority w:val="99"/>
    <w:unhideWhenUsed/>
    <w:rsid w:val="00DA7870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A7870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DA787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A7870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1226</Words>
  <Characters>6993</Characters>
  <Application>Microsoft Office Word</Application>
  <DocSecurity>0</DocSecurity>
  <Lines>58</Lines>
  <Paragraphs>16</Paragraphs>
  <ScaleCrop>false</ScaleCrop>
  <Company/>
  <LinksUpToDate>false</LinksUpToDate>
  <CharactersWithSpaces>8203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2024-06-25T11:03:00Z</dcterms:created>
  <dcterms:modified xsi:type="dcterms:W3CDTF">2024-06-25T11:04:00Z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2024-06-25T00:00:00Z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2024-06-25T00:00:00Z</vt:filetime>
  </property>
  <property fmtid="{D5CDD505-2E9C-101B-9397-08002B2CF9AE}" pid="5" name="Producer">
    <vt:lpwstr>Adobe PDF Library 17.0</vt:lpwstr>
  </property>
</Properties>
</file>