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E52FF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6242CF76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381DBF01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68355ABC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61E6C22D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6CB4170E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53E564B4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22552788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37DA5397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4DC590C3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2F4F5891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12057058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75B3A640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07FDCDA1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2EC64E04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08ABAF98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3D7C2047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5DEF1743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385C4C84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47F0425D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672EBE87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07502B98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29A524EF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3F86BFF0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2F7E2F3C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16E6CA7F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2EF3185E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3EFAAAC3" w14:textId="77777777" w:rsidR="00FD7C32" w:rsidRDefault="00FD7C32">
      <w:pPr>
        <w:pStyle w:val="Corpotesto"/>
        <w:rPr>
          <w:rFonts w:ascii="Times New Roman"/>
          <w:sz w:val="24"/>
        </w:rPr>
      </w:pPr>
    </w:p>
    <w:p w14:paraId="3175C1CC" w14:textId="77777777" w:rsidR="00FD7C32" w:rsidRDefault="00FD7C32">
      <w:pPr>
        <w:pStyle w:val="Corpotesto"/>
        <w:spacing w:before="121"/>
        <w:rPr>
          <w:rFonts w:ascii="Times New Roman"/>
          <w:sz w:val="24"/>
        </w:rPr>
      </w:pPr>
    </w:p>
    <w:p w14:paraId="0D98897A" w14:textId="77777777" w:rsidR="00FD7C32" w:rsidRDefault="00000000">
      <w:pPr>
        <w:tabs>
          <w:tab w:val="left" w:pos="7418"/>
          <w:tab w:val="left" w:pos="11065"/>
        </w:tabs>
        <w:spacing w:before="1"/>
        <w:ind w:left="7064"/>
        <w:rPr>
          <w:rFonts w:ascii="Roboto Slab"/>
          <w:sz w:val="24"/>
        </w:rPr>
      </w:pPr>
      <w:r>
        <w:rPr>
          <w:rFonts w:ascii="Roboto Slab"/>
          <w:color w:val="FFFFFF"/>
          <w:sz w:val="24"/>
          <w:shd w:val="clear" w:color="auto" w:fill="0078C3"/>
        </w:rPr>
        <w:tab/>
      </w:r>
      <w:r>
        <w:rPr>
          <w:rFonts w:ascii="Roboto Slab"/>
          <w:color w:val="FFFFFF"/>
          <w:spacing w:val="12"/>
          <w:sz w:val="24"/>
          <w:shd w:val="clear" w:color="auto" w:fill="0078C3"/>
        </w:rPr>
        <w:t>Imbarco</w:t>
      </w:r>
      <w:r>
        <w:rPr>
          <w:rFonts w:ascii="Roboto Slab"/>
          <w:color w:val="FFFFFF"/>
          <w:spacing w:val="39"/>
          <w:sz w:val="24"/>
          <w:shd w:val="clear" w:color="auto" w:fill="0078C3"/>
        </w:rPr>
        <w:t xml:space="preserve"> </w:t>
      </w:r>
      <w:r>
        <w:rPr>
          <w:rFonts w:ascii="Roboto Slab"/>
          <w:color w:val="FFFFFF"/>
          <w:sz w:val="24"/>
          <w:shd w:val="clear" w:color="auto" w:fill="0078C3"/>
        </w:rPr>
        <w:t>da</w:t>
      </w:r>
      <w:r>
        <w:rPr>
          <w:rFonts w:ascii="Roboto Slab"/>
          <w:color w:val="FFFFFF"/>
          <w:spacing w:val="39"/>
          <w:sz w:val="24"/>
          <w:shd w:val="clear" w:color="auto" w:fill="0078C3"/>
        </w:rPr>
        <w:t xml:space="preserve"> </w:t>
      </w:r>
      <w:r>
        <w:rPr>
          <w:rFonts w:ascii="Roboto Slab"/>
          <w:color w:val="FFFFFF"/>
          <w:spacing w:val="10"/>
          <w:sz w:val="24"/>
          <w:shd w:val="clear" w:color="auto" w:fill="0078C3"/>
        </w:rPr>
        <w:t>Civitavecchia</w:t>
      </w:r>
      <w:r>
        <w:rPr>
          <w:rFonts w:ascii="Roboto Slab"/>
          <w:color w:val="FFFFFF"/>
          <w:sz w:val="24"/>
          <w:shd w:val="clear" w:color="auto" w:fill="0078C3"/>
        </w:rPr>
        <w:tab/>
      </w:r>
    </w:p>
    <w:p w14:paraId="2FDEC30C" w14:textId="77777777" w:rsidR="00FD7C32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94CB50C" wp14:editId="4ECA6420">
            <wp:simplePos x="0" y="0"/>
            <wp:positionH relativeFrom="page">
              <wp:posOffset>550913</wp:posOffset>
            </wp:positionH>
            <wp:positionV relativeFrom="paragraph">
              <wp:posOffset>187766</wp:posOffset>
            </wp:positionV>
            <wp:extent cx="827371" cy="36528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1" cy="36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0"/>
        </w:rPr>
        <w:t>CROCIERA</w:t>
      </w:r>
      <w:r>
        <w:rPr>
          <w:spacing w:val="-42"/>
        </w:rPr>
        <w:t xml:space="preserve"> </w:t>
      </w:r>
      <w:r>
        <w:rPr>
          <w:spacing w:val="-20"/>
        </w:rPr>
        <w:t>MSC</w:t>
      </w:r>
      <w:r>
        <w:rPr>
          <w:spacing w:val="-41"/>
        </w:rPr>
        <w:t xml:space="preserve"> </w:t>
      </w:r>
      <w:r>
        <w:rPr>
          <w:spacing w:val="-20"/>
        </w:rPr>
        <w:t>DIVINA</w:t>
      </w:r>
    </w:p>
    <w:p w14:paraId="0FED5FE8" w14:textId="77777777" w:rsidR="00FD7C32" w:rsidRDefault="00000000">
      <w:pPr>
        <w:spacing w:line="439" w:lineRule="exact"/>
        <w:ind w:left="3" w:right="857"/>
        <w:jc w:val="center"/>
        <w:rPr>
          <w:rFonts w:ascii="Roboto Slab"/>
          <w:sz w:val="40"/>
        </w:rPr>
      </w:pPr>
      <w:r>
        <w:rPr>
          <w:rFonts w:ascii="Roboto Slab"/>
          <w:spacing w:val="-14"/>
          <w:sz w:val="40"/>
        </w:rPr>
        <w:t>MYKONOS,</w:t>
      </w:r>
      <w:r>
        <w:rPr>
          <w:rFonts w:ascii="Roboto Slab"/>
          <w:spacing w:val="-32"/>
          <w:sz w:val="40"/>
        </w:rPr>
        <w:t xml:space="preserve"> </w:t>
      </w:r>
      <w:r>
        <w:rPr>
          <w:rFonts w:ascii="Roboto Slab"/>
          <w:spacing w:val="-14"/>
          <w:sz w:val="40"/>
        </w:rPr>
        <w:t>SANTORINI</w:t>
      </w:r>
      <w:r>
        <w:rPr>
          <w:rFonts w:ascii="Roboto Slab"/>
          <w:spacing w:val="-33"/>
          <w:sz w:val="40"/>
        </w:rPr>
        <w:t xml:space="preserve"> </w:t>
      </w:r>
      <w:r>
        <w:rPr>
          <w:rFonts w:ascii="Roboto Slab"/>
          <w:spacing w:val="-14"/>
          <w:sz w:val="40"/>
        </w:rPr>
        <w:t>E</w:t>
      </w:r>
      <w:r>
        <w:rPr>
          <w:rFonts w:ascii="Roboto Slab"/>
          <w:spacing w:val="-32"/>
          <w:sz w:val="40"/>
        </w:rPr>
        <w:t xml:space="preserve"> </w:t>
      </w:r>
      <w:r>
        <w:rPr>
          <w:rFonts w:ascii="Roboto Slab"/>
          <w:spacing w:val="-14"/>
          <w:sz w:val="40"/>
        </w:rPr>
        <w:t>SMIRNE</w:t>
      </w:r>
    </w:p>
    <w:p w14:paraId="2084F1C5" w14:textId="77777777" w:rsidR="00FD7C32" w:rsidRDefault="00000000">
      <w:pPr>
        <w:spacing w:before="5" w:after="19"/>
        <w:ind w:left="6" w:right="857"/>
        <w:jc w:val="center"/>
        <w:rPr>
          <w:rFonts w:ascii="Roboto Slab"/>
          <w:sz w:val="42"/>
        </w:rPr>
      </w:pPr>
      <w:r>
        <w:rPr>
          <w:rFonts w:ascii="Roboto Slab"/>
          <w:color w:val="0078C3"/>
          <w:spacing w:val="-4"/>
          <w:sz w:val="42"/>
        </w:rPr>
        <w:t>DAL</w:t>
      </w:r>
      <w:r>
        <w:rPr>
          <w:rFonts w:ascii="Roboto Slab"/>
          <w:color w:val="0078C3"/>
          <w:spacing w:val="-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9</w:t>
      </w:r>
      <w:r>
        <w:rPr>
          <w:rFonts w:ascii="Roboto Slab"/>
          <w:color w:val="0078C3"/>
          <w:spacing w:val="-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AL</w:t>
      </w:r>
      <w:r>
        <w:rPr>
          <w:rFonts w:ascii="Roboto Slab"/>
          <w:color w:val="0078C3"/>
          <w:spacing w:val="-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16</w:t>
      </w:r>
      <w:r>
        <w:rPr>
          <w:rFonts w:ascii="Roboto Slab"/>
          <w:color w:val="0078C3"/>
          <w:spacing w:val="-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AGOSTO</w:t>
      </w:r>
      <w:r>
        <w:rPr>
          <w:rFonts w:ascii="Roboto Slab"/>
          <w:color w:val="0078C3"/>
          <w:spacing w:val="31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2024</w:t>
      </w:r>
    </w:p>
    <w:tbl>
      <w:tblPr>
        <w:tblStyle w:val="TableNormal"/>
        <w:tblW w:w="0" w:type="auto"/>
        <w:tblInd w:w="25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FD7C32" w14:paraId="7BA420CC" w14:textId="77777777">
        <w:trPr>
          <w:trHeight w:val="533"/>
        </w:trPr>
        <w:tc>
          <w:tcPr>
            <w:tcW w:w="2665" w:type="dxa"/>
            <w:shd w:val="clear" w:color="auto" w:fill="0078BD"/>
          </w:tcPr>
          <w:p w14:paraId="273BC5AB" w14:textId="77777777" w:rsidR="00FD7C32" w:rsidRDefault="00000000">
            <w:pPr>
              <w:pStyle w:val="TableParagraph"/>
              <w:spacing w:before="183"/>
              <w:ind w:left="740" w:right="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0078BD"/>
          </w:tcPr>
          <w:p w14:paraId="3B1B0651" w14:textId="77777777" w:rsidR="00FD7C32" w:rsidRDefault="00000000">
            <w:pPr>
              <w:pStyle w:val="TableParagraph"/>
              <w:spacing w:before="77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 w14:paraId="16CE190F" w14:textId="77777777" w:rsidR="00FD7C32" w:rsidRDefault="00000000">
            <w:pPr>
              <w:pStyle w:val="TableParagraph"/>
              <w:spacing w:before="12"/>
              <w:ind w:left="1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 w:rsidR="00FD7C32" w14:paraId="51E18E8C" w14:textId="77777777">
        <w:trPr>
          <w:trHeight w:val="502"/>
        </w:trPr>
        <w:tc>
          <w:tcPr>
            <w:tcW w:w="2665" w:type="dxa"/>
          </w:tcPr>
          <w:p w14:paraId="628B35D5" w14:textId="77777777" w:rsidR="00FD7C32" w:rsidRDefault="00000000">
            <w:pPr>
              <w:pStyle w:val="TableParagraph"/>
              <w:spacing w:line="204" w:lineRule="auto"/>
              <w:ind w:left="844" w:right="0" w:hanging="400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INTERNA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FANTASTICA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QUADRUPLA</w:t>
            </w:r>
          </w:p>
        </w:tc>
        <w:tc>
          <w:tcPr>
            <w:tcW w:w="2505" w:type="dxa"/>
          </w:tcPr>
          <w:p w14:paraId="119D12A9" w14:textId="77777777" w:rsidR="00FD7C32" w:rsidRDefault="00000000">
            <w:pPr>
              <w:pStyle w:val="TableParagraph"/>
              <w:spacing w:before="152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1189</w:t>
            </w:r>
          </w:p>
        </w:tc>
      </w:tr>
      <w:tr w:rsidR="00FD7C32" w14:paraId="1E5291AC" w14:textId="77777777">
        <w:trPr>
          <w:trHeight w:val="502"/>
        </w:trPr>
        <w:tc>
          <w:tcPr>
            <w:tcW w:w="2665" w:type="dxa"/>
          </w:tcPr>
          <w:p w14:paraId="552670B1" w14:textId="77777777" w:rsidR="00FD7C32" w:rsidRDefault="00000000">
            <w:pPr>
              <w:pStyle w:val="TableParagraph"/>
              <w:spacing w:line="204" w:lineRule="auto"/>
              <w:ind w:left="844" w:right="0" w:hanging="390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BALCONE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FANTASTICA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QUADRUPLA</w:t>
            </w:r>
          </w:p>
        </w:tc>
        <w:tc>
          <w:tcPr>
            <w:tcW w:w="2505" w:type="dxa"/>
          </w:tcPr>
          <w:p w14:paraId="3EBE1C5B" w14:textId="77777777" w:rsidR="00FD7C32" w:rsidRDefault="00000000">
            <w:pPr>
              <w:pStyle w:val="TableParagraph"/>
              <w:spacing w:before="152"/>
              <w:ind w:left="0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1399</w:t>
            </w:r>
          </w:p>
        </w:tc>
      </w:tr>
      <w:tr w:rsidR="00FD7C32" w14:paraId="00E7193D" w14:textId="77777777">
        <w:trPr>
          <w:trHeight w:val="502"/>
        </w:trPr>
        <w:tc>
          <w:tcPr>
            <w:tcW w:w="2665" w:type="dxa"/>
          </w:tcPr>
          <w:p w14:paraId="60AB3951" w14:textId="77777777" w:rsidR="00FD7C32" w:rsidRDefault="00000000">
            <w:pPr>
              <w:pStyle w:val="TableParagraph"/>
              <w:spacing w:line="204" w:lineRule="auto"/>
              <w:ind w:left="516" w:right="455" w:hanging="63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BALCONE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FANTASTICA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QUADRUPLA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DELUXE</w:t>
            </w:r>
          </w:p>
        </w:tc>
        <w:tc>
          <w:tcPr>
            <w:tcW w:w="2505" w:type="dxa"/>
          </w:tcPr>
          <w:p w14:paraId="23C2BD5B" w14:textId="77777777" w:rsidR="00FD7C32" w:rsidRDefault="00000000">
            <w:pPr>
              <w:pStyle w:val="TableParagraph"/>
              <w:spacing w:before="152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1469</w:t>
            </w:r>
          </w:p>
        </w:tc>
      </w:tr>
    </w:tbl>
    <w:p w14:paraId="3CBFF015" w14:textId="77777777" w:rsidR="00FD7C32" w:rsidRDefault="00FD7C32">
      <w:pPr>
        <w:rPr>
          <w:sz w:val="20"/>
        </w:rPr>
        <w:sectPr w:rsidR="00FD7C32" w:rsidSect="009B0921">
          <w:type w:val="continuous"/>
          <w:pgSz w:w="11910" w:h="16840"/>
          <w:pgMar w:top="480" w:right="0" w:bottom="0" w:left="840" w:header="720" w:footer="720" w:gutter="0"/>
          <w:cols w:space="720"/>
        </w:sectPr>
      </w:pPr>
    </w:p>
    <w:p w14:paraId="2A6A34F1" w14:textId="77777777" w:rsidR="00FD7C32" w:rsidRDefault="00FD7C32">
      <w:pPr>
        <w:pStyle w:val="Corpotesto"/>
        <w:rPr>
          <w:rFonts w:ascii="Roboto Slab"/>
        </w:rPr>
      </w:pPr>
    </w:p>
    <w:p w14:paraId="477DC24A" w14:textId="77777777" w:rsidR="00FD7C32" w:rsidRDefault="00FD7C32">
      <w:pPr>
        <w:pStyle w:val="Corpotesto"/>
        <w:rPr>
          <w:rFonts w:ascii="Roboto Slab"/>
        </w:rPr>
      </w:pPr>
    </w:p>
    <w:p w14:paraId="3E936853" w14:textId="77777777" w:rsidR="00FD7C32" w:rsidRDefault="00FD7C32">
      <w:pPr>
        <w:pStyle w:val="Corpotesto"/>
        <w:rPr>
          <w:rFonts w:ascii="Roboto Slab"/>
        </w:rPr>
      </w:pPr>
    </w:p>
    <w:p w14:paraId="38161105" w14:textId="77777777" w:rsidR="00FD7C32" w:rsidRDefault="00FD7C32">
      <w:pPr>
        <w:pStyle w:val="Corpotesto"/>
        <w:spacing w:before="19"/>
        <w:rPr>
          <w:rFonts w:ascii="Roboto Slab"/>
        </w:rPr>
      </w:pPr>
    </w:p>
    <w:p w14:paraId="4197B0A0" w14:textId="77777777" w:rsidR="00FD7C32" w:rsidRDefault="00000000">
      <w:pPr>
        <w:pStyle w:val="Corpotesto"/>
        <w:spacing w:line="192" w:lineRule="exact"/>
        <w:ind w:left="117"/>
      </w:pPr>
      <w:r>
        <w:rPr>
          <w:color w:val="000101"/>
          <w:spacing w:val="-2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735FD2B9" w14:textId="77777777" w:rsidR="00FD7C32" w:rsidRDefault="00000000">
      <w:pPr>
        <w:spacing w:before="67" w:line="220" w:lineRule="auto"/>
        <w:ind w:left="625" w:right="2521" w:hanging="524"/>
        <w:rPr>
          <w:sz w:val="14"/>
        </w:rPr>
      </w:pPr>
      <w:r>
        <w:br w:type="column"/>
      </w:r>
      <w:r>
        <w:rPr>
          <w:color w:val="000101"/>
          <w:sz w:val="14"/>
        </w:rPr>
        <w:t>Quota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3°/4°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letto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adulto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balcone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789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|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3°/4°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letto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adulto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balcone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DELUXE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829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3°/4°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letto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adulto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interna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689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|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3°/4°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letto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bambino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509</w:t>
      </w:r>
    </w:p>
    <w:p w14:paraId="3E23F2ED" w14:textId="77777777" w:rsidR="00FD7C32" w:rsidRDefault="00000000">
      <w:pPr>
        <w:spacing w:before="86"/>
        <w:ind w:left="1196"/>
        <w:rPr>
          <w:sz w:val="14"/>
        </w:rPr>
      </w:pPr>
      <w:r>
        <w:rPr>
          <w:w w:val="105"/>
          <w:sz w:val="14"/>
        </w:rPr>
        <w:t>QUOTE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SPECIALI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VALIDE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FINO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AL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30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APRILE</w:t>
      </w:r>
      <w:r>
        <w:rPr>
          <w:spacing w:val="-8"/>
          <w:w w:val="105"/>
          <w:sz w:val="14"/>
        </w:rPr>
        <w:t xml:space="preserve"> </w:t>
      </w:r>
      <w:r>
        <w:rPr>
          <w:spacing w:val="-4"/>
          <w:w w:val="105"/>
          <w:sz w:val="14"/>
        </w:rPr>
        <w:t>2024</w:t>
      </w:r>
    </w:p>
    <w:p w14:paraId="042B4159" w14:textId="77777777" w:rsidR="00FD7C32" w:rsidRDefault="00FD7C32">
      <w:pPr>
        <w:pStyle w:val="Corpotesto"/>
        <w:spacing w:before="10"/>
        <w:rPr>
          <w:sz w:val="14"/>
        </w:rPr>
      </w:pPr>
    </w:p>
    <w:p w14:paraId="0A769F3E" w14:textId="77777777" w:rsidR="00FD7C32" w:rsidRDefault="00000000">
      <w:pPr>
        <w:pStyle w:val="Corpotesto"/>
        <w:spacing w:line="192" w:lineRule="exact"/>
        <w:ind w:right="372"/>
        <w:jc w:val="center"/>
      </w:pP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COMPRENDE</w:t>
      </w:r>
    </w:p>
    <w:p w14:paraId="03C7D1F0" w14:textId="77777777" w:rsidR="00FD7C32" w:rsidRDefault="00FD7C32">
      <w:pPr>
        <w:spacing w:line="192" w:lineRule="exact"/>
        <w:jc w:val="center"/>
        <w:sectPr w:rsidR="00FD7C32" w:rsidSect="009B0921">
          <w:type w:val="continuous"/>
          <w:pgSz w:w="11910" w:h="16840"/>
          <w:pgMar w:top="480" w:right="0" w:bottom="0" w:left="840" w:header="720" w:footer="720" w:gutter="0"/>
          <w:cols w:num="2" w:space="720" w:equalWidth="0">
            <w:col w:w="1881" w:space="40"/>
            <w:col w:w="9149"/>
          </w:cols>
        </w:sectPr>
      </w:pPr>
    </w:p>
    <w:p w14:paraId="23CD9172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before="28" w:line="254" w:lineRule="auto"/>
        <w:ind w:right="3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18720" behindDoc="1" locked="0" layoutInCell="1" allowOverlap="1" wp14:anchorId="45700680" wp14:editId="75B64566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20360"/>
                          <a:chOff x="0" y="0"/>
                          <a:chExt cx="7560309" cy="54203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92" y="657521"/>
                            <a:ext cx="837492" cy="837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98" y="3675456"/>
                            <a:ext cx="2311399" cy="161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4.795015pt;width:595.3pt;height:426.8pt;mso-position-horizontal-relative:page;mso-position-vertical-relative:page;z-index:-15797760" id="docshapegroup1" coordorigin="0,496" coordsize="11906,8536">
                <v:shape style="position:absolute;left:0;top:1964;width:3479;height:7067" id="docshape2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0078c3" stroked="false">
                  <v:path arrowok="t"/>
                  <v:fill type="solid"/>
                </v:shape>
                <v:shape style="position:absolute;left:0;top:495;width:11906;height:8535" type="#_x0000_t75" id="docshape3" stroked="false">
                  <v:imagedata r:id="rId10" o:title=""/>
                </v:shape>
                <v:shape style="position:absolute;left:867;top:625;width:1968;height:1018" type="#_x0000_t75" id="docshape4" stroked="false">
                  <v:imagedata r:id="rId11" o:title=""/>
                </v:shape>
                <v:shape style="position:absolute;left:970;top:1531;width:1319;height:1319" type="#_x0000_t75" id="docshape5" stroked="false">
                  <v:imagedata r:id="rId12" o:title=""/>
                </v:shape>
                <v:shape style="position:absolute;left:607;top:6284;width:3640;height:2540" type="#_x0000_t75" id="docshape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0101"/>
          <w:sz w:val="16"/>
        </w:rPr>
        <w:t>Sistemazione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cabina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categoria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scelta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imbarco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 xml:space="preserve">a </w:t>
      </w:r>
      <w:r>
        <w:rPr>
          <w:color w:val="000101"/>
          <w:spacing w:val="-2"/>
          <w:sz w:val="16"/>
        </w:rPr>
        <w:t>CIVITAVECCHIA.</w:t>
      </w:r>
    </w:p>
    <w:p w14:paraId="2051912A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line="254" w:lineRule="auto"/>
        <w:ind w:right="38"/>
        <w:rPr>
          <w:sz w:val="16"/>
        </w:rPr>
      </w:pPr>
      <w:r>
        <w:rPr>
          <w:color w:val="000101"/>
          <w:sz w:val="16"/>
        </w:rPr>
        <w:t>Pensione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completa,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piatti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gourmet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nei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Ristoranti Principali e cucina mediterranea e internazionale al Buffet.</w:t>
      </w:r>
    </w:p>
    <w:p w14:paraId="743ACE6C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6"/>
        </w:tabs>
        <w:spacing w:line="207" w:lineRule="exact"/>
        <w:ind w:left="476" w:hanging="359"/>
        <w:rPr>
          <w:sz w:val="16"/>
        </w:rPr>
      </w:pPr>
      <w:r>
        <w:rPr>
          <w:color w:val="000101"/>
          <w:sz w:val="16"/>
        </w:rPr>
        <w:t>Tasse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Portuali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pacing w:val="-2"/>
          <w:sz w:val="16"/>
        </w:rPr>
        <w:t>€180,00</w:t>
      </w:r>
    </w:p>
    <w:p w14:paraId="0F0E0118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6"/>
        </w:tabs>
        <w:spacing w:before="10"/>
        <w:ind w:left="476" w:hanging="359"/>
        <w:rPr>
          <w:sz w:val="16"/>
        </w:rPr>
      </w:pPr>
      <w:r>
        <w:rPr>
          <w:color w:val="000101"/>
          <w:sz w:val="16"/>
        </w:rPr>
        <w:t>Spettacoli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teatrali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stile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Broadway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musica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dal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vivo.</w:t>
      </w:r>
    </w:p>
    <w:p w14:paraId="274CB2F0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6"/>
        </w:tabs>
        <w:spacing w:before="12"/>
        <w:ind w:left="476" w:hanging="359"/>
        <w:rPr>
          <w:sz w:val="16"/>
        </w:rPr>
      </w:pPr>
      <w:r>
        <w:rPr>
          <w:color w:val="000101"/>
          <w:sz w:val="16"/>
        </w:rPr>
        <w:t>5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Kids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Club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–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distinti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fasce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età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(1-17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anni).</w:t>
      </w:r>
    </w:p>
    <w:p w14:paraId="44796406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before="11" w:line="254" w:lineRule="auto"/>
        <w:ind w:right="38"/>
        <w:rPr>
          <w:sz w:val="16"/>
        </w:rPr>
      </w:pPr>
      <w:r>
        <w:rPr>
          <w:color w:val="000101"/>
          <w:sz w:val="16"/>
        </w:rPr>
        <w:t xml:space="preserve">Piscine, strutture sportive all’aperto e palestra con accesso </w:t>
      </w:r>
      <w:r>
        <w:rPr>
          <w:color w:val="000101"/>
          <w:spacing w:val="-2"/>
          <w:sz w:val="16"/>
        </w:rPr>
        <w:t>libero.</w:t>
      </w:r>
    </w:p>
    <w:p w14:paraId="7FFF14EA" w14:textId="77777777" w:rsidR="00FD7C32" w:rsidRDefault="00FD7C32">
      <w:pPr>
        <w:pStyle w:val="Corpotesto"/>
        <w:spacing w:before="22"/>
      </w:pPr>
    </w:p>
    <w:p w14:paraId="77D253EF" w14:textId="77777777" w:rsidR="00FD7C32" w:rsidRDefault="00000000">
      <w:pPr>
        <w:ind w:left="117"/>
        <w:rPr>
          <w:sz w:val="14"/>
        </w:rPr>
      </w:pPr>
      <w:r>
        <w:rPr>
          <w:spacing w:val="-2"/>
          <w:sz w:val="14"/>
        </w:rPr>
        <w:t>4UMSC24</w:t>
      </w:r>
    </w:p>
    <w:p w14:paraId="5AEAEC7C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line="254" w:lineRule="auto"/>
        <w:ind w:right="1053"/>
        <w:rPr>
          <w:sz w:val="16"/>
        </w:rPr>
      </w:pPr>
      <w:r>
        <w:br w:type="column"/>
      </w:r>
      <w:r>
        <w:rPr>
          <w:color w:val="000101"/>
          <w:sz w:val="16"/>
        </w:rPr>
        <w:t>Quote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Servizio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€84,00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obbligatorie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40"/>
          <w:sz w:val="16"/>
        </w:rPr>
        <w:t xml:space="preserve"> </w:t>
      </w:r>
      <w:proofErr w:type="spellStart"/>
      <w:proofErr w:type="gramStart"/>
      <w:r>
        <w:rPr>
          <w:color w:val="000101"/>
          <w:sz w:val="16"/>
        </w:rPr>
        <w:t>pre</w:t>
      </w:r>
      <w:proofErr w:type="spellEnd"/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pagare</w:t>
      </w:r>
      <w:proofErr w:type="gramEnd"/>
      <w:r>
        <w:rPr>
          <w:color w:val="000101"/>
          <w:sz w:val="16"/>
        </w:rPr>
        <w:t xml:space="preserve">; Assicurazione medico bagaglio annullamento obbligatoria </w:t>
      </w:r>
      <w:r>
        <w:rPr>
          <w:color w:val="000101"/>
          <w:spacing w:val="-4"/>
          <w:sz w:val="16"/>
        </w:rPr>
        <w:t>50€</w:t>
      </w:r>
    </w:p>
    <w:p w14:paraId="017F4A36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before="25" w:line="200" w:lineRule="exact"/>
        <w:rPr>
          <w:sz w:val="16"/>
        </w:rPr>
      </w:pPr>
      <w:r>
        <w:rPr>
          <w:color w:val="000101"/>
          <w:spacing w:val="-2"/>
          <w:sz w:val="16"/>
        </w:rPr>
        <w:t>Bevande</w:t>
      </w:r>
    </w:p>
    <w:p w14:paraId="0B4EA215" w14:textId="1423C59D" w:rsidR="00FD7C32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line="254" w:lineRule="auto"/>
        <w:ind w:right="1065"/>
        <w:rPr>
          <w:sz w:val="16"/>
        </w:rPr>
      </w:pPr>
      <w:r>
        <w:rPr>
          <w:color w:val="000101"/>
          <w:sz w:val="16"/>
        </w:rPr>
        <w:t>Extra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tutto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quanto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non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espressamente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indicato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nella “Quota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comprende”</w:t>
      </w:r>
    </w:p>
    <w:p w14:paraId="62ACB667" w14:textId="77777777" w:rsidR="00FD7C32" w:rsidRDefault="00000000">
      <w:pPr>
        <w:pStyle w:val="Paragrafoelenco"/>
        <w:numPr>
          <w:ilvl w:val="0"/>
          <w:numId w:val="1"/>
        </w:numPr>
        <w:tabs>
          <w:tab w:val="left" w:pos="477"/>
        </w:tabs>
        <w:spacing w:before="19"/>
        <w:rPr>
          <w:sz w:val="16"/>
        </w:rPr>
      </w:pPr>
      <w:r>
        <w:rPr>
          <w:color w:val="000101"/>
          <w:spacing w:val="-2"/>
          <w:sz w:val="16"/>
        </w:rPr>
        <w:t>Escursioni</w:t>
      </w:r>
    </w:p>
    <w:p w14:paraId="16DE6A4B" w14:textId="77777777" w:rsidR="00FD7C32" w:rsidRDefault="00000000">
      <w:pPr>
        <w:spacing w:before="150"/>
        <w:ind w:left="2889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6DA08B72" w14:textId="77777777" w:rsidR="00FD7C32" w:rsidRDefault="00000000">
      <w:pPr>
        <w:pStyle w:val="Corpotesto"/>
        <w:spacing w:before="36"/>
        <w:ind w:left="2864"/>
      </w:pPr>
      <w:r>
        <w:rPr>
          <w:color w:val="FFFFFF"/>
          <w:spacing w:val="10"/>
        </w:rPr>
        <w:t>+39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06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11"/>
        </w:rPr>
        <w:t>983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78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6"/>
        </w:rPr>
        <w:t>037</w:t>
      </w:r>
    </w:p>
    <w:p w14:paraId="43128A34" w14:textId="3B60CB70" w:rsidR="00FD7C32" w:rsidRDefault="00FD7C32">
      <w:pPr>
        <w:pStyle w:val="Corpotesto"/>
        <w:spacing w:before="51" w:line="300" w:lineRule="auto"/>
        <w:ind w:left="2864"/>
      </w:pPr>
    </w:p>
    <w:sectPr w:rsidR="00FD7C32">
      <w:type w:val="continuous"/>
      <w:pgSz w:w="11910" w:h="16840"/>
      <w:pgMar w:top="480" w:right="0" w:bottom="0" w:left="840" w:header="720" w:footer="720" w:gutter="0"/>
      <w:cols w:num="2" w:space="720" w:equalWidth="0">
        <w:col w:w="5034" w:space="82"/>
        <w:col w:w="59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F515F"/>
    <w:multiLevelType w:val="hybridMultilevel"/>
    <w:tmpl w:val="FD040EB2"/>
    <w:lvl w:ilvl="0" w:tplc="3CB2FC4A">
      <w:numFmt w:val="bullet"/>
      <w:lvlText w:val="•"/>
      <w:lvlJc w:val="left"/>
      <w:pPr>
        <w:ind w:left="47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2"/>
        <w:sz w:val="16"/>
        <w:szCs w:val="16"/>
        <w:lang w:val="it-IT" w:eastAsia="en-US" w:bidi="ar-SA"/>
      </w:rPr>
    </w:lvl>
    <w:lvl w:ilvl="1" w:tplc="52EEDFBA">
      <w:numFmt w:val="bullet"/>
      <w:lvlText w:val="•"/>
      <w:lvlJc w:val="left"/>
      <w:pPr>
        <w:ind w:left="935" w:hanging="360"/>
      </w:pPr>
      <w:rPr>
        <w:rFonts w:hint="default"/>
        <w:lang w:val="it-IT" w:eastAsia="en-US" w:bidi="ar-SA"/>
      </w:rPr>
    </w:lvl>
    <w:lvl w:ilvl="2" w:tplc="80B665A4">
      <w:numFmt w:val="bullet"/>
      <w:lvlText w:val="•"/>
      <w:lvlJc w:val="left"/>
      <w:pPr>
        <w:ind w:left="1390" w:hanging="360"/>
      </w:pPr>
      <w:rPr>
        <w:rFonts w:hint="default"/>
        <w:lang w:val="it-IT" w:eastAsia="en-US" w:bidi="ar-SA"/>
      </w:rPr>
    </w:lvl>
    <w:lvl w:ilvl="3" w:tplc="DD628024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4" w:tplc="88F497BA">
      <w:numFmt w:val="bullet"/>
      <w:lvlText w:val="•"/>
      <w:lvlJc w:val="left"/>
      <w:pPr>
        <w:ind w:left="2301" w:hanging="360"/>
      </w:pPr>
      <w:rPr>
        <w:rFonts w:hint="default"/>
        <w:lang w:val="it-IT" w:eastAsia="en-US" w:bidi="ar-SA"/>
      </w:rPr>
    </w:lvl>
    <w:lvl w:ilvl="5" w:tplc="2D5A2E26">
      <w:numFmt w:val="bullet"/>
      <w:lvlText w:val="•"/>
      <w:lvlJc w:val="left"/>
      <w:pPr>
        <w:ind w:left="2756" w:hanging="360"/>
      </w:pPr>
      <w:rPr>
        <w:rFonts w:hint="default"/>
        <w:lang w:val="it-IT" w:eastAsia="en-US" w:bidi="ar-SA"/>
      </w:rPr>
    </w:lvl>
    <w:lvl w:ilvl="6" w:tplc="B3BA59B4">
      <w:numFmt w:val="bullet"/>
      <w:lvlText w:val="•"/>
      <w:lvlJc w:val="left"/>
      <w:pPr>
        <w:ind w:left="3212" w:hanging="360"/>
      </w:pPr>
      <w:rPr>
        <w:rFonts w:hint="default"/>
        <w:lang w:val="it-IT" w:eastAsia="en-US" w:bidi="ar-SA"/>
      </w:rPr>
    </w:lvl>
    <w:lvl w:ilvl="7" w:tplc="AD88B0E2">
      <w:numFmt w:val="bullet"/>
      <w:lvlText w:val="•"/>
      <w:lvlJc w:val="left"/>
      <w:pPr>
        <w:ind w:left="3667" w:hanging="360"/>
      </w:pPr>
      <w:rPr>
        <w:rFonts w:hint="default"/>
        <w:lang w:val="it-IT" w:eastAsia="en-US" w:bidi="ar-SA"/>
      </w:rPr>
    </w:lvl>
    <w:lvl w:ilvl="8" w:tplc="64F69640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</w:abstractNum>
  <w:num w:numId="1" w16cid:durableId="1353262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7C32"/>
    <w:rsid w:val="00033B75"/>
    <w:rsid w:val="009B0921"/>
    <w:rsid w:val="00FD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F369D5"/>
  <w15:docId w15:val="{3C382014-ECDE-3747-BF5F-FF7485D2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1" w:line="677" w:lineRule="exact"/>
      <w:ind w:right="857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477" w:hanging="360"/>
    </w:pPr>
  </w:style>
  <w:style w:type="paragraph" w:customStyle="1" w:styleId="TableParagraph">
    <w:name w:val="Table Paragraph"/>
    <w:basedOn w:val="Normale"/>
    <w:uiPriority w:val="1"/>
    <w:qFormat/>
    <w:pPr>
      <w:spacing w:before="102"/>
      <w:ind w:left="3" w:right="3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2024-03-27T09:01:00Z</dcterms:created>
  <dcterms:modified xsi:type="dcterms:W3CDTF">2024-03-27T09:01:00Z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2024-03-27T00:00:00Z</vt:filetime>
  </property>
  <property fmtid="{D5CDD505-2E9C-101B-9397-08002B2CF9AE}" pid="5" name="Producer">
    <vt:lpwstr>Adobe PDF Library 17.0</vt:lpwstr>
  </property>
</Properties>
</file>