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38525" w14:textId="77777777" w:rsidR="00F41E3F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8496" behindDoc="1" locked="0" layoutInCell="1" allowOverlap="1" wp14:anchorId="21BFB307" wp14:editId="5243CD7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614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44260"/>
                          <a:chOff x="0" y="0"/>
                          <a:chExt cx="7560309" cy="6144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2" y="5420855"/>
                            <a:ext cx="835512" cy="72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83.8pt;mso-position-horizontal-relative:page;mso-position-vertical-relative:page;z-index:-15977984" id="docshapegroup7" coordorigin="0,508" coordsize="11906,9676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948;top:1525;width:1421;height:1338" type="#_x0000_t75" id="docshape11" stroked="false">
                  <v:imagedata r:id="rId13" o:title=""/>
                </v:shape>
                <v:shape style="position:absolute;left:172;top:9044;width:1316;height:1139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7597D5D3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5CF2E361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6D09F772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3266D03E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2D4FAFB8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6514ED79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6EE72DAB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35CFFCD9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0723D0C0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040C06E8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5C71ABC0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0FD6CACE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3E2F0373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2CA4189D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2E50FD9A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741DCA1E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35DFE48C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694FAE3E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30DC6321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11D3C454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041F8E1B" w14:textId="77777777" w:rsidR="00F41E3F" w:rsidRDefault="00F41E3F">
      <w:pPr>
        <w:pStyle w:val="Corpotesto"/>
        <w:rPr>
          <w:rFonts w:ascii="Times New Roman"/>
          <w:sz w:val="30"/>
        </w:rPr>
      </w:pPr>
    </w:p>
    <w:p w14:paraId="499B4F24" w14:textId="77777777" w:rsidR="00F41E3F" w:rsidRDefault="00F41E3F">
      <w:pPr>
        <w:pStyle w:val="Corpotesto"/>
        <w:spacing w:before="128"/>
        <w:rPr>
          <w:rFonts w:ascii="Times New Roman"/>
          <w:sz w:val="30"/>
        </w:rPr>
      </w:pPr>
    </w:p>
    <w:p w14:paraId="6637EDCB" w14:textId="77777777" w:rsidR="00F41E3F" w:rsidRDefault="00000000">
      <w:pPr>
        <w:tabs>
          <w:tab w:val="left" w:pos="118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1"/>
          <w:w w:val="105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0AAA7D29" w14:textId="77777777" w:rsidR="00F41E3F" w:rsidRDefault="00000000">
      <w:pPr>
        <w:pStyle w:val="Titolo"/>
      </w:pPr>
      <w:r>
        <w:rPr>
          <w:spacing w:val="-14"/>
        </w:rPr>
        <w:t>SEA</w:t>
      </w:r>
      <w:r>
        <w:rPr>
          <w:spacing w:val="-33"/>
        </w:rPr>
        <w:t xml:space="preserve"> </w:t>
      </w:r>
      <w:r>
        <w:rPr>
          <w:spacing w:val="-14"/>
        </w:rPr>
        <w:t>CLUB</w:t>
      </w:r>
      <w:r>
        <w:rPr>
          <w:spacing w:val="-32"/>
        </w:rPr>
        <w:t xml:space="preserve"> </w:t>
      </w:r>
      <w:r>
        <w:rPr>
          <w:spacing w:val="-14"/>
        </w:rPr>
        <w:t>SIRENA</w:t>
      </w:r>
      <w:r>
        <w:rPr>
          <w:spacing w:val="-32"/>
        </w:rPr>
        <w:t xml:space="preserve"> </w:t>
      </w:r>
      <w:r>
        <w:rPr>
          <w:spacing w:val="-14"/>
        </w:rPr>
        <w:t>BEACH</w:t>
      </w:r>
      <w:r>
        <w:rPr>
          <w:spacing w:val="-33"/>
        </w:rPr>
        <w:t xml:space="preserve"> </w:t>
      </w:r>
      <w:r>
        <w:rPr>
          <w:spacing w:val="-14"/>
        </w:rPr>
        <w:t>RESORT</w:t>
      </w:r>
      <w:r>
        <w:rPr>
          <w:spacing w:val="-32"/>
        </w:rPr>
        <w:t xml:space="preserve"> </w:t>
      </w:r>
      <w:r>
        <w:rPr>
          <w:spacing w:val="-14"/>
        </w:rPr>
        <w:t>&amp;</w:t>
      </w:r>
      <w:r>
        <w:rPr>
          <w:spacing w:val="-32"/>
        </w:rPr>
        <w:t xml:space="preserve"> </w:t>
      </w:r>
      <w:r>
        <w:rPr>
          <w:spacing w:val="-14"/>
        </w:rPr>
        <w:t>SPA</w:t>
      </w:r>
    </w:p>
    <w:p w14:paraId="49903D66" w14:textId="77777777" w:rsidR="00F41E3F" w:rsidRDefault="00000000">
      <w:pPr>
        <w:spacing w:line="429" w:lineRule="exact"/>
        <w:ind w:left="91" w:right="746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MARSA</w:t>
      </w:r>
      <w:r>
        <w:rPr>
          <w:rFonts w:ascii="Roboto Slab"/>
          <w:spacing w:val="-25"/>
          <w:sz w:val="36"/>
        </w:rPr>
        <w:t xml:space="preserve"> </w:t>
      </w:r>
      <w:r>
        <w:rPr>
          <w:rFonts w:ascii="Roboto Slab"/>
          <w:spacing w:val="-12"/>
          <w:sz w:val="36"/>
        </w:rPr>
        <w:t>ALAM</w:t>
      </w:r>
      <w:r>
        <w:rPr>
          <w:rFonts w:ascii="Roboto Slab"/>
          <w:spacing w:val="-25"/>
          <w:sz w:val="36"/>
        </w:rPr>
        <w:t xml:space="preserve"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5"/>
          <w:sz w:val="36"/>
        </w:rPr>
        <w:t xml:space="preserve"> </w:t>
      </w:r>
      <w:r>
        <w:rPr>
          <w:rFonts w:ascii="Roboto Slab"/>
          <w:spacing w:val="-12"/>
          <w:sz w:val="36"/>
        </w:rPr>
        <w:t>MAR</w:t>
      </w:r>
      <w:r>
        <w:rPr>
          <w:rFonts w:ascii="Roboto Slab"/>
          <w:spacing w:val="-25"/>
          <w:sz w:val="36"/>
        </w:rPr>
        <w:t xml:space="preserve"> </w:t>
      </w:r>
      <w:r>
        <w:rPr>
          <w:rFonts w:ascii="Roboto Slab"/>
          <w:spacing w:val="-12"/>
          <w:sz w:val="36"/>
        </w:rPr>
        <w:t>ROSSO</w:t>
      </w:r>
      <w:r>
        <w:rPr>
          <w:rFonts w:ascii="Roboto Slab"/>
          <w:spacing w:val="-24"/>
          <w:sz w:val="36"/>
        </w:rPr>
        <w:t xml:space="preserve"> </w:t>
      </w:r>
      <w:r>
        <w:rPr>
          <w:rFonts w:ascii="Roboto Slab"/>
          <w:spacing w:val="-12"/>
          <w:sz w:val="36"/>
        </w:rPr>
        <w:t>(EGITTO)</w:t>
      </w:r>
    </w:p>
    <w:p w14:paraId="3D90520A" w14:textId="77777777" w:rsidR="00F41E3F" w:rsidRDefault="00000000">
      <w:pPr>
        <w:spacing w:before="167"/>
        <w:ind w:left="95" w:right="746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DA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MAGGIO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A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DICEMBRE</w:t>
      </w:r>
      <w:r>
        <w:rPr>
          <w:rFonts w:ascii="Roboto Slab"/>
          <w:color w:val="0078C3"/>
          <w:spacing w:val="-17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2024</w:t>
      </w:r>
    </w:p>
    <w:p w14:paraId="64A81742" w14:textId="77777777" w:rsidR="00F41E3F" w:rsidRDefault="00000000">
      <w:pPr>
        <w:pStyle w:val="Titolo1"/>
        <w:spacing w:before="177"/>
      </w:pPr>
      <w:r>
        <w:t>A</w:t>
      </w:r>
      <w:r>
        <w:rPr>
          <w:spacing w:val="1"/>
        </w:rPr>
        <w:t xml:space="preserve"> </w:t>
      </w:r>
      <w:r>
        <w:t>partire</w:t>
      </w:r>
      <w:r>
        <w:rPr>
          <w:spacing w:val="2"/>
        </w:rPr>
        <w:t xml:space="preserve"> </w:t>
      </w:r>
      <w:r>
        <w:rPr>
          <w:spacing w:val="-5"/>
        </w:rPr>
        <w:t>da</w:t>
      </w:r>
    </w:p>
    <w:p w14:paraId="1F911FB6" w14:textId="77777777" w:rsidR="00F41E3F" w:rsidRDefault="00000000">
      <w:pPr>
        <w:spacing w:line="588" w:lineRule="exact"/>
        <w:ind w:left="105" w:right="74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600</w:t>
      </w:r>
      <w:r>
        <w:rPr>
          <w:rFonts w:ascii="Roboto Slab" w:hAnsi="Roboto Slab"/>
          <w:color w:val="2B2E34"/>
          <w:spacing w:val="-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D7A4FB4" w14:textId="77777777" w:rsidR="00F41E3F" w:rsidRDefault="00000000">
      <w:pPr>
        <w:pStyle w:val="Titolo1"/>
        <w:spacing w:line="319" w:lineRule="exact"/>
      </w:pPr>
      <w:r>
        <w:t>HARD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2"/>
        </w:rPr>
        <w:t>INCLUSIVE</w:t>
      </w:r>
    </w:p>
    <w:p w14:paraId="785063E9" w14:textId="77777777" w:rsidR="00F41E3F" w:rsidRDefault="00F41E3F">
      <w:pPr>
        <w:pStyle w:val="Corpotesto"/>
        <w:spacing w:before="36"/>
        <w:rPr>
          <w:rFonts w:ascii="Roboto Slab"/>
        </w:rPr>
      </w:pPr>
    </w:p>
    <w:p w14:paraId="3F15D256" w14:textId="77777777" w:rsidR="00F41E3F" w:rsidRDefault="00000000">
      <w:pPr>
        <w:pStyle w:val="Titolo3"/>
        <w:spacing w:before="1" w:line="254" w:lineRule="auto"/>
        <w:ind w:right="846" w:hanging="1"/>
        <w:jc w:val="center"/>
      </w:pPr>
      <w:r>
        <w:rPr>
          <w:spacing w:val="-2"/>
          <w:w w:val="105"/>
        </w:rPr>
        <w:t>IL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NUOVISSIMO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SEACLUB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SIRENA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BEACH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RESORT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SPA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TROVA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TRATTO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COSTA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TRA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PIÙ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SUGGESTIVI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MAR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ROSSO,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DOVE </w:t>
      </w:r>
      <w:r>
        <w:rPr>
          <w:w w:val="105"/>
        </w:rPr>
        <w:t xml:space="preserve">IL DESERTO E LE ACQUE TURCHESI SI INCONTRANO IN UNO SCENARIO UNICO. LA BARRIERA RICCA E VARIOPINTA È RAGGIUNGIBILE TRAMITE I 2 PONTILI DEL RESORT, UNO DEI QUALI, RECENTEMENTE INAUGURATO, DÀ ACCESSO A 3 MAGNIFICHE PISCINE NATURALI </w:t>
      </w:r>
      <w:r>
        <w:rPr>
          <w:spacing w:val="-2"/>
          <w:w w:val="105"/>
        </w:rPr>
        <w:t>NEL REEF ANCORA DEL TUTTO INCONTAMINATE; È ANCHE POSSIBILE ACCEDERE AD UNA GRANDE PISCINA NATURALE DIRETTAMENTE DALLA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SPIAGGIA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PRESSO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L’ATTIGUO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BRAVO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FANTAZIA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RESORT,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APPARTENENTE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ALLA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STESSA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PROPRIETÀ.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RISTORANTE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PRINCIPALE,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POSIZIONE</w:t>
      </w:r>
      <w:r>
        <w:rPr>
          <w:spacing w:val="-3"/>
          <w:w w:val="105"/>
        </w:rPr>
        <w:t xml:space="preserve"> </w:t>
      </w:r>
      <w:r>
        <w:rPr>
          <w:w w:val="105"/>
        </w:rPr>
        <w:t>PANORAMICA,</w:t>
      </w:r>
      <w:r>
        <w:rPr>
          <w:spacing w:val="-3"/>
          <w:w w:val="105"/>
        </w:rPr>
        <w:t xml:space="preserve"> </w:t>
      </w:r>
      <w:r>
        <w:rPr>
          <w:w w:val="105"/>
        </w:rPr>
        <w:t>OFFRE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VISTA</w:t>
      </w:r>
      <w:r>
        <w:rPr>
          <w:spacing w:val="-3"/>
          <w:w w:val="105"/>
        </w:rPr>
        <w:t xml:space="preserve"> </w:t>
      </w:r>
      <w:r>
        <w:rPr>
          <w:w w:val="105"/>
        </w:rPr>
        <w:t>MOZZAFIATO</w:t>
      </w:r>
      <w:r>
        <w:rPr>
          <w:spacing w:val="-3"/>
          <w:w w:val="105"/>
        </w:rPr>
        <w:t xml:space="preserve"> </w:t>
      </w:r>
      <w:r>
        <w:rPr>
          <w:w w:val="105"/>
        </w:rPr>
        <w:t>SULLA</w:t>
      </w:r>
      <w:r>
        <w:rPr>
          <w:spacing w:val="-3"/>
          <w:w w:val="105"/>
        </w:rPr>
        <w:t xml:space="preserve"> </w:t>
      </w:r>
      <w:r>
        <w:rPr>
          <w:w w:val="105"/>
        </w:rPr>
        <w:t>BAIA,</w:t>
      </w:r>
      <w:r>
        <w:rPr>
          <w:spacing w:val="-3"/>
          <w:w w:val="105"/>
        </w:rPr>
        <w:t xml:space="preserve"> </w:t>
      </w:r>
      <w:r>
        <w:rPr>
          <w:w w:val="105"/>
        </w:rPr>
        <w:t>MENTRE</w:t>
      </w:r>
      <w:r>
        <w:rPr>
          <w:spacing w:val="-3"/>
          <w:w w:val="105"/>
        </w:rPr>
        <w:t xml:space="preserve"> </w:t>
      </w:r>
      <w:r>
        <w:rPr>
          <w:w w:val="105"/>
        </w:rPr>
        <w:t>L’AREA</w:t>
      </w:r>
      <w:r>
        <w:rPr>
          <w:spacing w:val="-3"/>
          <w:w w:val="105"/>
        </w:rPr>
        <w:t xml:space="preserve"> </w:t>
      </w:r>
      <w:r>
        <w:rPr>
          <w:w w:val="105"/>
        </w:rPr>
        <w:t>SOLO</w:t>
      </w:r>
      <w:r>
        <w:rPr>
          <w:spacing w:val="-3"/>
          <w:w w:val="105"/>
        </w:rPr>
        <w:t xml:space="preserve"> </w:t>
      </w:r>
      <w:r>
        <w:rPr>
          <w:w w:val="105"/>
        </w:rPr>
        <w:t>ADULTI</w:t>
      </w:r>
      <w:r>
        <w:rPr>
          <w:spacing w:val="-3"/>
          <w:w w:val="105"/>
        </w:rPr>
        <w:t xml:space="preserve"> </w:t>
      </w:r>
      <w:r>
        <w:rPr>
          <w:w w:val="105"/>
        </w:rPr>
        <w:t>ASSICURA</w:t>
      </w:r>
      <w:r>
        <w:rPr>
          <w:spacing w:val="-3"/>
          <w:w w:val="105"/>
        </w:rPr>
        <w:t xml:space="preserve"> </w:t>
      </w:r>
      <w:r>
        <w:rPr>
          <w:w w:val="105"/>
        </w:rPr>
        <w:t>TOTALE</w:t>
      </w:r>
      <w:r>
        <w:rPr>
          <w:spacing w:val="-3"/>
          <w:w w:val="105"/>
        </w:rPr>
        <w:t xml:space="preserve"> </w:t>
      </w:r>
      <w:r>
        <w:rPr>
          <w:w w:val="105"/>
        </w:rPr>
        <w:t>RELAX</w:t>
      </w:r>
      <w:r>
        <w:rPr>
          <w:spacing w:val="-3"/>
          <w:w w:val="105"/>
        </w:rPr>
        <w:t xml:space="preserve"> </w:t>
      </w:r>
      <w:r>
        <w:rPr>
          <w:w w:val="105"/>
        </w:rPr>
        <w:t>E MASSIMA</w:t>
      </w:r>
      <w:r>
        <w:rPr>
          <w:spacing w:val="-12"/>
          <w:w w:val="105"/>
        </w:rPr>
        <w:t xml:space="preserve"> </w:t>
      </w:r>
      <w:r>
        <w:rPr>
          <w:w w:val="105"/>
        </w:rPr>
        <w:t>RISERVATEZZA.</w:t>
      </w:r>
    </w:p>
    <w:p w14:paraId="43330E46" w14:textId="77777777" w:rsidR="00F41E3F" w:rsidRDefault="00F41E3F">
      <w:pPr>
        <w:spacing w:line="254" w:lineRule="auto"/>
        <w:jc w:val="center"/>
        <w:sectPr w:rsidR="00F41E3F" w:rsidSect="00C9422B">
          <w:footerReference w:type="default" r:id="rId15"/>
          <w:type w:val="continuous"/>
          <w:pgSz w:w="11910" w:h="16840"/>
          <w:pgMar w:top="480" w:right="0" w:bottom="1880" w:left="740" w:header="0" w:footer="1694" w:gutter="0"/>
          <w:pgNumType w:start="1"/>
          <w:cols w:space="720"/>
        </w:sectPr>
      </w:pPr>
    </w:p>
    <w:p w14:paraId="18B775E3" w14:textId="77777777" w:rsidR="00F41E3F" w:rsidRDefault="00F41E3F">
      <w:pPr>
        <w:pStyle w:val="Corpotesto"/>
        <w:rPr>
          <w:sz w:val="20"/>
        </w:rPr>
      </w:pPr>
    </w:p>
    <w:p w14:paraId="513252DD" w14:textId="77777777" w:rsidR="00F41E3F" w:rsidRDefault="00F41E3F">
      <w:pPr>
        <w:pStyle w:val="Corpotesto"/>
        <w:rPr>
          <w:sz w:val="20"/>
        </w:rPr>
      </w:pPr>
    </w:p>
    <w:p w14:paraId="12A1DA7B" w14:textId="77777777" w:rsidR="00F41E3F" w:rsidRDefault="00F41E3F">
      <w:pPr>
        <w:pStyle w:val="Corpotesto"/>
        <w:rPr>
          <w:sz w:val="20"/>
        </w:rPr>
      </w:pPr>
    </w:p>
    <w:p w14:paraId="66474D44" w14:textId="77777777" w:rsidR="00F41E3F" w:rsidRDefault="00F41E3F">
      <w:pPr>
        <w:pStyle w:val="Corpotesto"/>
        <w:spacing w:before="73" w:after="1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236"/>
        <w:gridCol w:w="1326"/>
        <w:gridCol w:w="1283"/>
        <w:gridCol w:w="1300"/>
      </w:tblGrid>
      <w:tr w:rsidR="00F41E3F" w14:paraId="06EEA8FB" w14:textId="77777777">
        <w:trPr>
          <w:trHeight w:val="759"/>
        </w:trPr>
        <w:tc>
          <w:tcPr>
            <w:tcW w:w="1134" w:type="dxa"/>
            <w:shd w:val="clear" w:color="auto" w:fill="FFFFFF"/>
          </w:tcPr>
          <w:p w14:paraId="586C0677" w14:textId="77777777" w:rsidR="00F41E3F" w:rsidRDefault="00F41E3F">
            <w:pPr>
              <w:pStyle w:val="TableParagraph"/>
              <w:spacing w:before="105" w:line="240" w:lineRule="auto"/>
              <w:ind w:left="0" w:right="0"/>
              <w:jc w:val="left"/>
              <w:rPr>
                <w:sz w:val="16"/>
              </w:rPr>
            </w:pPr>
          </w:p>
          <w:p w14:paraId="4340D820" w14:textId="77777777" w:rsidR="00F41E3F" w:rsidRDefault="00000000">
            <w:pPr>
              <w:pStyle w:val="TableParagraph"/>
              <w:spacing w:before="0" w:line="240" w:lineRule="auto"/>
              <w:ind w:right="2"/>
              <w:rPr>
                <w:rFonts w:ascii="Acumin 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339520" behindDoc="1" locked="0" layoutInCell="1" allowOverlap="1" wp14:anchorId="0E2E115F" wp14:editId="185D1366">
                      <wp:simplePos x="0" y="0"/>
                      <wp:positionH relativeFrom="column">
                        <wp:posOffset>-3171</wp:posOffset>
                      </wp:positionH>
                      <wp:positionV relativeFrom="paragraph">
                        <wp:posOffset>-189932</wp:posOffset>
                      </wp:positionV>
                      <wp:extent cx="4709160" cy="412496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09160" cy="4124960"/>
                                <a:chOff x="0" y="0"/>
                                <a:chExt cx="4709160" cy="412496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4709160" cy="412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9160" h="4124960">
                                      <a:moveTo>
                                        <a:pt x="4708791" y="3175"/>
                                      </a:moveTo>
                                      <a:lnTo>
                                        <a:pt x="3975163" y="3175"/>
                                      </a:lnTo>
                                      <a:lnTo>
                                        <a:pt x="3975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24731"/>
                                      </a:lnTo>
                                      <a:lnTo>
                                        <a:pt x="3975163" y="4124731"/>
                                      </a:lnTo>
                                      <a:lnTo>
                                        <a:pt x="3975163" y="4121543"/>
                                      </a:lnTo>
                                      <a:lnTo>
                                        <a:pt x="4708791" y="4121543"/>
                                      </a:lnTo>
                                      <a:lnTo>
                                        <a:pt x="4708791" y="3919156"/>
                                      </a:lnTo>
                                      <a:lnTo>
                                        <a:pt x="4708791" y="3311995"/>
                                      </a:lnTo>
                                      <a:lnTo>
                                        <a:pt x="4708791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97pt;margin-top:-14.955312pt;width:370.8pt;height:324.8pt;mso-position-horizontal-relative:column;mso-position-vertical-relative:paragraph;z-index:-15976960" id="docshapegroup13" coordorigin="-5,-299" coordsize="7416,6496">
                      <v:shape style="position:absolute;left:-5;top:-300;width:7416;height:6496" id="docshape14" coordorigin="-5,-299" coordsize="7416,6496" path="m7410,-294l6255,-294,6255,-299,-5,-299,-5,6197,6255,6197,6255,6192,7410,6192,7410,5873,7410,4917,7410,-294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cumin Pro"/>
                <w:b/>
                <w:spacing w:val="-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 w14:paraId="29B015C0" w14:textId="77777777" w:rsidR="00F41E3F" w:rsidRDefault="00F41E3F">
            <w:pPr>
              <w:pStyle w:val="TableParagraph"/>
              <w:spacing w:before="105" w:line="240" w:lineRule="auto"/>
              <w:ind w:left="0" w:right="0"/>
              <w:jc w:val="left"/>
              <w:rPr>
                <w:sz w:val="16"/>
              </w:rPr>
            </w:pPr>
          </w:p>
          <w:p w14:paraId="633F1D39" w14:textId="77777777" w:rsidR="00F41E3F" w:rsidRDefault="00000000">
            <w:pPr>
              <w:pStyle w:val="TableParagraph"/>
              <w:spacing w:before="0" w:line="240" w:lineRule="auto"/>
              <w:ind w:right="3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AL</w:t>
            </w:r>
          </w:p>
        </w:tc>
        <w:tc>
          <w:tcPr>
            <w:tcW w:w="1236" w:type="dxa"/>
            <w:shd w:val="clear" w:color="auto" w:fill="FFFFFF"/>
          </w:tcPr>
          <w:p w14:paraId="0750EF93" w14:textId="77777777" w:rsidR="00F41E3F" w:rsidRDefault="00F41E3F">
            <w:pPr>
              <w:pStyle w:val="TableParagraph"/>
              <w:spacing w:before="53" w:line="240" w:lineRule="auto"/>
              <w:ind w:left="0" w:right="0"/>
              <w:jc w:val="left"/>
              <w:rPr>
                <w:sz w:val="12"/>
              </w:rPr>
            </w:pPr>
          </w:p>
          <w:p w14:paraId="4703820A" w14:textId="77777777" w:rsidR="00F41E3F" w:rsidRDefault="00000000">
            <w:pPr>
              <w:pStyle w:val="TableParagraph"/>
              <w:spacing w:before="1" w:line="220" w:lineRule="auto"/>
              <w:ind w:left="89" w:right="71" w:hanging="7"/>
              <w:jc w:val="both"/>
              <w:rPr>
                <w:sz w:val="12"/>
              </w:rPr>
            </w:pPr>
            <w:r>
              <w:rPr>
                <w:color w:val="000101"/>
                <w:w w:val="105"/>
                <w:sz w:val="12"/>
              </w:rPr>
              <w:t>QUOTA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KIRA</w:t>
            </w:r>
            <w:r>
              <w:rPr>
                <w:color w:val="000101"/>
                <w:spacing w:val="-8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-EN-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TRO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60</w:t>
            </w:r>
            <w:r>
              <w:rPr>
                <w:color w:val="000101"/>
                <w:spacing w:val="-8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GG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DALLA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DATA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0078BF"/>
          </w:tcPr>
          <w:p w14:paraId="6CA096D7" w14:textId="77777777" w:rsidR="00F41E3F" w:rsidRDefault="00000000">
            <w:pPr>
              <w:pStyle w:val="TableParagraph"/>
              <w:spacing w:before="138" w:line="220" w:lineRule="auto"/>
              <w:ind w:left="152" w:right="141" w:firstLine="248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OFFERTA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BOOM-ENTRO</w:t>
            </w:r>
            <w:r>
              <w:rPr>
                <w:color w:val="FFFFFF"/>
                <w:spacing w:val="-7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90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GG DALLA DATA</w:t>
            </w:r>
          </w:p>
          <w:p w14:paraId="67C7B4CF" w14:textId="77777777" w:rsidR="00F41E3F" w:rsidRDefault="00000000">
            <w:pPr>
              <w:pStyle w:val="TableParagraph"/>
              <w:spacing w:before="0" w:line="147" w:lineRule="exact"/>
              <w:ind w:left="353" w:right="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283" w:type="dxa"/>
            <w:shd w:val="clear" w:color="auto" w:fill="FFFFFF"/>
          </w:tcPr>
          <w:p w14:paraId="73704908" w14:textId="77777777" w:rsidR="00F41E3F" w:rsidRDefault="00000000">
            <w:pPr>
              <w:pStyle w:val="TableParagraph"/>
              <w:spacing w:before="131" w:line="230" w:lineRule="auto"/>
              <w:ind w:left="70" w:right="61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QUOTA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 xml:space="preserve">1° </w:t>
            </w:r>
            <w:r>
              <w:rPr>
                <w:color w:val="000101"/>
                <w:spacing w:val="-2"/>
                <w:w w:val="105"/>
                <w:sz w:val="16"/>
              </w:rPr>
              <w:t>CHILD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2/14 </w:t>
            </w:r>
            <w:r>
              <w:rPr>
                <w:color w:val="000101"/>
                <w:w w:val="105"/>
                <w:sz w:val="16"/>
              </w:rPr>
              <w:t>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  <w:tc>
          <w:tcPr>
            <w:tcW w:w="1300" w:type="dxa"/>
          </w:tcPr>
          <w:p w14:paraId="35AE9DF6" w14:textId="77777777" w:rsidR="00F41E3F" w:rsidRDefault="00000000">
            <w:pPr>
              <w:pStyle w:val="TableParagraph"/>
              <w:spacing w:before="131" w:line="230" w:lineRule="auto"/>
              <w:ind w:left="228" w:right="220" w:firstLine="48"/>
              <w:jc w:val="both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QUOTA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 xml:space="preserve">2° </w:t>
            </w:r>
            <w:r>
              <w:rPr>
                <w:color w:val="000101"/>
                <w:spacing w:val="-2"/>
                <w:w w:val="105"/>
                <w:sz w:val="16"/>
              </w:rPr>
              <w:t>CHILD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2/14 </w:t>
            </w:r>
            <w:r>
              <w:rPr>
                <w:color w:val="000101"/>
                <w:w w:val="105"/>
                <w:sz w:val="16"/>
              </w:rPr>
              <w:t>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</w:tr>
      <w:tr w:rsidR="00F41E3F" w14:paraId="4B5AE69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CD56B05" w14:textId="77777777" w:rsidR="00F41E3F" w:rsidRDefault="00000000">
            <w:pPr>
              <w:pStyle w:val="TableParagraph"/>
              <w:spacing w:before="129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01/05/2024</w:t>
            </w:r>
          </w:p>
        </w:tc>
        <w:tc>
          <w:tcPr>
            <w:tcW w:w="1134" w:type="dxa"/>
            <w:shd w:val="clear" w:color="auto" w:fill="FFFFFF"/>
          </w:tcPr>
          <w:p w14:paraId="72775D61" w14:textId="77777777" w:rsidR="00F41E3F" w:rsidRDefault="00000000">
            <w:pPr>
              <w:pStyle w:val="TableParagraph"/>
              <w:spacing w:before="129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03/05/2024</w:t>
            </w:r>
          </w:p>
        </w:tc>
        <w:tc>
          <w:tcPr>
            <w:tcW w:w="1236" w:type="dxa"/>
            <w:shd w:val="clear" w:color="auto" w:fill="FFFFFF"/>
          </w:tcPr>
          <w:p w14:paraId="684645C7" w14:textId="77777777" w:rsidR="00F41E3F" w:rsidRDefault="00000000">
            <w:pPr>
              <w:pStyle w:val="TableParagraph"/>
              <w:spacing w:before="129" w:line="240" w:lineRule="auto"/>
              <w:ind w:left="10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813</w:t>
            </w:r>
          </w:p>
        </w:tc>
        <w:tc>
          <w:tcPr>
            <w:tcW w:w="1326" w:type="dxa"/>
            <w:shd w:val="clear" w:color="auto" w:fill="0078BF"/>
          </w:tcPr>
          <w:p w14:paraId="6AEFC094" w14:textId="77777777" w:rsidR="00F41E3F" w:rsidRDefault="00000000">
            <w:pPr>
              <w:pStyle w:val="TableParagraph"/>
              <w:spacing w:before="129" w:line="240" w:lineRule="auto"/>
              <w:ind w:left="10" w:righ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783</w:t>
            </w:r>
          </w:p>
        </w:tc>
        <w:tc>
          <w:tcPr>
            <w:tcW w:w="1283" w:type="dxa"/>
            <w:shd w:val="clear" w:color="auto" w:fill="FFFFFF"/>
          </w:tcPr>
          <w:p w14:paraId="0ABBCD14" w14:textId="77777777" w:rsidR="00F41E3F" w:rsidRDefault="00000000">
            <w:pPr>
              <w:pStyle w:val="TableParagraph"/>
              <w:spacing w:before="129" w:line="240" w:lineRule="auto"/>
              <w:ind w:left="70" w:right="64"/>
              <w:rPr>
                <w:sz w:val="16"/>
              </w:rPr>
            </w:pPr>
            <w:r>
              <w:rPr>
                <w:spacing w:val="-5"/>
                <w:sz w:val="16"/>
              </w:rPr>
              <w:t>97</w:t>
            </w:r>
          </w:p>
        </w:tc>
        <w:tc>
          <w:tcPr>
            <w:tcW w:w="1300" w:type="dxa"/>
          </w:tcPr>
          <w:p w14:paraId="61B72D8A" w14:textId="77777777" w:rsidR="00F41E3F" w:rsidRDefault="00000000">
            <w:pPr>
              <w:pStyle w:val="TableParagraph"/>
              <w:spacing w:before="129" w:line="240" w:lineRule="auto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386</w:t>
            </w:r>
          </w:p>
        </w:tc>
      </w:tr>
      <w:tr w:rsidR="00F41E3F" w14:paraId="6EE92210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94D186D" w14:textId="77777777" w:rsidR="00F41E3F" w:rsidRDefault="00000000">
            <w:pPr>
              <w:pStyle w:val="TableParagraph"/>
              <w:spacing w:before="129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04/05/2024</w:t>
            </w:r>
          </w:p>
        </w:tc>
        <w:tc>
          <w:tcPr>
            <w:tcW w:w="1134" w:type="dxa"/>
            <w:shd w:val="clear" w:color="auto" w:fill="FFFFFF"/>
          </w:tcPr>
          <w:p w14:paraId="1DAF0B2E" w14:textId="77777777" w:rsidR="00F41E3F" w:rsidRDefault="00000000">
            <w:pPr>
              <w:pStyle w:val="TableParagraph"/>
              <w:spacing w:before="129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14/06/2024</w:t>
            </w:r>
          </w:p>
        </w:tc>
        <w:tc>
          <w:tcPr>
            <w:tcW w:w="1236" w:type="dxa"/>
            <w:shd w:val="clear" w:color="auto" w:fill="FFFFFF"/>
          </w:tcPr>
          <w:p w14:paraId="5F4CA7AB" w14:textId="77777777" w:rsidR="00F41E3F" w:rsidRDefault="00000000">
            <w:pPr>
              <w:pStyle w:val="TableParagraph"/>
              <w:spacing w:before="129" w:line="240" w:lineRule="auto"/>
              <w:ind w:lef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723</w:t>
            </w:r>
          </w:p>
        </w:tc>
        <w:tc>
          <w:tcPr>
            <w:tcW w:w="1326" w:type="dxa"/>
            <w:shd w:val="clear" w:color="auto" w:fill="0078BF"/>
          </w:tcPr>
          <w:p w14:paraId="1AC941A9" w14:textId="77777777" w:rsidR="00F41E3F" w:rsidRDefault="00000000">
            <w:pPr>
              <w:pStyle w:val="TableParagraph"/>
              <w:spacing w:before="129" w:line="240" w:lineRule="auto"/>
              <w:ind w:left="10" w:righ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696</w:t>
            </w:r>
          </w:p>
        </w:tc>
        <w:tc>
          <w:tcPr>
            <w:tcW w:w="1283" w:type="dxa"/>
            <w:shd w:val="clear" w:color="auto" w:fill="FFFFFF"/>
          </w:tcPr>
          <w:p w14:paraId="35E8B182" w14:textId="77777777" w:rsidR="00F41E3F" w:rsidRDefault="00000000">
            <w:pPr>
              <w:pStyle w:val="TableParagraph"/>
              <w:spacing w:before="129" w:line="240" w:lineRule="auto"/>
              <w:ind w:left="70" w:right="67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3AEE9C26" w14:textId="77777777" w:rsidR="00F41E3F" w:rsidRDefault="00000000">
            <w:pPr>
              <w:pStyle w:val="TableParagraph"/>
              <w:spacing w:before="129" w:line="240" w:lineRule="auto"/>
              <w:ind w:left="7" w:right="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</w:p>
        </w:tc>
      </w:tr>
      <w:tr w:rsidR="00F41E3F" w14:paraId="31B70E1D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0CCABDD" w14:textId="77777777" w:rsidR="00F41E3F" w:rsidRDefault="00000000">
            <w:pPr>
              <w:pStyle w:val="TableParagraph"/>
              <w:spacing w:before="129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15/06/2024</w:t>
            </w:r>
          </w:p>
        </w:tc>
        <w:tc>
          <w:tcPr>
            <w:tcW w:w="1134" w:type="dxa"/>
            <w:shd w:val="clear" w:color="auto" w:fill="FFFFFF"/>
          </w:tcPr>
          <w:p w14:paraId="46E9EDEA" w14:textId="77777777" w:rsidR="00F41E3F" w:rsidRDefault="00000000">
            <w:pPr>
              <w:pStyle w:val="TableParagraph"/>
              <w:spacing w:before="129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21/06/2024</w:t>
            </w:r>
          </w:p>
        </w:tc>
        <w:tc>
          <w:tcPr>
            <w:tcW w:w="1236" w:type="dxa"/>
            <w:shd w:val="clear" w:color="auto" w:fill="FFFFFF"/>
          </w:tcPr>
          <w:p w14:paraId="1758FF6E" w14:textId="77777777" w:rsidR="00F41E3F" w:rsidRDefault="00000000">
            <w:pPr>
              <w:pStyle w:val="TableParagraph"/>
              <w:spacing w:before="129" w:line="240" w:lineRule="auto"/>
              <w:ind w:lef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793</w:t>
            </w:r>
          </w:p>
        </w:tc>
        <w:tc>
          <w:tcPr>
            <w:tcW w:w="1326" w:type="dxa"/>
            <w:shd w:val="clear" w:color="auto" w:fill="0078BF"/>
          </w:tcPr>
          <w:p w14:paraId="4C4BE099" w14:textId="77777777" w:rsidR="00F41E3F" w:rsidRDefault="00000000">
            <w:pPr>
              <w:pStyle w:val="TableParagraph"/>
              <w:spacing w:before="129" w:line="240" w:lineRule="auto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763</w:t>
            </w:r>
          </w:p>
        </w:tc>
        <w:tc>
          <w:tcPr>
            <w:tcW w:w="1283" w:type="dxa"/>
            <w:shd w:val="clear" w:color="auto" w:fill="FFFFFF"/>
          </w:tcPr>
          <w:p w14:paraId="15F42BEB" w14:textId="77777777" w:rsidR="00F41E3F" w:rsidRDefault="00000000">
            <w:pPr>
              <w:pStyle w:val="TableParagraph"/>
              <w:spacing w:before="129" w:line="240" w:lineRule="auto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5345A425" w14:textId="77777777" w:rsidR="00F41E3F" w:rsidRDefault="00000000">
            <w:pPr>
              <w:pStyle w:val="TableParagraph"/>
              <w:spacing w:before="129" w:line="240" w:lineRule="auto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306</w:t>
            </w:r>
          </w:p>
        </w:tc>
      </w:tr>
      <w:tr w:rsidR="00F41E3F" w14:paraId="13E5A0F0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6A52CE0" w14:textId="77777777" w:rsidR="00F41E3F" w:rsidRDefault="00000000">
            <w:pPr>
              <w:pStyle w:val="TableParagraph"/>
              <w:spacing w:before="129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22/06/2024</w:t>
            </w:r>
          </w:p>
        </w:tc>
        <w:tc>
          <w:tcPr>
            <w:tcW w:w="1134" w:type="dxa"/>
            <w:shd w:val="clear" w:color="auto" w:fill="FFFFFF"/>
          </w:tcPr>
          <w:p w14:paraId="19B76C03" w14:textId="77777777" w:rsidR="00F41E3F" w:rsidRDefault="00000000">
            <w:pPr>
              <w:pStyle w:val="TableParagraph"/>
              <w:spacing w:before="129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28/06/2024</w:t>
            </w:r>
          </w:p>
        </w:tc>
        <w:tc>
          <w:tcPr>
            <w:tcW w:w="1236" w:type="dxa"/>
            <w:shd w:val="clear" w:color="auto" w:fill="FFFFFF"/>
          </w:tcPr>
          <w:p w14:paraId="2CB77261" w14:textId="77777777" w:rsidR="00F41E3F" w:rsidRDefault="00000000">
            <w:pPr>
              <w:pStyle w:val="TableParagraph"/>
              <w:spacing w:before="129" w:line="240" w:lineRule="auto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813</w:t>
            </w:r>
          </w:p>
        </w:tc>
        <w:tc>
          <w:tcPr>
            <w:tcW w:w="1326" w:type="dxa"/>
            <w:shd w:val="clear" w:color="auto" w:fill="0078BF"/>
          </w:tcPr>
          <w:p w14:paraId="14ABAB10" w14:textId="77777777" w:rsidR="00F41E3F" w:rsidRDefault="00000000">
            <w:pPr>
              <w:pStyle w:val="TableParagraph"/>
              <w:spacing w:before="129" w:line="240" w:lineRule="auto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783</w:t>
            </w:r>
          </w:p>
        </w:tc>
        <w:tc>
          <w:tcPr>
            <w:tcW w:w="1283" w:type="dxa"/>
            <w:shd w:val="clear" w:color="auto" w:fill="FFFFFF"/>
          </w:tcPr>
          <w:p w14:paraId="18CE44A7" w14:textId="77777777" w:rsidR="00F41E3F" w:rsidRDefault="00000000">
            <w:pPr>
              <w:pStyle w:val="TableParagraph"/>
              <w:spacing w:before="129" w:line="240" w:lineRule="auto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3C2C8B37" w14:textId="77777777" w:rsidR="00F41E3F" w:rsidRDefault="00000000">
            <w:pPr>
              <w:pStyle w:val="TableParagraph"/>
              <w:spacing w:before="129" w:line="240" w:lineRule="auto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316</w:t>
            </w:r>
          </w:p>
        </w:tc>
      </w:tr>
      <w:tr w:rsidR="00F41E3F" w14:paraId="75948B40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B5BD680" w14:textId="77777777" w:rsidR="00F41E3F" w:rsidRDefault="00000000">
            <w:pPr>
              <w:pStyle w:val="TableParagraph"/>
              <w:spacing w:before="129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29/06/2024</w:t>
            </w:r>
          </w:p>
        </w:tc>
        <w:tc>
          <w:tcPr>
            <w:tcW w:w="1134" w:type="dxa"/>
            <w:shd w:val="clear" w:color="auto" w:fill="FFFFFF"/>
          </w:tcPr>
          <w:p w14:paraId="3D40D8FF" w14:textId="77777777" w:rsidR="00F41E3F" w:rsidRDefault="00000000">
            <w:pPr>
              <w:pStyle w:val="TableParagraph"/>
              <w:spacing w:before="129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05/07/2024</w:t>
            </w:r>
          </w:p>
        </w:tc>
        <w:tc>
          <w:tcPr>
            <w:tcW w:w="1236" w:type="dxa"/>
            <w:shd w:val="clear" w:color="auto" w:fill="FFFFFF"/>
          </w:tcPr>
          <w:p w14:paraId="7BD18912" w14:textId="77777777" w:rsidR="00F41E3F" w:rsidRDefault="00000000">
            <w:pPr>
              <w:pStyle w:val="TableParagraph"/>
              <w:spacing w:before="129" w:line="240" w:lineRule="auto"/>
              <w:ind w:lef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833</w:t>
            </w:r>
          </w:p>
        </w:tc>
        <w:tc>
          <w:tcPr>
            <w:tcW w:w="1326" w:type="dxa"/>
            <w:shd w:val="clear" w:color="auto" w:fill="0078BF"/>
          </w:tcPr>
          <w:p w14:paraId="308480F5" w14:textId="77777777" w:rsidR="00F41E3F" w:rsidRDefault="00000000">
            <w:pPr>
              <w:pStyle w:val="TableParagraph"/>
              <w:spacing w:before="129" w:line="240" w:lineRule="auto"/>
              <w:ind w:left="10" w:right="2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802</w:t>
            </w:r>
          </w:p>
        </w:tc>
        <w:tc>
          <w:tcPr>
            <w:tcW w:w="1283" w:type="dxa"/>
            <w:shd w:val="clear" w:color="auto" w:fill="FFFFFF"/>
          </w:tcPr>
          <w:p w14:paraId="665415C9" w14:textId="77777777" w:rsidR="00F41E3F" w:rsidRDefault="00000000">
            <w:pPr>
              <w:pStyle w:val="TableParagraph"/>
              <w:spacing w:before="129" w:line="240" w:lineRule="auto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42D4B79B" w14:textId="77777777" w:rsidR="00F41E3F" w:rsidRDefault="00000000">
            <w:pPr>
              <w:pStyle w:val="TableParagraph"/>
              <w:spacing w:before="129" w:line="240" w:lineRule="auto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326</w:t>
            </w:r>
          </w:p>
        </w:tc>
      </w:tr>
      <w:tr w:rsidR="00F41E3F" w14:paraId="411D858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EAEFD33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06/07/2024</w:t>
            </w:r>
          </w:p>
        </w:tc>
        <w:tc>
          <w:tcPr>
            <w:tcW w:w="1134" w:type="dxa"/>
            <w:shd w:val="clear" w:color="auto" w:fill="FFFFFF"/>
          </w:tcPr>
          <w:p w14:paraId="7A347D64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19/07/2024</w:t>
            </w:r>
          </w:p>
        </w:tc>
        <w:tc>
          <w:tcPr>
            <w:tcW w:w="1236" w:type="dxa"/>
            <w:shd w:val="clear" w:color="auto" w:fill="FFFFFF"/>
          </w:tcPr>
          <w:p w14:paraId="4ABB6CCC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853</w:t>
            </w:r>
          </w:p>
        </w:tc>
        <w:tc>
          <w:tcPr>
            <w:tcW w:w="1326" w:type="dxa"/>
            <w:shd w:val="clear" w:color="auto" w:fill="0078BF"/>
          </w:tcPr>
          <w:p w14:paraId="1349B789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821</w:t>
            </w:r>
          </w:p>
        </w:tc>
        <w:tc>
          <w:tcPr>
            <w:tcW w:w="1283" w:type="dxa"/>
            <w:shd w:val="clear" w:color="auto" w:fill="FFFFFF"/>
          </w:tcPr>
          <w:p w14:paraId="0E12CC0E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022ADAEE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330</w:t>
            </w:r>
          </w:p>
        </w:tc>
      </w:tr>
      <w:tr w:rsidR="00F41E3F" w14:paraId="49E7640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4982DD7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20/07/2024</w:t>
            </w:r>
          </w:p>
        </w:tc>
        <w:tc>
          <w:tcPr>
            <w:tcW w:w="1134" w:type="dxa"/>
            <w:shd w:val="clear" w:color="auto" w:fill="FFFFFF"/>
          </w:tcPr>
          <w:p w14:paraId="7D235882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26/07/2024</w:t>
            </w:r>
          </w:p>
        </w:tc>
        <w:tc>
          <w:tcPr>
            <w:tcW w:w="1236" w:type="dxa"/>
            <w:shd w:val="clear" w:color="auto" w:fill="FFFFFF"/>
          </w:tcPr>
          <w:p w14:paraId="50077766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883</w:t>
            </w:r>
          </w:p>
        </w:tc>
        <w:tc>
          <w:tcPr>
            <w:tcW w:w="1326" w:type="dxa"/>
            <w:shd w:val="clear" w:color="auto" w:fill="0078BF"/>
          </w:tcPr>
          <w:p w14:paraId="497C6DC7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850</w:t>
            </w:r>
          </w:p>
        </w:tc>
        <w:tc>
          <w:tcPr>
            <w:tcW w:w="1283" w:type="dxa"/>
            <w:shd w:val="clear" w:color="auto" w:fill="FFFFFF"/>
          </w:tcPr>
          <w:p w14:paraId="458C5072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32F7077F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345</w:t>
            </w:r>
          </w:p>
        </w:tc>
      </w:tr>
      <w:tr w:rsidR="00F41E3F" w14:paraId="7743E21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CF673E2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27/07/2024</w:t>
            </w:r>
          </w:p>
        </w:tc>
        <w:tc>
          <w:tcPr>
            <w:tcW w:w="1134" w:type="dxa"/>
            <w:shd w:val="clear" w:color="auto" w:fill="FFFFFF"/>
          </w:tcPr>
          <w:p w14:paraId="25C8762D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02/08/2024</w:t>
            </w:r>
          </w:p>
        </w:tc>
        <w:tc>
          <w:tcPr>
            <w:tcW w:w="1236" w:type="dxa"/>
            <w:shd w:val="clear" w:color="auto" w:fill="FFFFFF"/>
          </w:tcPr>
          <w:p w14:paraId="166A645B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903</w:t>
            </w:r>
          </w:p>
        </w:tc>
        <w:tc>
          <w:tcPr>
            <w:tcW w:w="1326" w:type="dxa"/>
            <w:shd w:val="clear" w:color="auto" w:fill="0078BF"/>
          </w:tcPr>
          <w:p w14:paraId="0A98BFE4" w14:textId="77777777" w:rsidR="00F41E3F" w:rsidRDefault="00000000">
            <w:pPr>
              <w:pStyle w:val="TableParagraph"/>
              <w:ind w:left="10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869</w:t>
            </w:r>
          </w:p>
        </w:tc>
        <w:tc>
          <w:tcPr>
            <w:tcW w:w="1283" w:type="dxa"/>
            <w:shd w:val="clear" w:color="auto" w:fill="FFFFFF"/>
          </w:tcPr>
          <w:p w14:paraId="21065696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0B347A48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355</w:t>
            </w:r>
          </w:p>
        </w:tc>
      </w:tr>
      <w:tr w:rsidR="00F41E3F" w14:paraId="68278D0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2446BB7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03/08/2024</w:t>
            </w:r>
          </w:p>
        </w:tc>
        <w:tc>
          <w:tcPr>
            <w:tcW w:w="1134" w:type="dxa"/>
            <w:shd w:val="clear" w:color="auto" w:fill="FFFFFF"/>
          </w:tcPr>
          <w:p w14:paraId="15E4EE2D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07/08/2024</w:t>
            </w:r>
          </w:p>
        </w:tc>
        <w:tc>
          <w:tcPr>
            <w:tcW w:w="1236" w:type="dxa"/>
            <w:shd w:val="clear" w:color="auto" w:fill="FFFFFF"/>
          </w:tcPr>
          <w:p w14:paraId="0A91EBA7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1103</w:t>
            </w:r>
          </w:p>
        </w:tc>
        <w:tc>
          <w:tcPr>
            <w:tcW w:w="1326" w:type="dxa"/>
            <w:shd w:val="clear" w:color="auto" w:fill="0078BF"/>
          </w:tcPr>
          <w:p w14:paraId="1B0A0BBC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1062</w:t>
            </w:r>
          </w:p>
        </w:tc>
        <w:tc>
          <w:tcPr>
            <w:tcW w:w="1283" w:type="dxa"/>
            <w:shd w:val="clear" w:color="auto" w:fill="FFFFFF"/>
          </w:tcPr>
          <w:p w14:paraId="6B70E943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65B1917E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416</w:t>
            </w:r>
          </w:p>
        </w:tc>
      </w:tr>
      <w:tr w:rsidR="00F41E3F" w14:paraId="036FBA1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05A21DB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08/08/2024</w:t>
            </w:r>
          </w:p>
        </w:tc>
        <w:tc>
          <w:tcPr>
            <w:tcW w:w="1134" w:type="dxa"/>
            <w:shd w:val="clear" w:color="auto" w:fill="FFFFFF"/>
          </w:tcPr>
          <w:p w14:paraId="2CD1A002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15/08/2024</w:t>
            </w:r>
          </w:p>
        </w:tc>
        <w:tc>
          <w:tcPr>
            <w:tcW w:w="1236" w:type="dxa"/>
            <w:shd w:val="clear" w:color="auto" w:fill="FFFFFF"/>
          </w:tcPr>
          <w:p w14:paraId="00F43137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1173</w:t>
            </w:r>
          </w:p>
        </w:tc>
        <w:tc>
          <w:tcPr>
            <w:tcW w:w="1326" w:type="dxa"/>
            <w:shd w:val="clear" w:color="auto" w:fill="0078BF"/>
          </w:tcPr>
          <w:p w14:paraId="3310BF35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1129</w:t>
            </w:r>
          </w:p>
        </w:tc>
        <w:tc>
          <w:tcPr>
            <w:tcW w:w="1283" w:type="dxa"/>
            <w:shd w:val="clear" w:color="auto" w:fill="FFFFFF"/>
          </w:tcPr>
          <w:p w14:paraId="24841EE3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7BA1A624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451</w:t>
            </w:r>
          </w:p>
        </w:tc>
      </w:tr>
      <w:tr w:rsidR="00F41E3F" w14:paraId="4D021BE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041C729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16/08/2024</w:t>
            </w:r>
          </w:p>
        </w:tc>
        <w:tc>
          <w:tcPr>
            <w:tcW w:w="1134" w:type="dxa"/>
            <w:shd w:val="clear" w:color="auto" w:fill="FFFFFF"/>
          </w:tcPr>
          <w:p w14:paraId="26825773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23/08/2024</w:t>
            </w:r>
          </w:p>
        </w:tc>
        <w:tc>
          <w:tcPr>
            <w:tcW w:w="1236" w:type="dxa"/>
            <w:shd w:val="clear" w:color="auto" w:fill="FFFFFF"/>
          </w:tcPr>
          <w:p w14:paraId="71618B4D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1083</w:t>
            </w:r>
          </w:p>
        </w:tc>
        <w:tc>
          <w:tcPr>
            <w:tcW w:w="1326" w:type="dxa"/>
            <w:shd w:val="clear" w:color="auto" w:fill="0078BF"/>
          </w:tcPr>
          <w:p w14:paraId="4629EF79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1042</w:t>
            </w:r>
          </w:p>
        </w:tc>
        <w:tc>
          <w:tcPr>
            <w:tcW w:w="1283" w:type="dxa"/>
            <w:shd w:val="clear" w:color="auto" w:fill="FFFFFF"/>
          </w:tcPr>
          <w:p w14:paraId="51D4E161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6ED719B5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502</w:t>
            </w:r>
          </w:p>
        </w:tc>
      </w:tr>
      <w:tr w:rsidR="00F41E3F" w14:paraId="1D974458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4F657F2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24/08/2024</w:t>
            </w:r>
          </w:p>
        </w:tc>
        <w:tc>
          <w:tcPr>
            <w:tcW w:w="1134" w:type="dxa"/>
            <w:shd w:val="clear" w:color="auto" w:fill="FFFFFF"/>
          </w:tcPr>
          <w:p w14:paraId="5998BAA0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30/08/2024</w:t>
            </w:r>
          </w:p>
        </w:tc>
        <w:tc>
          <w:tcPr>
            <w:tcW w:w="1236" w:type="dxa"/>
            <w:shd w:val="clear" w:color="auto" w:fill="FFFFFF"/>
          </w:tcPr>
          <w:p w14:paraId="533C728D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933</w:t>
            </w:r>
          </w:p>
        </w:tc>
        <w:tc>
          <w:tcPr>
            <w:tcW w:w="1326" w:type="dxa"/>
            <w:shd w:val="clear" w:color="auto" w:fill="0078BF"/>
          </w:tcPr>
          <w:p w14:paraId="510370AD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898</w:t>
            </w:r>
          </w:p>
        </w:tc>
        <w:tc>
          <w:tcPr>
            <w:tcW w:w="1283" w:type="dxa"/>
            <w:shd w:val="clear" w:color="auto" w:fill="FFFFFF"/>
          </w:tcPr>
          <w:p w14:paraId="0C067471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6EADD37D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391</w:t>
            </w:r>
          </w:p>
        </w:tc>
      </w:tr>
      <w:tr w:rsidR="00F41E3F" w14:paraId="7BEDE2B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F25A707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31/08/2024</w:t>
            </w:r>
          </w:p>
        </w:tc>
        <w:tc>
          <w:tcPr>
            <w:tcW w:w="1134" w:type="dxa"/>
            <w:shd w:val="clear" w:color="auto" w:fill="FFFFFF"/>
          </w:tcPr>
          <w:p w14:paraId="7285A72F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06/09/2024</w:t>
            </w:r>
          </w:p>
        </w:tc>
        <w:tc>
          <w:tcPr>
            <w:tcW w:w="1236" w:type="dxa"/>
            <w:shd w:val="clear" w:color="auto" w:fill="FFFFFF"/>
          </w:tcPr>
          <w:p w14:paraId="0C6BA8A5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833</w:t>
            </w:r>
          </w:p>
        </w:tc>
        <w:tc>
          <w:tcPr>
            <w:tcW w:w="1326" w:type="dxa"/>
            <w:shd w:val="clear" w:color="auto" w:fill="0078BF"/>
          </w:tcPr>
          <w:p w14:paraId="19316B14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802</w:t>
            </w:r>
          </w:p>
        </w:tc>
        <w:tc>
          <w:tcPr>
            <w:tcW w:w="1283" w:type="dxa"/>
            <w:shd w:val="clear" w:color="auto" w:fill="FFFFFF"/>
          </w:tcPr>
          <w:p w14:paraId="17E5AD65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6139A7F9" w14:textId="77777777" w:rsidR="00F41E3F" w:rsidRDefault="00000000">
            <w:pPr>
              <w:pStyle w:val="TableParagraph"/>
              <w:ind w:left="7"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360</w:t>
            </w:r>
          </w:p>
        </w:tc>
      </w:tr>
      <w:tr w:rsidR="00F41E3F" w14:paraId="098E745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01F1F21" w14:textId="77777777" w:rsidR="00F41E3F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07/09/2024</w:t>
            </w:r>
          </w:p>
        </w:tc>
        <w:tc>
          <w:tcPr>
            <w:tcW w:w="1134" w:type="dxa"/>
            <w:shd w:val="clear" w:color="auto" w:fill="FFFFFF"/>
          </w:tcPr>
          <w:p w14:paraId="74FA2C0C" w14:textId="77777777" w:rsidR="00F41E3F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25/10/2024</w:t>
            </w:r>
          </w:p>
        </w:tc>
        <w:tc>
          <w:tcPr>
            <w:tcW w:w="1236" w:type="dxa"/>
            <w:shd w:val="clear" w:color="auto" w:fill="FFFFFF"/>
          </w:tcPr>
          <w:p w14:paraId="3C78BA53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783</w:t>
            </w:r>
          </w:p>
        </w:tc>
        <w:tc>
          <w:tcPr>
            <w:tcW w:w="1326" w:type="dxa"/>
            <w:shd w:val="clear" w:color="auto" w:fill="0078BF"/>
          </w:tcPr>
          <w:p w14:paraId="7E90E6A1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754</w:t>
            </w:r>
          </w:p>
        </w:tc>
        <w:tc>
          <w:tcPr>
            <w:tcW w:w="1283" w:type="dxa"/>
            <w:shd w:val="clear" w:color="auto" w:fill="FFFFFF"/>
          </w:tcPr>
          <w:p w14:paraId="17EC9E95" w14:textId="77777777" w:rsidR="00F41E3F" w:rsidRDefault="00000000">
            <w:pPr>
              <w:pStyle w:val="TableParagraph"/>
              <w:ind w:left="70" w:right="65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6B8C89C6" w14:textId="77777777" w:rsidR="00F41E3F" w:rsidRDefault="00000000">
            <w:pPr>
              <w:pStyle w:val="TableParagraph"/>
              <w:ind w:left="7" w:right="4"/>
              <w:rPr>
                <w:sz w:val="16"/>
              </w:rPr>
            </w:pPr>
            <w:r>
              <w:rPr>
                <w:spacing w:val="-5"/>
                <w:sz w:val="16"/>
              </w:rPr>
              <w:t>339</w:t>
            </w:r>
          </w:p>
        </w:tc>
      </w:tr>
      <w:tr w:rsidR="00F41E3F" w14:paraId="362AFEE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9129177" w14:textId="77777777" w:rsidR="00F41E3F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26/10/2024</w:t>
            </w:r>
          </w:p>
        </w:tc>
        <w:tc>
          <w:tcPr>
            <w:tcW w:w="1134" w:type="dxa"/>
            <w:shd w:val="clear" w:color="auto" w:fill="FFFFFF"/>
          </w:tcPr>
          <w:p w14:paraId="186343DF" w14:textId="77777777" w:rsidR="00F41E3F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01/11/2024</w:t>
            </w:r>
          </w:p>
        </w:tc>
        <w:tc>
          <w:tcPr>
            <w:tcW w:w="1236" w:type="dxa"/>
            <w:shd w:val="clear" w:color="auto" w:fill="FFFFFF"/>
          </w:tcPr>
          <w:p w14:paraId="332F79FC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813</w:t>
            </w:r>
          </w:p>
        </w:tc>
        <w:tc>
          <w:tcPr>
            <w:tcW w:w="1326" w:type="dxa"/>
            <w:shd w:val="clear" w:color="auto" w:fill="0078BF"/>
          </w:tcPr>
          <w:p w14:paraId="3F678653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783</w:t>
            </w:r>
          </w:p>
        </w:tc>
        <w:tc>
          <w:tcPr>
            <w:tcW w:w="1283" w:type="dxa"/>
            <w:shd w:val="clear" w:color="auto" w:fill="FFFFFF"/>
          </w:tcPr>
          <w:p w14:paraId="0198E676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61CDFB35" w14:textId="77777777" w:rsidR="00F41E3F" w:rsidRDefault="00000000">
            <w:pPr>
              <w:pStyle w:val="TableParagraph"/>
              <w:ind w:left="7"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303</w:t>
            </w:r>
          </w:p>
        </w:tc>
      </w:tr>
      <w:tr w:rsidR="00F41E3F" w14:paraId="45F62C1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A813F94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02/11/2024</w:t>
            </w:r>
          </w:p>
        </w:tc>
        <w:tc>
          <w:tcPr>
            <w:tcW w:w="1134" w:type="dxa"/>
            <w:shd w:val="clear" w:color="auto" w:fill="FFFFFF"/>
          </w:tcPr>
          <w:p w14:paraId="3B70E6EF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06/12/2024</w:t>
            </w:r>
          </w:p>
        </w:tc>
        <w:tc>
          <w:tcPr>
            <w:tcW w:w="1236" w:type="dxa"/>
            <w:shd w:val="clear" w:color="auto" w:fill="FFFFFF"/>
          </w:tcPr>
          <w:p w14:paraId="75583451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703</w:t>
            </w:r>
          </w:p>
        </w:tc>
        <w:tc>
          <w:tcPr>
            <w:tcW w:w="1326" w:type="dxa"/>
            <w:shd w:val="clear" w:color="auto" w:fill="0078BF"/>
          </w:tcPr>
          <w:p w14:paraId="53DBEAEE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677</w:t>
            </w:r>
          </w:p>
        </w:tc>
        <w:tc>
          <w:tcPr>
            <w:tcW w:w="1283" w:type="dxa"/>
            <w:shd w:val="clear" w:color="auto" w:fill="FFFFFF"/>
          </w:tcPr>
          <w:p w14:paraId="36D08EB1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</w:tcPr>
          <w:p w14:paraId="79FEFB28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</w:p>
        </w:tc>
      </w:tr>
      <w:tr w:rsidR="00F41E3F" w14:paraId="10FDB58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00619E4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07/12/2024</w:t>
            </w:r>
          </w:p>
        </w:tc>
        <w:tc>
          <w:tcPr>
            <w:tcW w:w="1134" w:type="dxa"/>
            <w:shd w:val="clear" w:color="auto" w:fill="FFFFFF"/>
          </w:tcPr>
          <w:p w14:paraId="551C07C2" w14:textId="77777777" w:rsidR="00F41E3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17/12/2024</w:t>
            </w:r>
          </w:p>
        </w:tc>
        <w:tc>
          <w:tcPr>
            <w:tcW w:w="1236" w:type="dxa"/>
            <w:shd w:val="clear" w:color="auto" w:fill="FFFFFF"/>
          </w:tcPr>
          <w:p w14:paraId="2F6285B4" w14:textId="77777777" w:rsidR="00F41E3F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spacing w:val="-5"/>
                <w:sz w:val="16"/>
              </w:rPr>
              <w:t>623</w:t>
            </w:r>
          </w:p>
        </w:tc>
        <w:tc>
          <w:tcPr>
            <w:tcW w:w="1326" w:type="dxa"/>
            <w:shd w:val="clear" w:color="auto" w:fill="0078BF"/>
          </w:tcPr>
          <w:p w14:paraId="71B01744" w14:textId="77777777" w:rsidR="00F41E3F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600</w:t>
            </w:r>
          </w:p>
        </w:tc>
        <w:tc>
          <w:tcPr>
            <w:tcW w:w="1283" w:type="dxa"/>
            <w:shd w:val="clear" w:color="auto" w:fill="FFFFFF"/>
          </w:tcPr>
          <w:p w14:paraId="0B79737B" w14:textId="77777777" w:rsidR="00F41E3F" w:rsidRDefault="00000000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pacing w:val="-5"/>
                <w:sz w:val="16"/>
              </w:rPr>
              <w:t>59</w:t>
            </w:r>
          </w:p>
        </w:tc>
        <w:tc>
          <w:tcPr>
            <w:tcW w:w="1300" w:type="dxa"/>
            <w:shd w:val="clear" w:color="auto" w:fill="FFFFFF"/>
          </w:tcPr>
          <w:p w14:paraId="4D4FFF30" w14:textId="77777777" w:rsidR="00F41E3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236</w:t>
            </w:r>
          </w:p>
        </w:tc>
      </w:tr>
    </w:tbl>
    <w:p w14:paraId="702A7EEB" w14:textId="77777777" w:rsidR="00F41E3F" w:rsidRDefault="00000000">
      <w:pPr>
        <w:pStyle w:val="Corpotesto"/>
        <w:spacing w:line="440" w:lineRule="atLeast"/>
        <w:ind w:left="108" w:right="845"/>
      </w:pPr>
      <w:r>
        <w:rPr>
          <w:noProof/>
        </w:rPr>
        <mc:AlternateContent>
          <mc:Choice Requires="wps">
            <w:drawing>
              <wp:anchor distT="0" distB="0" distL="0" distR="0" simplePos="0" relativeHeight="487339008" behindDoc="1" locked="0" layoutInCell="1" allowOverlap="1" wp14:anchorId="45BDF823" wp14:editId="23E52684">
                <wp:simplePos x="0" y="0"/>
                <wp:positionH relativeFrom="page">
                  <wp:posOffset>470534</wp:posOffset>
                </wp:positionH>
                <wp:positionV relativeFrom="paragraph">
                  <wp:posOffset>-4821525</wp:posOffset>
                </wp:positionV>
                <wp:extent cx="7089775" cy="49149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4914900"/>
                          <a:chOff x="0" y="0"/>
                          <a:chExt cx="7089775" cy="49149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202" y="2962617"/>
                            <a:ext cx="3257254" cy="1881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444" y="725284"/>
                            <a:ext cx="3525685" cy="330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647547"/>
                            <a:ext cx="410908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4267200">
                                <a:moveTo>
                                  <a:pt x="4108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0"/>
                                </a:lnTo>
                                <a:lnTo>
                                  <a:pt x="4108704" y="4267200"/>
                                </a:lnTo>
                                <a:lnTo>
                                  <a:pt x="4108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79.647705pt;width:558.25pt;height:387pt;mso-position-horizontal-relative:page;mso-position-vertical-relative:paragraph;z-index:-15977472" id="docshapegroup15" coordorigin="741,-7593" coordsize="11165,7740">
                <v:shape style="position:absolute;left:915;top:-7593;width:1920;height:1018" type="#_x0000_t75" id="docshape16" stroked="false">
                  <v:imagedata r:id="rId19" o:title=""/>
                </v:shape>
                <v:shape style="position:absolute;left:6775;top:-2928;width:5130;height:2963" type="#_x0000_t75" id="docshape17" stroked="false">
                  <v:imagedata r:id="rId20" o:title=""/>
                </v:shape>
                <v:shape style="position:absolute;left:6341;top:-6451;width:5553;height:5206" type="#_x0000_t75" id="docshape18" stroked="false">
                  <v:imagedata r:id="rId21" o:title=""/>
                </v:shape>
                <v:rect style="position:absolute;left:741;top:-6574;width:6471;height:6720" id="docshape19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w w:val="105"/>
        </w:rPr>
        <w:t>Quote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persona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notti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7"/>
          <w:w w:val="105"/>
        </w:rPr>
        <w:t xml:space="preserve"> </w:t>
      </w:r>
      <w:r>
        <w:rPr>
          <w:w w:val="105"/>
        </w:rPr>
        <w:t>base</w:t>
      </w:r>
      <w:r>
        <w:rPr>
          <w:spacing w:val="-7"/>
          <w:w w:val="105"/>
        </w:rPr>
        <w:t xml:space="preserve"> </w:t>
      </w:r>
      <w:r>
        <w:rPr>
          <w:w w:val="105"/>
        </w:rPr>
        <w:t>doppia</w:t>
      </w:r>
      <w:r>
        <w:rPr>
          <w:spacing w:val="-7"/>
          <w:w w:val="105"/>
        </w:rPr>
        <w:t xml:space="preserve"> </w:t>
      </w:r>
      <w:r>
        <w:rPr>
          <w:w w:val="105"/>
        </w:rPr>
        <w:t>premium</w:t>
      </w:r>
      <w:r>
        <w:rPr>
          <w:spacing w:val="-7"/>
          <w:w w:val="105"/>
        </w:rPr>
        <w:t xml:space="preserve"> </w:t>
      </w:r>
      <w:r>
        <w:rPr>
          <w:w w:val="105"/>
        </w:rPr>
        <w:t>vista</w:t>
      </w:r>
      <w:r>
        <w:rPr>
          <w:spacing w:val="-7"/>
          <w:w w:val="105"/>
        </w:rPr>
        <w:t xml:space="preserve"> </w:t>
      </w:r>
      <w:r>
        <w:rPr>
          <w:w w:val="105"/>
        </w:rPr>
        <w:t>mare</w:t>
      </w:r>
      <w:r>
        <w:rPr>
          <w:spacing w:val="-7"/>
          <w:w w:val="105"/>
        </w:rPr>
        <w:t xml:space="preserve"> </w:t>
      </w:r>
      <w:r>
        <w:rPr>
          <w:w w:val="105"/>
        </w:rPr>
        <w:t>laterale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7"/>
          <w:w w:val="105"/>
        </w:rPr>
        <w:t xml:space="preserve"> </w:t>
      </w:r>
      <w:r>
        <w:rPr>
          <w:w w:val="105"/>
        </w:rPr>
        <w:t>Hard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inclusive Supplementi</w:t>
      </w:r>
      <w:r>
        <w:rPr>
          <w:spacing w:val="-8"/>
          <w:w w:val="105"/>
        </w:rPr>
        <w:t xml:space="preserve"> </w:t>
      </w:r>
      <w:r>
        <w:rPr>
          <w:w w:val="105"/>
        </w:rPr>
        <w:t>obbligatori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pagare</w:t>
      </w:r>
      <w:r>
        <w:rPr>
          <w:spacing w:val="-8"/>
          <w:w w:val="105"/>
        </w:rPr>
        <w:t xml:space="preserve"> </w:t>
      </w:r>
      <w:r>
        <w:rPr>
          <w:w w:val="105"/>
        </w:rPr>
        <w:t>all’atto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Prenotazione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</w:p>
    <w:p w14:paraId="2953ED04" w14:textId="77777777" w:rsidR="00F41E3F" w:rsidRDefault="00000000">
      <w:pPr>
        <w:pStyle w:val="Corpotesto"/>
        <w:spacing w:line="254" w:lineRule="auto"/>
        <w:ind w:left="108" w:right="845"/>
      </w:pPr>
      <w:r>
        <w:t>Zero Pensieri : € 114,00 a persona in tutti i periodi ; ONERI GESTIONE CARBURANTE : € 69,00 a persona ; Tasse Aeroportuali : € 97,00 a persona - da verificare in fase di conferma</w:t>
      </w:r>
      <w:r>
        <w:rPr>
          <w:spacing w:val="40"/>
        </w:rPr>
        <w:t xml:space="preserve"> </w:t>
      </w:r>
      <w:r>
        <w:t>- Visto : € 34 a persona</w:t>
      </w:r>
    </w:p>
    <w:p w14:paraId="13B87EA9" w14:textId="77777777" w:rsidR="00F41E3F" w:rsidRDefault="00000000">
      <w:pPr>
        <w:pStyle w:val="Corpotesto"/>
        <w:spacing w:before="199" w:line="254" w:lineRule="auto"/>
        <w:ind w:left="108" w:right="845"/>
      </w:pPr>
      <w:r>
        <w:rPr>
          <w:w w:val="105"/>
        </w:rPr>
        <w:t>IMPORTANTE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esposte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calcolate</w:t>
      </w:r>
      <w:r>
        <w:rPr>
          <w:spacing w:val="-8"/>
          <w:w w:val="105"/>
        </w:rPr>
        <w:t xml:space="preserve"> </w:t>
      </w:r>
      <w:r>
        <w:rPr>
          <w:w w:val="105"/>
        </w:rPr>
        <w:t>sulla</w:t>
      </w:r>
      <w:r>
        <w:rPr>
          <w:spacing w:val="-8"/>
          <w:w w:val="105"/>
        </w:rPr>
        <w:t xml:space="preserve"> </w:t>
      </w:r>
      <w:r>
        <w:rPr>
          <w:w w:val="105"/>
        </w:rPr>
        <w:t>base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listini</w:t>
      </w:r>
      <w:r>
        <w:rPr>
          <w:spacing w:val="-8"/>
          <w:w w:val="105"/>
        </w:rPr>
        <w:t xml:space="preserve"> </w:t>
      </w:r>
      <w:r>
        <w:rPr>
          <w:w w:val="105"/>
        </w:rPr>
        <w:t>giornalieri</w:t>
      </w:r>
      <w:r>
        <w:rPr>
          <w:spacing w:val="-8"/>
          <w:w w:val="105"/>
        </w:rPr>
        <w:t xml:space="preserve"> </w:t>
      </w:r>
      <w:r>
        <w:rPr>
          <w:w w:val="105"/>
        </w:rPr>
        <w:t>dinamici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indicate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da considerarsi “a partire da”.</w:t>
      </w:r>
    </w:p>
    <w:p w14:paraId="27DFC275" w14:textId="77777777" w:rsidR="00F41E3F" w:rsidRDefault="00F41E3F">
      <w:pPr>
        <w:pStyle w:val="Corpotesto"/>
        <w:rPr>
          <w:sz w:val="20"/>
        </w:rPr>
      </w:pPr>
    </w:p>
    <w:p w14:paraId="4E33CAA9" w14:textId="77777777" w:rsidR="00F41E3F" w:rsidRDefault="00F41E3F">
      <w:pPr>
        <w:pStyle w:val="Corpotesto"/>
        <w:rPr>
          <w:sz w:val="20"/>
        </w:rPr>
      </w:pPr>
    </w:p>
    <w:p w14:paraId="33F28C2A" w14:textId="77777777" w:rsidR="00F41E3F" w:rsidRDefault="00F41E3F">
      <w:pPr>
        <w:pStyle w:val="Corpotesto"/>
        <w:rPr>
          <w:sz w:val="20"/>
        </w:rPr>
      </w:pPr>
    </w:p>
    <w:p w14:paraId="7AF7E7C5" w14:textId="77777777" w:rsidR="00F41E3F" w:rsidRDefault="00F41E3F">
      <w:pPr>
        <w:pStyle w:val="Corpotesto"/>
        <w:spacing w:before="88"/>
        <w:rPr>
          <w:sz w:val="20"/>
        </w:rPr>
      </w:pPr>
    </w:p>
    <w:p w14:paraId="13835978" w14:textId="77777777" w:rsidR="00F41E3F" w:rsidRDefault="00F41E3F">
      <w:pPr>
        <w:rPr>
          <w:sz w:val="20"/>
        </w:rPr>
        <w:sectPr w:rsidR="00F41E3F" w:rsidSect="00C9422B">
          <w:pgSz w:w="11910" w:h="16840"/>
          <w:pgMar w:top="600" w:right="0" w:bottom="1880" w:left="740" w:header="0" w:footer="1694" w:gutter="0"/>
          <w:cols w:space="720"/>
        </w:sectPr>
      </w:pPr>
    </w:p>
    <w:p w14:paraId="310C0F76" w14:textId="77777777" w:rsidR="00F41E3F" w:rsidRDefault="00000000">
      <w:pPr>
        <w:pStyle w:val="Titolo3"/>
        <w:ind w:left="217"/>
      </w:pPr>
      <w:r>
        <w:rPr>
          <w:spacing w:val="-4"/>
          <w:w w:val="105"/>
        </w:rPr>
        <w:t>LA</w:t>
      </w:r>
      <w:r>
        <w:rPr>
          <w:spacing w:val="-2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36B9E48E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1"/>
        <w:ind w:left="576" w:hanging="359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speciale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</w:t>
      </w:r>
      <w:r>
        <w:rPr>
          <w:sz w:val="14"/>
        </w:rPr>
        <w:t>economica</w:t>
      </w:r>
      <w:r>
        <w:rPr>
          <w:spacing w:val="-2"/>
          <w:sz w:val="14"/>
        </w:rPr>
        <w:t xml:space="preserve"> 9gg/7ntt</w:t>
      </w:r>
    </w:p>
    <w:p w14:paraId="1481E864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Franchigia</w:t>
      </w:r>
      <w:r>
        <w:rPr>
          <w:spacing w:val="-2"/>
          <w:sz w:val="14"/>
        </w:rPr>
        <w:t xml:space="preserve"> bagaglio</w:t>
      </w:r>
    </w:p>
    <w:p w14:paraId="56BCFEC5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Trasferimenti</w:t>
      </w:r>
      <w:r>
        <w:rPr>
          <w:spacing w:val="-6"/>
          <w:sz w:val="14"/>
        </w:rPr>
        <w:t xml:space="preserve"> </w:t>
      </w:r>
      <w:r>
        <w:rPr>
          <w:sz w:val="14"/>
        </w:rPr>
        <w:t>da/per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Hotel</w:t>
      </w:r>
    </w:p>
    <w:p w14:paraId="2B86BF7B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Sistemazione</w:t>
      </w:r>
      <w:r>
        <w:rPr>
          <w:spacing w:val="-4"/>
          <w:sz w:val="14"/>
        </w:rPr>
        <w:t xml:space="preserve"> </w:t>
      </w:r>
      <w:r>
        <w:rPr>
          <w:sz w:val="14"/>
        </w:rPr>
        <w:t>camera</w:t>
      </w:r>
      <w:r>
        <w:rPr>
          <w:spacing w:val="-2"/>
          <w:sz w:val="14"/>
        </w:rPr>
        <w:t xml:space="preserve"> </w:t>
      </w:r>
      <w:r>
        <w:rPr>
          <w:sz w:val="14"/>
        </w:rPr>
        <w:t>doppia</w:t>
      </w:r>
      <w:r>
        <w:rPr>
          <w:spacing w:val="-2"/>
          <w:sz w:val="14"/>
        </w:rPr>
        <w:t xml:space="preserve"> standard</w:t>
      </w:r>
    </w:p>
    <w:p w14:paraId="6B6CAB72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z w:val="14"/>
        </w:rPr>
        <w:t>Trattamento</w:t>
      </w:r>
      <w:r>
        <w:rPr>
          <w:spacing w:val="-8"/>
          <w:sz w:val="14"/>
        </w:rPr>
        <w:t xml:space="preserve"> </w:t>
      </w:r>
      <w:r>
        <w:rPr>
          <w:sz w:val="14"/>
        </w:rPr>
        <w:t>come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indicato</w:t>
      </w:r>
    </w:p>
    <w:p w14:paraId="42FA257B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 xml:space="preserve">Animazione Italiana / </w:t>
      </w:r>
      <w:r>
        <w:rPr>
          <w:spacing w:val="-2"/>
          <w:sz w:val="14"/>
        </w:rPr>
        <w:t>Internazionale</w:t>
      </w:r>
    </w:p>
    <w:p w14:paraId="117CBD46" w14:textId="77777777" w:rsidR="00F41E3F" w:rsidRDefault="00000000">
      <w:pPr>
        <w:pStyle w:val="Titolo3"/>
        <w:ind w:left="217"/>
      </w:pPr>
      <w:r>
        <w:br w:type="column"/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7975D4E2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1"/>
        <w:ind w:left="576" w:hanging="359"/>
        <w:rPr>
          <w:sz w:val="14"/>
        </w:rPr>
      </w:pPr>
      <w:r>
        <w:rPr>
          <w:sz w:val="14"/>
        </w:rPr>
        <w:t>Zero</w:t>
      </w:r>
      <w:r>
        <w:rPr>
          <w:spacing w:val="-3"/>
          <w:sz w:val="14"/>
        </w:rPr>
        <w:t xml:space="preserve"> </w:t>
      </w:r>
      <w:r>
        <w:rPr>
          <w:sz w:val="14"/>
        </w:rPr>
        <w:t>Pensieri</w:t>
      </w:r>
      <w:r>
        <w:rPr>
          <w:spacing w:val="-3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persona</w:t>
      </w:r>
    </w:p>
    <w:p w14:paraId="3874D39E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pacing w:val="-2"/>
          <w:sz w:val="14"/>
        </w:rPr>
        <w:t>Tasse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aeroportuali</w:t>
      </w:r>
    </w:p>
    <w:p w14:paraId="74E7356D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Oneri</w:t>
      </w:r>
      <w:r>
        <w:rPr>
          <w:spacing w:val="-2"/>
          <w:sz w:val="14"/>
        </w:rPr>
        <w:t xml:space="preserve"> </w:t>
      </w:r>
      <w:r>
        <w:rPr>
          <w:sz w:val="14"/>
        </w:rPr>
        <w:t>Gestione</w:t>
      </w:r>
      <w:r>
        <w:rPr>
          <w:spacing w:val="-2"/>
          <w:sz w:val="14"/>
        </w:rPr>
        <w:t xml:space="preserve"> carburante</w:t>
      </w:r>
    </w:p>
    <w:p w14:paraId="64F99F6A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Mance</w:t>
      </w:r>
      <w:r>
        <w:rPr>
          <w:spacing w:val="-1"/>
          <w:sz w:val="14"/>
        </w:rPr>
        <w:t xml:space="preserve"> </w:t>
      </w:r>
      <w:r>
        <w:rPr>
          <w:sz w:val="14"/>
        </w:rPr>
        <w:t>,</w:t>
      </w:r>
      <w:r>
        <w:rPr>
          <w:spacing w:val="-1"/>
          <w:sz w:val="14"/>
        </w:rPr>
        <w:t xml:space="preserve"> </w:t>
      </w:r>
      <w:r>
        <w:rPr>
          <w:sz w:val="14"/>
        </w:rPr>
        <w:t>extra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genere</w:t>
      </w:r>
    </w:p>
    <w:p w14:paraId="57659945" w14:textId="77777777" w:rsidR="00F41E3F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z w:val="14"/>
        </w:rPr>
        <w:t>Tassa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soggiorno</w:t>
      </w:r>
    </w:p>
    <w:p w14:paraId="6FB5DE41" w14:textId="77777777" w:rsidR="00F41E3F" w:rsidRDefault="00F41E3F">
      <w:pPr>
        <w:rPr>
          <w:sz w:val="14"/>
        </w:rPr>
        <w:sectPr w:rsidR="00F41E3F" w:rsidSect="00C9422B">
          <w:type w:val="continuous"/>
          <w:pgSz w:w="11910" w:h="16840"/>
          <w:pgMar w:top="480" w:right="0" w:bottom="1880" w:left="740" w:header="0" w:footer="1694" w:gutter="0"/>
          <w:cols w:num="2" w:space="720" w:equalWidth="0">
            <w:col w:w="3448" w:space="1668"/>
            <w:col w:w="6054"/>
          </w:cols>
        </w:sectPr>
      </w:pPr>
    </w:p>
    <w:p w14:paraId="2F1C5CEC" w14:textId="77777777" w:rsidR="00F41E3F" w:rsidRDefault="00F41E3F">
      <w:pPr>
        <w:pStyle w:val="Corpotesto"/>
        <w:rPr>
          <w:sz w:val="22"/>
        </w:rPr>
      </w:pPr>
    </w:p>
    <w:p w14:paraId="6E25A691" w14:textId="77777777" w:rsidR="00F41E3F" w:rsidRDefault="00F41E3F">
      <w:pPr>
        <w:pStyle w:val="Corpotesto"/>
        <w:rPr>
          <w:sz w:val="22"/>
        </w:rPr>
      </w:pPr>
    </w:p>
    <w:p w14:paraId="35740AE7" w14:textId="77777777" w:rsidR="00F41E3F" w:rsidRDefault="00F41E3F">
      <w:pPr>
        <w:pStyle w:val="Corpotesto"/>
        <w:rPr>
          <w:sz w:val="22"/>
        </w:rPr>
      </w:pPr>
    </w:p>
    <w:p w14:paraId="3FD30DEB" w14:textId="77777777" w:rsidR="00F41E3F" w:rsidRDefault="00F41E3F">
      <w:pPr>
        <w:pStyle w:val="Corpotesto"/>
        <w:spacing w:before="214"/>
        <w:rPr>
          <w:sz w:val="22"/>
        </w:rPr>
      </w:pPr>
    </w:p>
    <w:p w14:paraId="1EC9CD96" w14:textId="77777777" w:rsidR="00F41E3F" w:rsidRDefault="00000000">
      <w:pPr>
        <w:pStyle w:val="Titolo2"/>
        <w:ind w:left="2772"/>
      </w:pPr>
      <w:r>
        <w:rPr>
          <w:spacing w:val="-8"/>
        </w:rPr>
        <w:t>DESCRIZIONE</w:t>
      </w:r>
      <w:r>
        <w:rPr>
          <w:spacing w:val="-18"/>
        </w:rPr>
        <w:t xml:space="preserve"> </w:t>
      </w:r>
      <w:r>
        <w:rPr>
          <w:spacing w:val="-8"/>
        </w:rPr>
        <w:t>VILLAGGIO</w:t>
      </w:r>
      <w:r>
        <w:rPr>
          <w:spacing w:val="-15"/>
        </w:rPr>
        <w:t xml:space="preserve"> </w:t>
      </w:r>
      <w:r>
        <w:rPr>
          <w:spacing w:val="-8"/>
        </w:rPr>
        <w:t>ALLA</w:t>
      </w:r>
      <w:r>
        <w:rPr>
          <w:spacing w:val="-15"/>
        </w:rPr>
        <w:t xml:space="preserve"> </w:t>
      </w:r>
      <w:r>
        <w:rPr>
          <w:spacing w:val="-8"/>
        </w:rPr>
        <w:t>PAG</w:t>
      </w:r>
      <w:r>
        <w:rPr>
          <w:spacing w:val="-15"/>
        </w:rPr>
        <w:t xml:space="preserve"> </w:t>
      </w:r>
      <w:r>
        <w:rPr>
          <w:spacing w:val="-8"/>
        </w:rPr>
        <w:t>SUCCESSIVA</w:t>
      </w:r>
    </w:p>
    <w:p w14:paraId="3EE0A578" w14:textId="77777777" w:rsidR="00F41E3F" w:rsidRDefault="00F41E3F">
      <w:pPr>
        <w:sectPr w:rsidR="00F41E3F" w:rsidSect="00C9422B">
          <w:type w:val="continuous"/>
          <w:pgSz w:w="11910" w:h="16840"/>
          <w:pgMar w:top="480" w:right="0" w:bottom="1880" w:left="740" w:header="0" w:footer="1694" w:gutter="0"/>
          <w:cols w:space="720"/>
        </w:sectPr>
      </w:pPr>
    </w:p>
    <w:p w14:paraId="4B38CC5A" w14:textId="77777777" w:rsidR="00F41E3F" w:rsidRDefault="00000000">
      <w:pPr>
        <w:pStyle w:val="Corpotesto"/>
        <w:ind w:left="175"/>
        <w:rPr>
          <w:rFonts w:ascii="Roboto Slab"/>
          <w:sz w:val="20"/>
        </w:rPr>
      </w:pPr>
      <w:r>
        <w:rPr>
          <w:rFonts w:ascii="Roboto Slab"/>
          <w:noProof/>
          <w:sz w:val="20"/>
        </w:rPr>
        <w:lastRenderedPageBreak/>
        <w:drawing>
          <wp:inline distT="0" distB="0" distL="0" distR="0" wp14:anchorId="29035A97" wp14:editId="00B71505">
            <wp:extent cx="1219215" cy="64617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77C7" w14:textId="77777777" w:rsidR="00F41E3F" w:rsidRDefault="00000000">
      <w:pPr>
        <w:spacing w:line="196" w:lineRule="auto"/>
        <w:ind w:left="2436" w:right="3173"/>
        <w:jc w:val="center"/>
        <w:rPr>
          <w:rFonts w:ascii="Roboto Slab"/>
          <w:sz w:val="24"/>
        </w:rPr>
      </w:pPr>
      <w:r>
        <w:rPr>
          <w:rFonts w:ascii="Roboto Slab"/>
          <w:color w:val="0078C3"/>
          <w:sz w:val="24"/>
        </w:rPr>
        <w:t>SEA</w:t>
      </w:r>
      <w:r>
        <w:rPr>
          <w:rFonts w:ascii="Roboto Slab"/>
          <w:color w:val="0078C3"/>
          <w:spacing w:val="-8"/>
          <w:sz w:val="24"/>
        </w:rPr>
        <w:t xml:space="preserve"> </w:t>
      </w:r>
      <w:r>
        <w:rPr>
          <w:rFonts w:ascii="Roboto Slab"/>
          <w:color w:val="0078C3"/>
          <w:sz w:val="24"/>
        </w:rPr>
        <w:t>CLUB</w:t>
      </w:r>
      <w:r>
        <w:rPr>
          <w:rFonts w:ascii="Roboto Slab"/>
          <w:color w:val="0078C3"/>
          <w:spacing w:val="-8"/>
          <w:sz w:val="24"/>
        </w:rPr>
        <w:t xml:space="preserve"> </w:t>
      </w:r>
      <w:r>
        <w:rPr>
          <w:rFonts w:ascii="Roboto Slab"/>
          <w:color w:val="0078C3"/>
          <w:sz w:val="24"/>
        </w:rPr>
        <w:t>SIRENA</w:t>
      </w:r>
      <w:r>
        <w:rPr>
          <w:rFonts w:ascii="Roboto Slab"/>
          <w:color w:val="0078C3"/>
          <w:spacing w:val="-7"/>
          <w:sz w:val="24"/>
        </w:rPr>
        <w:t xml:space="preserve"> </w:t>
      </w:r>
      <w:r>
        <w:rPr>
          <w:rFonts w:ascii="Roboto Slab"/>
          <w:color w:val="0078C3"/>
          <w:sz w:val="24"/>
        </w:rPr>
        <w:t>BEACH</w:t>
      </w:r>
      <w:r>
        <w:rPr>
          <w:rFonts w:ascii="Roboto Slab"/>
          <w:color w:val="0078C3"/>
          <w:spacing w:val="-8"/>
          <w:sz w:val="24"/>
        </w:rPr>
        <w:t xml:space="preserve"> </w:t>
      </w:r>
      <w:r>
        <w:rPr>
          <w:rFonts w:ascii="Roboto Slab"/>
          <w:color w:val="0078C3"/>
          <w:sz w:val="24"/>
        </w:rPr>
        <w:t>RESORT</w:t>
      </w:r>
      <w:r>
        <w:rPr>
          <w:rFonts w:ascii="Roboto Slab"/>
          <w:color w:val="0078C3"/>
          <w:spacing w:val="-7"/>
          <w:sz w:val="24"/>
        </w:rPr>
        <w:t xml:space="preserve"> </w:t>
      </w:r>
      <w:r>
        <w:rPr>
          <w:rFonts w:ascii="Roboto Slab"/>
          <w:color w:val="0078C3"/>
          <w:sz w:val="24"/>
        </w:rPr>
        <w:t>&amp;</w:t>
      </w:r>
      <w:r>
        <w:rPr>
          <w:rFonts w:ascii="Roboto Slab"/>
          <w:color w:val="0078C3"/>
          <w:spacing w:val="-8"/>
          <w:sz w:val="24"/>
        </w:rPr>
        <w:t xml:space="preserve"> </w:t>
      </w:r>
      <w:r>
        <w:rPr>
          <w:rFonts w:ascii="Roboto Slab"/>
          <w:color w:val="0078C3"/>
          <w:sz w:val="24"/>
        </w:rPr>
        <w:t>SPA MARSA ALAM - MAR ROSSO (EGITTO)</w:t>
      </w:r>
    </w:p>
    <w:p w14:paraId="0F73FA64" w14:textId="77777777" w:rsidR="00F41E3F" w:rsidRDefault="00000000">
      <w:pPr>
        <w:pStyle w:val="Titolo2"/>
        <w:spacing w:before="87"/>
        <w:ind w:right="746"/>
        <w:jc w:val="center"/>
      </w:pPr>
      <w:r>
        <w:rPr>
          <w:spacing w:val="-10"/>
        </w:rPr>
        <w:t>DESCRIZIONE</w:t>
      </w:r>
      <w:r>
        <w:rPr>
          <w:spacing w:val="2"/>
        </w:rPr>
        <w:t xml:space="preserve"> </w:t>
      </w:r>
      <w:r>
        <w:rPr>
          <w:spacing w:val="-2"/>
        </w:rPr>
        <w:t>VILLAGGIO</w:t>
      </w:r>
    </w:p>
    <w:p w14:paraId="6F5993C9" w14:textId="77777777" w:rsidR="00F41E3F" w:rsidRDefault="00F41E3F">
      <w:pPr>
        <w:pStyle w:val="Corpotesto"/>
        <w:spacing w:before="105"/>
        <w:rPr>
          <w:rFonts w:ascii="Roboto Slab"/>
        </w:rPr>
      </w:pPr>
    </w:p>
    <w:p w14:paraId="5A876E78" w14:textId="77777777" w:rsidR="00F41E3F" w:rsidRDefault="00000000">
      <w:pPr>
        <w:pStyle w:val="Corpotesto"/>
        <w:spacing w:before="1" w:line="220" w:lineRule="auto"/>
        <w:ind w:left="108" w:right="846"/>
        <w:jc w:val="both"/>
      </w:pPr>
      <w:r>
        <w:t>POSIZIONE, SPIAGGE E PISCINE Il villaggio è situato circa 25 km a sud della città di Marsa Alam e 95 km dall’aeroporto, che si raggiunge con un trasferimento di circa un’ora e mezza. La struttura è composta da edifici a due piani disposti intorno alle grandi piscine. In prossimità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spiaggia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un’ala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soli</w:t>
      </w:r>
      <w:r>
        <w:rPr>
          <w:spacing w:val="-1"/>
        </w:rPr>
        <w:t xml:space="preserve"> </w:t>
      </w:r>
      <w:r>
        <w:t>adulti,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piscina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riservati.</w:t>
      </w:r>
      <w:r>
        <w:rPr>
          <w:spacing w:val="-1"/>
        </w:rPr>
        <w:t xml:space="preserve"> </w:t>
      </w:r>
      <w:r>
        <w:t>Ampia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lunga</w:t>
      </w:r>
      <w:r>
        <w:rPr>
          <w:spacing w:val="-1"/>
        </w:rPr>
        <w:t xml:space="preserve"> </w:t>
      </w:r>
      <w:r>
        <w:t>lingua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sabbia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estende</w:t>
      </w:r>
      <w:r>
        <w:rPr>
          <w:spacing w:val="-1"/>
        </w:rPr>
        <w:t xml:space="preserve"> </w:t>
      </w:r>
      <w:r>
        <w:t>fino</w:t>
      </w:r>
      <w:r>
        <w:rPr>
          <w:spacing w:val="-1"/>
        </w:rPr>
        <w:t xml:space="preserve"> </w:t>
      </w:r>
      <w:r>
        <w:t>al Bravo Fantazia Resort. È possibile accedere al mare attraverso due comodi pontili o anche direttamente dalla spiaggia di fronte al Bravo Fantazia</w:t>
      </w:r>
      <w:r>
        <w:rPr>
          <w:spacing w:val="-8"/>
        </w:rPr>
        <w:t xml:space="preserve"> </w:t>
      </w:r>
      <w:r>
        <w:t>Resort.</w:t>
      </w:r>
      <w:r>
        <w:rPr>
          <w:spacing w:val="-8"/>
        </w:rPr>
        <w:t xml:space="preserve"> </w:t>
      </w:r>
      <w:r>
        <w:t>L’hotel</w:t>
      </w:r>
      <w:r>
        <w:rPr>
          <w:spacing w:val="-8"/>
        </w:rPr>
        <w:t xml:space="preserve"> </w:t>
      </w:r>
      <w:r>
        <w:t>dispone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piscine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cui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bambini,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idromassaggio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riservata</w:t>
      </w:r>
      <w:r>
        <w:rPr>
          <w:spacing w:val="-8"/>
        </w:rPr>
        <w:t xml:space="preserve"> </w:t>
      </w:r>
      <w:r>
        <w:t>agli</w:t>
      </w:r>
      <w:r>
        <w:rPr>
          <w:spacing w:val="-8"/>
        </w:rPr>
        <w:t xml:space="preserve"> </w:t>
      </w:r>
      <w:r>
        <w:t>adulti</w:t>
      </w:r>
      <w:r>
        <w:rPr>
          <w:spacing w:val="-8"/>
        </w:rPr>
        <w:t xml:space="preserve"> </w:t>
      </w:r>
      <w:r>
        <w:t>(a</w:t>
      </w:r>
      <w:r>
        <w:rPr>
          <w:spacing w:val="-8"/>
        </w:rPr>
        <w:t xml:space="preserve"> </w:t>
      </w:r>
      <w:r>
        <w:t>partire</w:t>
      </w:r>
      <w:r>
        <w:rPr>
          <w:spacing w:val="-8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anni). 4 piscine sono riscaldate nei mesi invernali. Ombrelloni, lettini e teli mare gratuiti in piscina e nelle 2 spiagge del resort, una con attività</w:t>
      </w:r>
      <w:r>
        <w:rPr>
          <w:spacing w:val="40"/>
        </w:rPr>
        <w:t xml:space="preserve"> </w:t>
      </w:r>
      <w:r>
        <w:t>di animazione soft e una relax, riservata agli adulti a partire dai 16 anni.</w:t>
      </w:r>
    </w:p>
    <w:p w14:paraId="18A5D361" w14:textId="77777777" w:rsidR="00F41E3F" w:rsidRDefault="00000000">
      <w:pPr>
        <w:pStyle w:val="Corpotesto"/>
        <w:spacing w:before="194" w:line="220" w:lineRule="auto"/>
        <w:ind w:left="108" w:right="846"/>
        <w:jc w:val="both"/>
      </w:pPr>
      <w:r>
        <w:t>CAMERE 328 camere, suddivise in premium vista mare laterale, premium vista baia, premium lobby fronte mare,</w:t>
      </w:r>
      <w:r>
        <w:rPr>
          <w:spacing w:val="40"/>
        </w:rPr>
        <w:t xml:space="preserve"> </w:t>
      </w:r>
      <w:r>
        <w:t>premium fronte mare (solo adulti a partire da 16 anni) e junior suite fronte mare (solo adulti a partire da 16 anni). Moderne e molto luminose, sono tutte dotate di servizi privati con asciugacapelli e specchio di cortesia, letto king size e sofa bed in grado di ospitare 2 persone, TV satellitare, aria condizionata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controllo</w:t>
      </w:r>
      <w:r>
        <w:rPr>
          <w:spacing w:val="-7"/>
        </w:rPr>
        <w:t xml:space="preserve"> </w:t>
      </w:r>
      <w:r>
        <w:t>individuale,</w:t>
      </w:r>
      <w:r>
        <w:rPr>
          <w:spacing w:val="-7"/>
        </w:rPr>
        <w:t xml:space="preserve"> </w:t>
      </w:r>
      <w:r>
        <w:t>cassetta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sicurezza,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preparazione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tè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caffè</w:t>
      </w:r>
      <w:r>
        <w:rPr>
          <w:spacing w:val="-7"/>
        </w:rPr>
        <w:t xml:space="preserve"> </w:t>
      </w:r>
      <w:r>
        <w:t>all’americana,</w:t>
      </w:r>
      <w:r>
        <w:rPr>
          <w:spacing w:val="-7"/>
        </w:rPr>
        <w:t xml:space="preserve"> </w:t>
      </w:r>
      <w:r>
        <w:t>balcone</w:t>
      </w:r>
      <w:r>
        <w:rPr>
          <w:spacing w:val="-7"/>
        </w:rPr>
        <w:t xml:space="preserve"> </w:t>
      </w:r>
      <w:r>
        <w:t>attrezzato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 tavolino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sedie,</w:t>
      </w:r>
      <w:r>
        <w:rPr>
          <w:spacing w:val="-6"/>
        </w:rPr>
        <w:t xml:space="preserve"> </w:t>
      </w:r>
      <w:r>
        <w:t>minibar</w:t>
      </w:r>
      <w:r>
        <w:rPr>
          <w:spacing w:val="-6"/>
        </w:rPr>
        <w:t xml:space="preserve"> </w:t>
      </w:r>
      <w:r>
        <w:t>(primo</w:t>
      </w:r>
      <w:r>
        <w:rPr>
          <w:spacing w:val="-6"/>
        </w:rPr>
        <w:t xml:space="preserve"> </w:t>
      </w:r>
      <w:r>
        <w:t>rifornimento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acqua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soft-drink</w:t>
      </w:r>
      <w:r>
        <w:rPr>
          <w:spacing w:val="-6"/>
        </w:rPr>
        <w:t xml:space="preserve"> </w:t>
      </w:r>
      <w:r>
        <w:t>gratuito,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bottiglia</w:t>
      </w:r>
      <w:r>
        <w:rPr>
          <w:spacing w:val="-6"/>
        </w:rPr>
        <w:t xml:space="preserve"> </w:t>
      </w:r>
      <w:r>
        <w:t>grande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acqua</w:t>
      </w:r>
      <w:r>
        <w:rPr>
          <w:spacing w:val="-6"/>
        </w:rPr>
        <w:t xml:space="preserve"> </w:t>
      </w:r>
      <w:r>
        <w:t>minerale</w:t>
      </w:r>
      <w:r>
        <w:rPr>
          <w:spacing w:val="-6"/>
        </w:rPr>
        <w:t xml:space="preserve"> </w:t>
      </w:r>
      <w:r>
        <w:t>naturale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 xml:space="preserve">giorno), accappatoio e ciabatte da camera. Le junior suite dispongono inoltre di ampia cabina armadio e di zona notte rialzata con pavimento in </w:t>
      </w:r>
      <w:r>
        <w:rPr>
          <w:spacing w:val="-2"/>
        </w:rPr>
        <w:t>legno.</w:t>
      </w:r>
    </w:p>
    <w:p w14:paraId="2CAAE54A" w14:textId="77777777" w:rsidR="00F41E3F" w:rsidRDefault="00000000">
      <w:pPr>
        <w:pStyle w:val="Corpotesto"/>
        <w:spacing w:before="194" w:line="220" w:lineRule="auto"/>
        <w:ind w:left="108" w:right="846"/>
        <w:jc w:val="both"/>
      </w:pPr>
      <w:r>
        <w:t>RISTORANTI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t>principale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affaccia</w:t>
      </w:r>
      <w:r>
        <w:rPr>
          <w:spacing w:val="-5"/>
        </w:rPr>
        <w:t xml:space="preserve"> </w:t>
      </w:r>
      <w:r>
        <w:t>direttamente</w:t>
      </w:r>
      <w:r>
        <w:rPr>
          <w:spacing w:val="-5"/>
        </w:rPr>
        <w:t xml:space="preserve"> </w:t>
      </w:r>
      <w:r>
        <w:t>sul</w:t>
      </w:r>
      <w:r>
        <w:rPr>
          <w:spacing w:val="-5"/>
        </w:rPr>
        <w:t xml:space="preserve"> </w:t>
      </w:r>
      <w:r>
        <w:t>mare,</w:t>
      </w:r>
      <w:r>
        <w:rPr>
          <w:spacing w:val="-5"/>
        </w:rPr>
        <w:t xml:space="preserve"> </w:t>
      </w:r>
      <w:r>
        <w:t>aperto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colazione,</w:t>
      </w:r>
      <w:r>
        <w:rPr>
          <w:spacing w:val="-5"/>
        </w:rPr>
        <w:t xml:space="preserve"> </w:t>
      </w:r>
      <w:r>
        <w:t>pranzo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cena.</w:t>
      </w:r>
      <w:r>
        <w:rPr>
          <w:spacing w:val="-5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>nella</w:t>
      </w:r>
      <w:r>
        <w:rPr>
          <w:spacing w:val="-5"/>
        </w:rPr>
        <w:t xml:space="preserve"> </w:t>
      </w:r>
      <w:r>
        <w:t>lobby</w:t>
      </w:r>
      <w:r>
        <w:rPr>
          <w:spacing w:val="-5"/>
        </w:rPr>
        <w:t xml:space="preserve"> </w:t>
      </w:r>
      <w:r>
        <w:t>aperto 24h con grande terrazza, bar in piscina, Gazebo bar panoramico con vista sul mare, e bar in piscina nell’area riservata ai soli adulti. A pagamento:</w:t>
      </w:r>
      <w:r>
        <w:rPr>
          <w:spacing w:val="-9"/>
        </w:rPr>
        <w:t xml:space="preserve"> </w:t>
      </w:r>
      <w:r>
        <w:t>ristorante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carte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terrazza</w:t>
      </w:r>
      <w:r>
        <w:rPr>
          <w:spacing w:val="-9"/>
        </w:rPr>
        <w:t xml:space="preserve"> </w:t>
      </w:r>
      <w:r>
        <w:t>panoramica</w:t>
      </w:r>
      <w:r>
        <w:rPr>
          <w:spacing w:val="-9"/>
        </w:rPr>
        <w:t xml:space="preserve"> </w:t>
      </w:r>
      <w:r>
        <w:t>(aperto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mesi</w:t>
      </w:r>
      <w:r>
        <w:rPr>
          <w:spacing w:val="-9"/>
        </w:rPr>
        <w:t xml:space="preserve"> </w:t>
      </w:r>
      <w:r>
        <w:t>estivi,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mesi</w:t>
      </w:r>
      <w:r>
        <w:rPr>
          <w:spacing w:val="-9"/>
        </w:rPr>
        <w:t xml:space="preserve"> </w:t>
      </w:r>
      <w:r>
        <w:t>invernali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disponibile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ristorante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carte dell’ala Deluxe del Bravo Fantazia Resort), gelateria artigianale italiana presso la spiaggia del Bravo Fantazia Resort a partire da Pasqua.</w:t>
      </w:r>
    </w:p>
    <w:p w14:paraId="332B1270" w14:textId="77777777" w:rsidR="00F41E3F" w:rsidRDefault="00000000">
      <w:pPr>
        <w:pStyle w:val="Corpotesto"/>
        <w:spacing w:before="194" w:line="220" w:lineRule="auto"/>
        <w:ind w:left="108" w:right="846"/>
        <w:jc w:val="both"/>
      </w:pPr>
      <w:r>
        <w:t>SERVIZI, SPORT E SVAGO Connessione Wi-Fi gratuita in tutto l’hotel. Palestra (dalle 6 alle 23), beach volley, beach tennis, bocce, campo da calcio in erba sintetica presso il Bravo Fantazia Resort, miniclub (4-12 anni), teen club (13-17 anni) e anfiteatro per gli spettacoli</w:t>
      </w:r>
      <w:r>
        <w:rPr>
          <w:spacing w:val="80"/>
        </w:rPr>
        <w:t xml:space="preserve"> </w:t>
      </w:r>
      <w:r>
        <w:t>serali. A pagamento: campi da padel presso il Bravo Fantazia Resort, beauty center, parrucchiere, servizio lavanderia, servizio medico</w:t>
      </w:r>
      <w:r>
        <w:rPr>
          <w:spacing w:val="80"/>
        </w:rPr>
        <w:t xml:space="preserve"> </w:t>
      </w:r>
      <w:r>
        <w:t xml:space="preserve">(su richiesta), centro diving e grande SPA di 2.500 m2 con piscina coperta riscaldata, idromassaggio, sauna, bagno turco, hammam e </w:t>
      </w:r>
      <w:r>
        <w:rPr>
          <w:spacing w:val="-2"/>
        </w:rPr>
        <w:t>massaggi.</w:t>
      </w:r>
    </w:p>
    <w:p w14:paraId="166F2244" w14:textId="77777777" w:rsidR="00F41E3F" w:rsidRDefault="00000000">
      <w:pPr>
        <w:pStyle w:val="Corpotesto"/>
        <w:spacing w:before="194" w:line="220" w:lineRule="auto"/>
        <w:ind w:left="108" w:right="845"/>
      </w:pPr>
      <w:r>
        <w:t>Formula</w:t>
      </w:r>
      <w:r>
        <w:rPr>
          <w:spacing w:val="18"/>
        </w:rPr>
        <w:t xml:space="preserve"> </w:t>
      </w:r>
      <w:r>
        <w:t>SeaClub</w:t>
      </w:r>
      <w:r>
        <w:rPr>
          <w:spacing w:val="79"/>
        </w:rPr>
        <w:t xml:space="preserve"> </w:t>
      </w:r>
      <w:r>
        <w:t>Trattamento</w:t>
      </w:r>
      <w:r>
        <w:rPr>
          <w:spacing w:val="18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inclusive</w:t>
      </w:r>
      <w:r>
        <w:rPr>
          <w:spacing w:val="18"/>
        </w:rPr>
        <w:t xml:space="preserve"> </w:t>
      </w:r>
      <w:r>
        <w:t>•</w:t>
      </w:r>
      <w:r>
        <w:rPr>
          <w:spacing w:val="18"/>
        </w:rPr>
        <w:t xml:space="preserve"> </w:t>
      </w:r>
      <w:r>
        <w:t>prima</w:t>
      </w:r>
      <w:r>
        <w:rPr>
          <w:spacing w:val="18"/>
        </w:rPr>
        <w:t xml:space="preserve"> </w:t>
      </w:r>
      <w:r>
        <w:t>colazione,</w:t>
      </w:r>
      <w:r>
        <w:rPr>
          <w:spacing w:val="18"/>
        </w:rPr>
        <w:t xml:space="preserve"> </w:t>
      </w:r>
      <w:r>
        <w:t>pranzo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cena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buffet</w:t>
      </w:r>
      <w:r>
        <w:rPr>
          <w:spacing w:val="18"/>
        </w:rPr>
        <w:t xml:space="preserve"> </w:t>
      </w:r>
      <w:r>
        <w:t>presso</w:t>
      </w:r>
      <w:r>
        <w:rPr>
          <w:spacing w:val="18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ristorante</w:t>
      </w:r>
      <w:r>
        <w:rPr>
          <w:spacing w:val="18"/>
        </w:rPr>
        <w:t xml:space="preserve"> </w:t>
      </w:r>
      <w:r>
        <w:t>principale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vista</w:t>
      </w:r>
      <w:r>
        <w:rPr>
          <w:spacing w:val="18"/>
        </w:rPr>
        <w:t xml:space="preserve"> </w:t>
      </w:r>
      <w:r>
        <w:t>mare</w:t>
      </w:r>
      <w:r>
        <w:rPr>
          <w:spacing w:val="18"/>
        </w:rPr>
        <w:t xml:space="preserve"> </w:t>
      </w:r>
      <w:r>
        <w:t>e presenza di chef italiano • pizza cotta in forno a legna presso il gazebo bar dalle 11 al tramonto; snack dolci e salati durante la giornata</w:t>
      </w:r>
      <w:r>
        <w:rPr>
          <w:spacing w:val="40"/>
        </w:rPr>
        <w:t xml:space="preserve"> </w:t>
      </w:r>
      <w:r>
        <w:t>presso il gazebo bar • acqua minerale naturale e gasata, soft-drink, vino e birra locale serviti ai pasti • bevande (a dispenser/bicchiere) presso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vari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mezzanotte:</w:t>
      </w:r>
      <w:r>
        <w:rPr>
          <w:spacing w:val="-1"/>
        </w:rPr>
        <w:t xml:space="preserve"> </w:t>
      </w:r>
      <w:r>
        <w:t>acqua,</w:t>
      </w:r>
      <w:r>
        <w:rPr>
          <w:spacing w:val="-1"/>
        </w:rPr>
        <w:t xml:space="preserve"> </w:t>
      </w:r>
      <w:r>
        <w:t>soft-drink,</w:t>
      </w:r>
      <w:r>
        <w:rPr>
          <w:spacing w:val="-1"/>
        </w:rPr>
        <w:t xml:space="preserve"> </w:t>
      </w:r>
      <w:r>
        <w:t>birra</w:t>
      </w:r>
      <w:r>
        <w:rPr>
          <w:spacing w:val="-1"/>
        </w:rPr>
        <w:t xml:space="preserve"> </w:t>
      </w:r>
      <w:r>
        <w:t>locale,</w:t>
      </w:r>
      <w:r>
        <w:rPr>
          <w:spacing w:val="-1"/>
        </w:rPr>
        <w:t xml:space="preserve"> </w:t>
      </w:r>
      <w:r>
        <w:t>vino</w:t>
      </w:r>
      <w:r>
        <w:rPr>
          <w:spacing w:val="-1"/>
        </w:rPr>
        <w:t xml:space="preserve"> </w:t>
      </w:r>
      <w:r>
        <w:t>locale,</w:t>
      </w:r>
      <w:r>
        <w:rPr>
          <w:spacing w:val="-1"/>
        </w:rPr>
        <w:t xml:space="preserve"> </w:t>
      </w:r>
      <w:r>
        <w:t>alcolici</w:t>
      </w:r>
      <w:r>
        <w:rPr>
          <w:spacing w:val="-1"/>
        </w:rPr>
        <w:t xml:space="preserve"> </w:t>
      </w:r>
      <w:r>
        <w:t>locali,</w:t>
      </w:r>
      <w:r>
        <w:rPr>
          <w:spacing w:val="-1"/>
        </w:rPr>
        <w:t xml:space="preserve"> </w:t>
      </w:r>
      <w:r>
        <w:t>cocktail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alcolici</w:t>
      </w:r>
      <w:r>
        <w:rPr>
          <w:spacing w:val="-1"/>
        </w:rPr>
        <w:t xml:space="preserve"> </w:t>
      </w:r>
      <w:r>
        <w:t>locali, tè, caffè americano; caffè espresso presso i vari bar dell’hotel dalle 7 fino a mezzanotte • minibar in camera rifornito all’arrivo con acqua e</w:t>
      </w:r>
      <w:r>
        <w:rPr>
          <w:spacing w:val="-2"/>
        </w:rPr>
        <w:t xml:space="preserve"> </w:t>
      </w:r>
      <w:r>
        <w:t>soft-drink;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bottiglia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acqua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giorno;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preparazione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tè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caffè</w:t>
      </w:r>
      <w:r>
        <w:rPr>
          <w:spacing w:val="-2"/>
        </w:rPr>
        <w:t xml:space="preserve"> </w:t>
      </w:r>
      <w:r>
        <w:t>all’americana;</w:t>
      </w:r>
      <w:r>
        <w:rPr>
          <w:spacing w:val="-2"/>
        </w:rPr>
        <w:t xml:space="preserve"> </w:t>
      </w:r>
      <w:r>
        <w:t>accappatoio e</w:t>
      </w:r>
      <w:r>
        <w:rPr>
          <w:spacing w:val="20"/>
        </w:rPr>
        <w:t xml:space="preserve"> </w:t>
      </w:r>
      <w:r>
        <w:t>ciabattine</w:t>
      </w:r>
      <w:r>
        <w:rPr>
          <w:spacing w:val="20"/>
        </w:rPr>
        <w:t xml:space="preserve"> </w:t>
      </w:r>
      <w:r>
        <w:t>Intrattenimento</w:t>
      </w:r>
      <w:r>
        <w:rPr>
          <w:spacing w:val="20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assistenza</w:t>
      </w:r>
      <w:r>
        <w:rPr>
          <w:spacing w:val="20"/>
        </w:rPr>
        <w:t xml:space="preserve"> </w:t>
      </w:r>
      <w:r>
        <w:t>•</w:t>
      </w:r>
      <w:r>
        <w:rPr>
          <w:spacing w:val="20"/>
        </w:rPr>
        <w:t xml:space="preserve"> </w:t>
      </w:r>
      <w:r>
        <w:t>Feel</w:t>
      </w:r>
      <w:r>
        <w:rPr>
          <w:spacing w:val="20"/>
        </w:rPr>
        <w:t xml:space="preserve"> </w:t>
      </w:r>
      <w:r>
        <w:t>FRiend,</w:t>
      </w:r>
      <w:r>
        <w:rPr>
          <w:spacing w:val="20"/>
        </w:rPr>
        <w:t xml:space="preserve"> </w:t>
      </w:r>
      <w:r>
        <w:t>vivi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FRiend</w:t>
      </w:r>
      <w:r>
        <w:rPr>
          <w:spacing w:val="20"/>
        </w:rPr>
        <w:t xml:space="preserve"> </w:t>
      </w:r>
      <w:r>
        <w:t>ogni</w:t>
      </w:r>
      <w:r>
        <w:rPr>
          <w:spacing w:val="20"/>
        </w:rPr>
        <w:t xml:space="preserve"> </w:t>
      </w:r>
      <w:r>
        <w:t>momento</w:t>
      </w:r>
      <w:r>
        <w:rPr>
          <w:spacing w:val="20"/>
        </w:rPr>
        <w:t xml:space="preserve"> </w:t>
      </w:r>
      <w:r>
        <w:t>della</w:t>
      </w:r>
      <w:r>
        <w:rPr>
          <w:spacing w:val="20"/>
        </w:rPr>
        <w:t xml:space="preserve"> </w:t>
      </w:r>
      <w:r>
        <w:t>tua</w:t>
      </w:r>
      <w:r>
        <w:rPr>
          <w:spacing w:val="20"/>
        </w:rPr>
        <w:t xml:space="preserve"> </w:t>
      </w:r>
      <w:r>
        <w:t>vacanza</w:t>
      </w:r>
      <w:r>
        <w:rPr>
          <w:spacing w:val="20"/>
        </w:rPr>
        <w:t xml:space="preserve"> </w:t>
      </w:r>
      <w:r>
        <w:t>•</w:t>
      </w:r>
      <w:r>
        <w:rPr>
          <w:spacing w:val="20"/>
        </w:rPr>
        <w:t xml:space="preserve"> </w:t>
      </w:r>
      <w:r>
        <w:t>Feel</w:t>
      </w:r>
      <w:r>
        <w:rPr>
          <w:spacing w:val="20"/>
        </w:rPr>
        <w:t xml:space="preserve"> </w:t>
      </w:r>
      <w:r>
        <w:t>Energy,</w:t>
      </w:r>
      <w:r>
        <w:rPr>
          <w:spacing w:val="20"/>
        </w:rPr>
        <w:t xml:space="preserve"> </w:t>
      </w:r>
      <w:r>
        <w:t>momenti</w:t>
      </w:r>
      <w:r>
        <w:rPr>
          <w:spacing w:val="20"/>
        </w:rPr>
        <w:t xml:space="preserve"> </w:t>
      </w:r>
      <w:r>
        <w:t>di benessere insieme al Fitness FRiend PRO powered by Virgin Active • Feel Night, lasciati sorprendere dagli show serali dei nostri Friend • Feel Young, attività divertenti tra fantasia, scoperte e sorrisi al Kids Lab e tanto intrattenimento per i teen • Nature FRiend PRO, scopri i segreti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flora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fauna</w:t>
      </w:r>
      <w:r>
        <w:rPr>
          <w:spacing w:val="-1"/>
        </w:rPr>
        <w:t xml:space="preserve"> </w:t>
      </w:r>
      <w:r>
        <w:t>locale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PRO,</w:t>
      </w:r>
      <w:r>
        <w:rPr>
          <w:spacing w:val="-1"/>
        </w:rPr>
        <w:t xml:space="preserve"> </w:t>
      </w:r>
      <w:r>
        <w:t>divertiti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canta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hit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Aperitivo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Rosso,</w:t>
      </w:r>
      <w:r>
        <w:rPr>
          <w:spacing w:val="-1"/>
        </w:rPr>
        <w:t xml:space="preserve"> </w:t>
      </w:r>
      <w:r>
        <w:t>brinda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tuoi</w:t>
      </w:r>
      <w:r>
        <w:rPr>
          <w:spacing w:val="-1"/>
        </w:rPr>
        <w:t xml:space="preserve"> </w:t>
      </w:r>
      <w:r>
        <w:t>nuovi amici! • Assistenza Francorosso</w:t>
      </w:r>
    </w:p>
    <w:p w14:paraId="40823A6F" w14:textId="77777777" w:rsidR="00F41E3F" w:rsidRDefault="00F41E3F">
      <w:pPr>
        <w:pStyle w:val="Corpotesto"/>
      </w:pPr>
    </w:p>
    <w:p w14:paraId="5F0882D9" w14:textId="77777777" w:rsidR="00F41E3F" w:rsidRDefault="00F41E3F">
      <w:pPr>
        <w:pStyle w:val="Corpotesto"/>
      </w:pPr>
    </w:p>
    <w:p w14:paraId="6490A675" w14:textId="77777777" w:rsidR="00F41E3F" w:rsidRDefault="00F41E3F">
      <w:pPr>
        <w:pStyle w:val="Corpotesto"/>
      </w:pPr>
    </w:p>
    <w:p w14:paraId="1C4EB85D" w14:textId="77777777" w:rsidR="00F41E3F" w:rsidRDefault="00F41E3F">
      <w:pPr>
        <w:pStyle w:val="Corpotesto"/>
      </w:pPr>
    </w:p>
    <w:p w14:paraId="130383CE" w14:textId="77777777" w:rsidR="00F41E3F" w:rsidRDefault="00F41E3F">
      <w:pPr>
        <w:pStyle w:val="Corpotesto"/>
      </w:pPr>
    </w:p>
    <w:p w14:paraId="08E43C46" w14:textId="77777777" w:rsidR="00F41E3F" w:rsidRDefault="00F41E3F">
      <w:pPr>
        <w:pStyle w:val="Corpotesto"/>
        <w:spacing w:before="97"/>
      </w:pPr>
    </w:p>
    <w:p w14:paraId="36E8F304" w14:textId="77777777" w:rsidR="00F41E3F" w:rsidRDefault="00000000">
      <w:pPr>
        <w:spacing w:line="220" w:lineRule="auto"/>
        <w:ind w:left="108" w:right="4077"/>
        <w:rPr>
          <w:sz w:val="16"/>
        </w:rPr>
      </w:pPr>
      <w:r>
        <w:rPr>
          <w:sz w:val="16"/>
        </w:rPr>
        <w:t xml:space="preserve">PER INFORMAZIONI E PRENOTAZIONI: 06.98378037 EMAIL </w:t>
      </w:r>
      <w:hyperlink r:id="rId22">
        <w:r>
          <w:rPr>
            <w:sz w:val="16"/>
          </w:rPr>
          <w:t>BOOKING@4UTRAVEL.IT</w:t>
        </w:r>
      </w:hyperlink>
      <w:r>
        <w:rPr>
          <w:sz w:val="16"/>
        </w:rPr>
        <w:t xml:space="preserve"> DESCRITTIVI COMPLETI SU </w:t>
      </w:r>
      <w:hyperlink r:id="rId23">
        <w:r>
          <w:rPr>
            <w:sz w:val="16"/>
          </w:rPr>
          <w:t>WWW.4UTRAVEL.IT</w:t>
        </w:r>
      </w:hyperlink>
    </w:p>
    <w:sectPr w:rsidR="00F41E3F">
      <w:pgSz w:w="11910" w:h="16840"/>
      <w:pgMar w:top="600" w:right="0" w:bottom="1880" w:left="74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9C62B" w14:textId="77777777" w:rsidR="00C9422B" w:rsidRDefault="00C9422B">
      <w:r>
        <w:separator/>
      </w:r>
    </w:p>
  </w:endnote>
  <w:endnote w:type="continuationSeparator" w:id="0">
    <w:p w14:paraId="6AB739BB" w14:textId="77777777" w:rsidR="00C9422B" w:rsidRDefault="00C94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047AD" w14:textId="13ED3495" w:rsidR="00F41E3F" w:rsidRDefault="00F41E3F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B6D66" w14:textId="77777777" w:rsidR="00C9422B" w:rsidRDefault="00C9422B">
      <w:r>
        <w:separator/>
      </w:r>
    </w:p>
  </w:footnote>
  <w:footnote w:type="continuationSeparator" w:id="0">
    <w:p w14:paraId="6CA9AD56" w14:textId="77777777" w:rsidR="00C9422B" w:rsidRDefault="00C94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E478E"/>
    <w:multiLevelType w:val="hybridMultilevel"/>
    <w:tmpl w:val="C8F04846"/>
    <w:lvl w:ilvl="0" w:tplc="304C309A">
      <w:numFmt w:val="bullet"/>
      <w:lvlText w:val="•"/>
      <w:lvlJc w:val="left"/>
      <w:pPr>
        <w:ind w:left="57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D21C3DA6">
      <w:numFmt w:val="bullet"/>
      <w:lvlText w:val="•"/>
      <w:lvlJc w:val="left"/>
      <w:pPr>
        <w:ind w:left="866" w:hanging="360"/>
      </w:pPr>
      <w:rPr>
        <w:rFonts w:hint="default"/>
        <w:lang w:val="it-IT" w:eastAsia="en-US" w:bidi="ar-SA"/>
      </w:rPr>
    </w:lvl>
    <w:lvl w:ilvl="2" w:tplc="7BC6DD9E">
      <w:numFmt w:val="bullet"/>
      <w:lvlText w:val="•"/>
      <w:lvlJc w:val="left"/>
      <w:pPr>
        <w:ind w:left="1153" w:hanging="360"/>
      </w:pPr>
      <w:rPr>
        <w:rFonts w:hint="default"/>
        <w:lang w:val="it-IT" w:eastAsia="en-US" w:bidi="ar-SA"/>
      </w:rPr>
    </w:lvl>
    <w:lvl w:ilvl="3" w:tplc="8C54E412">
      <w:numFmt w:val="bullet"/>
      <w:lvlText w:val="•"/>
      <w:lvlJc w:val="left"/>
      <w:pPr>
        <w:ind w:left="1440" w:hanging="360"/>
      </w:pPr>
      <w:rPr>
        <w:rFonts w:hint="default"/>
        <w:lang w:val="it-IT" w:eastAsia="en-US" w:bidi="ar-SA"/>
      </w:rPr>
    </w:lvl>
    <w:lvl w:ilvl="4" w:tplc="10669486">
      <w:numFmt w:val="bullet"/>
      <w:lvlText w:val="•"/>
      <w:lvlJc w:val="left"/>
      <w:pPr>
        <w:ind w:left="1726" w:hanging="360"/>
      </w:pPr>
      <w:rPr>
        <w:rFonts w:hint="default"/>
        <w:lang w:val="it-IT" w:eastAsia="en-US" w:bidi="ar-SA"/>
      </w:rPr>
    </w:lvl>
    <w:lvl w:ilvl="5" w:tplc="71182B84">
      <w:numFmt w:val="bullet"/>
      <w:lvlText w:val="•"/>
      <w:lvlJc w:val="left"/>
      <w:pPr>
        <w:ind w:left="2013" w:hanging="360"/>
      </w:pPr>
      <w:rPr>
        <w:rFonts w:hint="default"/>
        <w:lang w:val="it-IT" w:eastAsia="en-US" w:bidi="ar-SA"/>
      </w:rPr>
    </w:lvl>
    <w:lvl w:ilvl="6" w:tplc="B1C41D46">
      <w:numFmt w:val="bullet"/>
      <w:lvlText w:val="•"/>
      <w:lvlJc w:val="left"/>
      <w:pPr>
        <w:ind w:left="2300" w:hanging="360"/>
      </w:pPr>
      <w:rPr>
        <w:rFonts w:hint="default"/>
        <w:lang w:val="it-IT" w:eastAsia="en-US" w:bidi="ar-SA"/>
      </w:rPr>
    </w:lvl>
    <w:lvl w:ilvl="7" w:tplc="79BA3E58">
      <w:numFmt w:val="bullet"/>
      <w:lvlText w:val="•"/>
      <w:lvlJc w:val="left"/>
      <w:pPr>
        <w:ind w:left="2587" w:hanging="360"/>
      </w:pPr>
      <w:rPr>
        <w:rFonts w:hint="default"/>
        <w:lang w:val="it-IT" w:eastAsia="en-US" w:bidi="ar-SA"/>
      </w:rPr>
    </w:lvl>
    <w:lvl w:ilvl="8" w:tplc="1A6ACAD6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</w:abstractNum>
  <w:num w:numId="1" w16cid:durableId="608313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1E3F"/>
    <w:rsid w:val="001A61A6"/>
    <w:rsid w:val="00C9422B"/>
    <w:rsid w:val="00F4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2C6A0F"/>
  <w15:docId w15:val="{62419AB6-3AEC-3047-92C1-83F84A22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5" w:right="74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outlineLvl w:val="1"/>
    </w:pPr>
    <w:rPr>
      <w:rFonts w:ascii="Roboto Slab" w:eastAsia="Roboto Slab" w:hAnsi="Roboto Slab" w:cs="Roboto Slab"/>
    </w:rPr>
  </w:style>
  <w:style w:type="paragraph" w:styleId="Titolo3">
    <w:name w:val="heading 3"/>
    <w:basedOn w:val="Normale"/>
    <w:uiPriority w:val="9"/>
    <w:unhideWhenUsed/>
    <w:qFormat/>
    <w:pPr>
      <w:spacing w:before="100"/>
      <w:ind w:left="108"/>
      <w:outlineLvl w:val="2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" w:line="508" w:lineRule="exact"/>
      <w:ind w:left="91" w:right="746"/>
      <w:jc w:val="center"/>
    </w:pPr>
    <w:rPr>
      <w:rFonts w:ascii="Roboto Slab" w:eastAsia="Roboto Slab" w:hAnsi="Roboto Slab" w:cs="Roboto Slab"/>
      <w:sz w:val="42"/>
      <w:szCs w:val="42"/>
    </w:rPr>
  </w:style>
  <w:style w:type="paragraph" w:styleId="Paragrafoelenco">
    <w:name w:val="List Paragraph"/>
    <w:basedOn w:val="Normale"/>
    <w:uiPriority w:val="1"/>
    <w:qFormat/>
    <w:pPr>
      <w:spacing w:before="18"/>
      <w:ind w:left="576" w:hanging="359"/>
    </w:pPr>
  </w:style>
  <w:style w:type="paragraph" w:customStyle="1" w:styleId="TableParagraph">
    <w:name w:val="Table Paragraph"/>
    <w:basedOn w:val="Normale"/>
    <w:uiPriority w:val="1"/>
    <w:qFormat/>
    <w:pPr>
      <w:spacing w:before="99" w:line="189" w:lineRule="exact"/>
      <w:ind w:left="11" w:right="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1A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61A6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A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61A6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1082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2024-02-29T08:26:00Z</dcterms:created>
  <dcterms:modified xsi:type="dcterms:W3CDTF">2024-02-29T08:29:00Z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